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Madame, Monsieur, </w:t>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tant qu’agriculteur-rice engagé-e dans une démarche de transition agroécologique, installé-e sur la </w:t>
      </w:r>
      <w:r w:rsidDel="00000000" w:rsidR="00000000" w:rsidRPr="00000000">
        <w:rPr>
          <w:rFonts w:ascii="Times New Roman" w:cs="Times New Roman" w:eastAsia="Times New Roman" w:hAnsi="Times New Roman"/>
          <w:color w:val="ff0000"/>
          <w:rtl w:val="0"/>
        </w:rPr>
        <w:t xml:space="preserve">commune de X </w:t>
      </w:r>
      <w:r w:rsidDel="00000000" w:rsidR="00000000" w:rsidRPr="00000000">
        <w:rPr>
          <w:rFonts w:ascii="Times New Roman" w:cs="Times New Roman" w:eastAsia="Times New Roman" w:hAnsi="Times New Roman"/>
          <w:rtl w:val="0"/>
        </w:rPr>
        <w:t xml:space="preserve">, j’ai le projet de planter</w:t>
      </w:r>
      <w:r w:rsidDel="00000000" w:rsidR="00000000" w:rsidRPr="00000000">
        <w:rPr>
          <w:rFonts w:ascii="Times New Roman" w:cs="Times New Roman" w:eastAsia="Times New Roman" w:hAnsi="Times New Roman"/>
          <w:color w:val="ff0000"/>
          <w:rtl w:val="0"/>
        </w:rPr>
        <w:t xml:space="preserve"> une haie bocagère / des arbres </w:t>
      </w:r>
      <w:r w:rsidDel="00000000" w:rsidR="00000000" w:rsidRPr="00000000">
        <w:rPr>
          <w:rFonts w:ascii="Times New Roman" w:cs="Times New Roman" w:eastAsia="Times New Roman" w:hAnsi="Times New Roman"/>
          <w:rtl w:val="0"/>
        </w:rPr>
        <w:t xml:space="preserve">au sein d’une des parcelles de mon exploitation cet hiver et je souhaiterais convier votre établissement à s’y associer dans le cadre de la dynamique citoyenne portée par l’association Des Enfants et des Arbres. </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Depuis 2020, cette association finance et organise partout en France, des plantations dites scolaires et solidaires mettant en lien des agriculteurs avec les écoles voisines afin de créer des rencontres et des synergies entre projet agricole et projet pédagogique avec l’arbre comme trait d’union et partenaire de travail.  </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Je les cite “</w:t>
      </w:r>
      <w:r w:rsidDel="00000000" w:rsidR="00000000" w:rsidRPr="00000000">
        <w:rPr>
          <w:rFonts w:ascii="Times New Roman" w:cs="Times New Roman" w:eastAsia="Times New Roman" w:hAnsi="Times New Roman"/>
          <w:i w:val="1"/>
          <w:rtl w:val="0"/>
        </w:rPr>
        <w:t xml:space="preserve">Rejoindre l’aventure DEEDA, c’est donner aux enfants une chance d’être éveillés aux enjeux de la transition agroécologique, d’en devenir acteur, en créant des échanges avec les agriculteurs de leur territoire. Cette pédagogie grandeur nature permet d’allier théorie et pratique autour d’une exploration du rôle et des enjeux du monde agricole, de la fonction de l’arbre dans le cycle de la vie et de la biodiversité, des enjeux du réchauffement climatique, mais également des valeurs de solidarité et d’engagement.”</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Concrètement, ce projet pédagogique se déroule en plusieurs étapes : </w:t>
      </w:r>
    </w:p>
    <w:p w:rsidR="00000000" w:rsidDel="00000000" w:rsidP="00000000" w:rsidRDefault="00000000" w:rsidRPr="00000000" w14:paraId="0000000B">
      <w:pPr>
        <w:numPr>
          <w:ilvl w:val="0"/>
          <w:numId w:val="1"/>
        </w:numPr>
        <w:pBdr>
          <w:top w:color="auto" w:space="0" w:sz="0" w:val="none"/>
          <w:left w:color="auto" w:space="0" w:sz="0" w:val="none"/>
          <w:bottom w:color="auto" w:space="11" w:sz="0" w:val="none"/>
          <w:right w:color="auto" w:space="0" w:sz="0" w:val="none"/>
        </w:pBdr>
        <w:shd w:fill="ffffff"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Exploration en classe du génie de l’arbre et des multiples services qu’il nous rend (dès septembre) à partir des outils pédagogiques qui vous seront proposés.</w:t>
      </w:r>
    </w:p>
    <w:p w:rsidR="00000000" w:rsidDel="00000000" w:rsidP="00000000" w:rsidRDefault="00000000" w:rsidRPr="00000000" w14:paraId="0000000C">
      <w:pPr>
        <w:numPr>
          <w:ilvl w:val="0"/>
          <w:numId w:val="1"/>
        </w:numPr>
        <w:pBdr>
          <w:top w:color="auto" w:space="0" w:sz="0" w:val="none"/>
          <w:left w:color="auto" w:space="0" w:sz="0" w:val="none"/>
          <w:bottom w:color="auto" w:space="11" w:sz="0" w:val="none"/>
          <w:right w:color="auto" w:space="0" w:sz="0" w:val="none"/>
        </w:pBdr>
        <w:shd w:fill="ffffff"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venue en classe pour une première rencontre avec vos élèves. L’occasion de présenter mon métier, ma passion, mes enjeux, mon  projet de plantation et l’organisation de la journée de plantation… (octobre-novembre)</w:t>
      </w:r>
    </w:p>
    <w:p w:rsidR="00000000" w:rsidDel="00000000" w:rsidP="00000000" w:rsidRDefault="00000000" w:rsidRPr="00000000" w14:paraId="0000000D">
      <w:pPr>
        <w:numPr>
          <w:ilvl w:val="0"/>
          <w:numId w:val="1"/>
        </w:numPr>
        <w:pBdr>
          <w:top w:color="auto" w:space="0" w:sz="0" w:val="none"/>
          <w:left w:color="auto" w:space="0" w:sz="0" w:val="none"/>
          <w:bottom w:color="auto" w:space="11" w:sz="0" w:val="none"/>
          <w:right w:color="auto" w:space="0" w:sz="0" w:val="none"/>
        </w:pBdr>
        <w:shd w:fill="ffffff"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journée de plantation sur ma ferme (une journée à planifier ensemble entre fin novembre et mi-mars)</w:t>
      </w:r>
    </w:p>
    <w:p w:rsidR="00000000" w:rsidDel="00000000" w:rsidP="00000000" w:rsidRDefault="00000000" w:rsidRPr="00000000" w14:paraId="0000000E">
      <w:pPr>
        <w:numPr>
          <w:ilvl w:val="0"/>
          <w:numId w:val="1"/>
        </w:numPr>
        <w:pBdr>
          <w:top w:color="auto" w:space="0" w:sz="0" w:val="none"/>
          <w:left w:color="auto" w:space="0" w:sz="0" w:val="none"/>
          <w:bottom w:color="auto" w:space="11" w:sz="0" w:val="none"/>
          <w:right w:color="auto" w:space="0" w:sz="0" w:val="none"/>
        </w:pBdr>
        <w:shd w:fill="ffffff" w:val="clea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journée ou demi-journée de retour à la ferme au printemps pour voir l’évolution des plantations et en profiter éventuellement pour organiser quelques activités/ateliers dans l’esprit de l’école du dehors.</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Toutes ces étapes incontournables peuvent bien sûr être complétées, au gré de vos envies et de nos échanges. </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niveaux de classe les plus adaptés au projet sont les classes de CM1, CM2, 6° et 5° même si les classes à multi-niveaux sont bien sûr les bienvenues ! </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J’espère que cette proposition éveillera votre curiosité et votre enthousiasme. </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vous laisse consulter le site de l’association </w:t>
      </w:r>
      <w:hyperlink r:id="rId6">
        <w:r w:rsidDel="00000000" w:rsidR="00000000" w:rsidRPr="00000000">
          <w:rPr>
            <w:rFonts w:ascii="Times New Roman" w:cs="Times New Roman" w:eastAsia="Times New Roman" w:hAnsi="Times New Roman"/>
            <w:color w:val="1155cc"/>
            <w:u w:val="single"/>
            <w:rtl w:val="0"/>
          </w:rPr>
          <w:t xml:space="preserve">www.desenfantsetdesarbres.org</w:t>
        </w:r>
      </w:hyperlink>
      <w:r w:rsidDel="00000000" w:rsidR="00000000" w:rsidRPr="00000000">
        <w:rPr>
          <w:rFonts w:ascii="Times New Roman" w:cs="Times New Roman" w:eastAsia="Times New Roman" w:hAnsi="Times New Roman"/>
          <w:rtl w:val="0"/>
        </w:rPr>
        <w:t xml:space="preserve"> ainsi que le dossier de sortie scolaire que je vous transmets en pièce jointe. Il synthétise toutes les informations nécessaires.</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très bientôt, </w:t>
      </w:r>
    </w:p>
    <w:p w:rsidR="00000000" w:rsidDel="00000000" w:rsidP="00000000" w:rsidRDefault="00000000" w:rsidRPr="00000000" w14:paraId="00000018">
      <w:pPr>
        <w:pBdr>
          <w:top w:color="auto" w:space="0" w:sz="0" w:val="none"/>
          <w:left w:color="auto" w:space="0" w:sz="0" w:val="none"/>
          <w:bottom w:color="auto" w:space="11" w:sz="0" w:val="none"/>
          <w:right w:color="auto" w:space="0" w:sz="0" w:val="none"/>
        </w:pBdr>
        <w:shd w:fill="ffffff" w:val="clea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XXX</w:t>
      </w:r>
    </w:p>
    <w:sectPr>
      <w:headerReference r:id="rId7"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Style w:val="Heading1"/>
      <w:pBdr>
        <w:top w:color="auto" w:space="0" w:sz="0" w:val="none"/>
        <w:left w:color="auto" w:space="0" w:sz="0" w:val="none"/>
        <w:bottom w:color="auto" w:space="11" w:sz="0" w:val="none"/>
        <w:right w:color="auto" w:space="0" w:sz="0" w:val="none"/>
      </w:pBdr>
      <w:shd w:fill="ffffff" w:val="clear"/>
      <w:spacing w:before="0" w:lineRule="auto"/>
      <w:jc w:val="both"/>
      <w:rPr>
        <w:color w:val="666666"/>
        <w:sz w:val="28"/>
        <w:szCs w:val="28"/>
      </w:rPr>
    </w:pPr>
    <w:bookmarkStart w:colFirst="0" w:colLast="0" w:name="_8mu9dfeff5tr" w:id="0"/>
    <w:bookmarkEnd w:id="0"/>
    <w:r w:rsidDel="00000000" w:rsidR="00000000" w:rsidRPr="00000000">
      <w:rPr>
        <w:rtl w:val="0"/>
      </w:rPr>
      <w:t xml:space="preserve">Mail type des agriculteur-rices aux enseignant-es</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11" w:sz="0" w:val="none"/>
        <w:right w:color="auto" w:space="0" w:sz="0" w:val="none"/>
      </w:pBdr>
      <w:shd w:fill="ffffff" w:val="clear"/>
      <w:jc w:val="both"/>
      <w:rPr/>
    </w:pPr>
    <w:r w:rsidDel="00000000" w:rsidR="00000000" w:rsidRPr="00000000">
      <w:rPr>
        <w:rFonts w:ascii="Times New Roman" w:cs="Times New Roman" w:eastAsia="Times New Roman" w:hAnsi="Times New Roman"/>
        <w:sz w:val="26"/>
        <w:szCs w:val="26"/>
        <w:rtl w:val="0"/>
      </w:rPr>
      <w:t xml:space="preserve">[Présentation de vous et de votre activité]</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esenfantsetdesarbres.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