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right"/>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Mẫu 02</w:t>
      </w:r>
    </w:p>
    <w:tbl>
      <w:tblPr>
        <w:tblStyle w:val="Table1"/>
        <w:tblW w:w="9576.0" w:type="dxa"/>
        <w:jc w:val="left"/>
        <w:tblInd w:w="-108.0" w:type="dxa"/>
        <w:tblLayout w:type="fixed"/>
        <w:tblLook w:val="0000"/>
      </w:tblPr>
      <w:tblGrid>
        <w:gridCol w:w="3620"/>
        <w:gridCol w:w="5956"/>
        <w:tblGridChange w:id="0">
          <w:tblGrid>
            <w:gridCol w:w="3620"/>
            <w:gridCol w:w="5956"/>
          </w:tblGrid>
        </w:tblGridChange>
      </w:tblGrid>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0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DOANH NGHIỆP</w:t>
              <w:br w:type="textWrapping"/>
              <w:t xml:space="preserve">-------</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0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bl>
    <w:p w:rsidR="00000000" w:rsidDel="00000000" w:rsidP="00000000" w:rsidRDefault="00000000" w:rsidRPr="00000000" w14:paraId="0000000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NGHỊ QUYẾT</w:t>
      </w: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HỘI NGHỊ NGƯỜI LAO ĐỘNG NĂM 202...</w:t>
      </w:r>
      <w:r w:rsidDel="00000000" w:rsidR="00000000" w:rsidRPr="00000000">
        <w:rPr>
          <w:rtl w:val="0"/>
        </w:rPr>
      </w:r>
    </w:p>
    <w:p w:rsidR="00000000" w:rsidDel="00000000" w:rsidP="00000000" w:rsidRDefault="00000000" w:rsidRPr="00000000" w14:paraId="00000007">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Bộ luật Lao động năm 2019; Luật Thực hiện dân chủ ở cơ sở năm 2022; Nghị định số 145/2020/NĐ-CP ngày 14/12/2020 của Chính phủ quy định chi tiết và hướng dẫn thi hành một số điều của Bộ luật Lao động về điều kiện lao động và quan hệ lao động; Nghị định số 59/2023/NĐ-CP ngày 14/8/2023 của Chính phủ quy định chi tiết một số điều của Luật Thực hiện dân chủ ở cơ sở năm 2022;</w:t>
      </w:r>
    </w:p>
    <w:p w:rsidR="00000000" w:rsidDel="00000000" w:rsidP="00000000" w:rsidRDefault="00000000" w:rsidRPr="00000000" w14:paraId="00000008">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Quyết định số:.../QĐ-, ngày ... tháng... năm 20... của Giám đốc Công ty………… về việc ban hành Quy chế dân chủ ở cơ sở tại nơi làm việc;</w:t>
      </w:r>
    </w:p>
    <w:p w:rsidR="00000000" w:rsidDel="00000000" w:rsidP="00000000" w:rsidRDefault="00000000" w:rsidRPr="00000000" w14:paraId="00000009">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Vào lúc ... giờ ... phút, ngày ... tháng ... năm 20 ..., tại (địa điểm tổ chức hội nghị) ... Công ty ... đã tổ chức Hội nghị người lao động năm ...</w:t>
      </w:r>
    </w:p>
    <w:p w:rsidR="00000000" w:rsidDel="00000000" w:rsidP="00000000" w:rsidRDefault="00000000" w:rsidRPr="00000000" w14:paraId="0000000A">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Thành phần tham dự hội nghị gồm:</w:t>
      </w:r>
    </w:p>
    <w:p w:rsidR="00000000" w:rsidDel="00000000" w:rsidP="00000000" w:rsidRDefault="00000000" w:rsidRPr="00000000" w14:paraId="0000000B">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Đại diện Ban Giám đốc.</w:t>
      </w:r>
    </w:p>
    <w:p w:rsidR="00000000" w:rsidDel="00000000" w:rsidP="00000000" w:rsidRDefault="00000000" w:rsidRPr="00000000" w14:paraId="0000000C">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Đại diện Ban Chấp hành CĐCS.</w:t>
      </w:r>
    </w:p>
    <w:p w:rsidR="00000000" w:rsidDel="00000000" w:rsidP="00000000" w:rsidRDefault="00000000" w:rsidRPr="00000000" w14:paraId="0000000D">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Đại biểu khách mời: (nếu có).</w:t>
      </w:r>
    </w:p>
    <w:p w:rsidR="00000000" w:rsidDel="00000000" w:rsidP="00000000" w:rsidRDefault="00000000" w:rsidRPr="00000000" w14:paraId="0000000E">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Và sự có mặt của ... đại biểu, đại diện cho các phòng, ban, phân xưởng, tổ, đội trong Công ty.</w:t>
      </w:r>
    </w:p>
    <w:p w:rsidR="00000000" w:rsidDel="00000000" w:rsidP="00000000" w:rsidRDefault="00000000" w:rsidRPr="00000000" w14:paraId="0000000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HỘI NGHỊ NGƯỜI LAO ĐỘNG CÔNG TY... NĂM...</w:t>
      </w:r>
      <w:r w:rsidDel="00000000" w:rsidR="00000000" w:rsidRPr="00000000">
        <w:rPr>
          <w:rtl w:val="0"/>
        </w:rPr>
      </w:r>
    </w:p>
    <w:p w:rsidR="00000000" w:rsidDel="00000000" w:rsidP="00000000" w:rsidRDefault="00000000" w:rsidRPr="00000000" w14:paraId="0000001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QUYẾT NGHỊ</w:t>
      </w: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Nhất trí thông qua Báo cáo thực hiện nhiệm vụ sản xuất, kinh doanh của Công ty năm ...; phương hướng, nhiệm vụ, kế hoạch sản xuất, kinh doanh năm...</w:t>
      </w:r>
    </w:p>
    <w:p w:rsidR="00000000" w:rsidDel="00000000" w:rsidP="00000000" w:rsidRDefault="00000000" w:rsidRPr="00000000" w14:paraId="00000012">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Nhất trí thông qua Báo cáo tình hình hoạt động của Công đoàn cơ sở năm... và phương hướng hoạt động năm ...</w:t>
      </w:r>
    </w:p>
    <w:p w:rsidR="00000000" w:rsidDel="00000000" w:rsidP="00000000" w:rsidRDefault="00000000" w:rsidRPr="00000000" w14:paraId="00000013">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Hội nghị người lao động Công ty đã biểu quyết nhất trí với nội dung đã thảo luận, thống nhất tại Hội nghị; các nội dung (sửa đổi, bổ sung: nội quy, quy chế nội bộ của công ty) hoặc (dự thảo mới hoặc sửa đổi, bổ sung TƯLĐTT...); kết quả bầu thành viên tham gia đối thoại, bầu ban thanh tra nhân dân (nếu có) và các nội dung khác có liên quan trực tiếp đến quyền và nghĩa vụ của người lao động.</w:t>
      </w:r>
    </w:p>
    <w:p w:rsidR="00000000" w:rsidDel="00000000" w:rsidP="00000000" w:rsidRDefault="00000000" w:rsidRPr="00000000" w14:paraId="00000014">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Hội nghị giao Ban Giám đốc và Ban Chấp hành CĐCS Công ty tiếp thu đầy đủ các ý kiến đóng góp của đại biểu tham dự; có trách nhiệm triển khai và tổ chức thực hiện đầy đủ Nghị quyết Hội nghị người lao động đã thông qua.</w:t>
      </w:r>
    </w:p>
    <w:p w:rsidR="00000000" w:rsidDel="00000000" w:rsidP="00000000" w:rsidRDefault="00000000" w:rsidRPr="00000000" w14:paraId="00000015">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Hội nghị kêu gọi toàn thể đoàn viên, người lao động phát huy tinh thần trách nhiệm của mình, hưởng ứng tích cực các hoạt động, phong trào thi đua do Ban Giám đốc, Ban Chấp hành CĐCS phát động góp phần thực hiện thắng lợi Nghị quyết Hội nghị người lao động năm ...</w:t>
      </w:r>
    </w:p>
    <w:p w:rsidR="00000000" w:rsidDel="00000000" w:rsidP="00000000" w:rsidRDefault="00000000" w:rsidRPr="00000000" w14:paraId="00000016">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Nghị quyết Hội nghị người lao động năm 202... được Hội nghị thông qua và có hiệu lực kể từ ngày ký./.</w:t>
      </w:r>
    </w:p>
    <w:p w:rsidR="00000000" w:rsidDel="00000000" w:rsidP="00000000" w:rsidRDefault="00000000" w:rsidRPr="00000000" w14:paraId="00000017">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tbl>
      <w:tblPr>
        <w:tblStyle w:val="Table2"/>
        <w:tblW w:w="8856.0" w:type="dxa"/>
        <w:jc w:val="left"/>
        <w:tblInd w:w="-108.0" w:type="dxa"/>
        <w:tblLayout w:type="fixed"/>
        <w:tblLook w:val="0000"/>
      </w:tblPr>
      <w:tblGrid>
        <w:gridCol w:w="2952"/>
        <w:gridCol w:w="2952"/>
        <w:gridCol w:w="2952"/>
        <w:tblGridChange w:id="0">
          <w:tblGrid>
            <w:gridCol w:w="2952"/>
            <w:gridCol w:w="2952"/>
            <w:gridCol w:w="2952"/>
          </w:tblGrid>
        </w:tblGridChange>
      </w:tblGrid>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1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THƯ KÝ</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1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ĐẠI DIỆN TẬP THỂ </w:t>
              <w:br w:type="textWrapping"/>
              <w:t xml:space="preserve">NGƯỜI LAO ĐỘNG</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1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GIÁM ĐỐC</w:t>
            </w:r>
            <w:r w:rsidDel="00000000" w:rsidR="00000000" w:rsidRPr="00000000">
              <w:rPr>
                <w:rtl w:val="0"/>
              </w:rPr>
            </w:r>
          </w:p>
        </w:tc>
      </w:tr>
    </w:tbl>
    <w:p w:rsidR="00000000" w:rsidDel="00000000" w:rsidP="00000000" w:rsidRDefault="00000000" w:rsidRPr="00000000" w14:paraId="0000001B">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LfkXaEQ3QBi1aIRrax7sK/4cpQ==">CgMxLjA4AHIhMWdpbGkzVVNhWVpJMjNwZUNVR0FlcHJ4MW0tMmpzM090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