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rPr>
          <w:rFonts w:ascii="inherit" w:cs="inherit" w:eastAsia="inherit" w:hAnsi="inherit"/>
          <w:b w:val="1"/>
          <w:bCs w:val="1"/>
          <w:color w:val="201f1e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rPr>
          <w:rFonts w:ascii="inherit" w:cs="inherit" w:eastAsia="inherit" w:hAnsi="inherit"/>
          <w:b w:val="1"/>
          <w:bCs w:val="1"/>
          <w:color w:val="201f1e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i w:val="1"/>
          <w:iCs w:val="1"/>
          <w:color w:val="201f1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rPr>
          <w:i w:val="1"/>
          <w:iCs w:val="1"/>
          <w:color w:val="201f1e"/>
        </w:rPr>
      </w:pPr>
      <w:r w:rsidDel="00000000" w:rsidR="00000000" w:rsidRPr="00000000">
        <w:rPr>
          <w:i w:val="1"/>
          <w:iCs w:val="1"/>
          <w:color w:val="201f1e"/>
          <w:rtl w:val="0"/>
        </w:rPr>
        <w:t xml:space="preserve">Below are some example social media templates, to help make it easy for you to promote the show. Please tag us where applicable, use graphics supplied and please use </w:t>
      </w:r>
      <w:r w:rsidDel="00000000" w:rsidR="00000000" w:rsidRPr="00000000">
        <w:rPr>
          <w:color w:val="000000"/>
          <w:highlight w:val="yellow"/>
          <w:rtl w:val="0"/>
        </w:rPr>
        <w:t xml:space="preserve">#B2BEXPO26 &amp; #B2B2</w:t>
      </w:r>
      <w:r w:rsidDel="00000000" w:rsidR="00000000" w:rsidRPr="00000000">
        <w:rPr>
          <w:color w:val="000000"/>
          <w:rtl w:val="0"/>
        </w:rPr>
        <w:t xml:space="preserve">6</w:t>
      </w:r>
      <w:r w:rsidDel="00000000" w:rsidR="00000000" w:rsidRPr="00000000">
        <w:rPr>
          <w:i w:val="1"/>
          <w:iCs w:val="1"/>
          <w:color w:val="201f1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rPr>
          <w:i w:val="1"/>
          <w:iCs w:val="1"/>
          <w:color w:val="201f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i w:val="1"/>
          <w:iCs w:val="1"/>
          <w:color w:val="201f1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inherit" w:cs="inherit" w:eastAsia="inherit" w:hAnsi="inherit"/>
          <w:b w:val="1"/>
          <w:bCs w:val="1"/>
          <w:color w:val="201f1e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Social 1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EM" w:cs="REM" w:eastAsia="REM" w:hAnsi="RE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🚀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Have you heard?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Bournemouth B2B Growth Expo returns on 25th June 2026 at the Citygate Centre, Bournemouth!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Connect with 1,500+ professionals, 100+ exhibitors, keynote speakers, investors &amp; growing businesses from across the South Coast.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Register now </w:t>
      </w:r>
      <w:r w:rsidDel="00000000" w:rsidR="00000000" w:rsidRPr="00000000">
        <w:rPr>
          <w:rFonts w:ascii="REM" w:cs="REM" w:eastAsia="REM" w:hAnsi="RE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👉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https://bit.ly/BUExpo26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#B2BGrowthExpo #BournemouthExpo #BusinessNetworking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Social 2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EM" w:cs="REM" w:eastAsia="REM" w:hAnsi="RE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📈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Are you attending one of the South Coast’s biggest business networking &amp; growth events of 2026?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Join entrepreneurs, decision-makers, startups &amp; established businesses on 25th June 2026 at the Bournemouth B2B Growth Expo.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Build connections, discover opportunities &amp; grow your network.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Secure your ticket </w:t>
      </w:r>
      <w:r w:rsidDel="00000000" w:rsidR="00000000" w:rsidRPr="00000000">
        <w:rPr>
          <w:rFonts w:ascii="REM" w:cs="REM" w:eastAsia="REM" w:hAnsi="RE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👉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https://bit.ly/BUExpo26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#BournemouthBusiness #B2BGrowthExpo #BusinessGrowth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Social 3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EM" w:cs="REM" w:eastAsia="REM" w:hAnsi="RE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💡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One day could change your business.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 exhibitors, attend live seminars, connect with investors, discover new opportunities &amp; build valuable partnerships at the Bournemouth B2B Growth Expo 2026.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EM" w:cs="REM" w:eastAsia="REM" w:hAnsi="RE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📍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Citygate Centre, Bournemouth</w:t>
        <w:br w:type="textWrapping"/>
      </w:r>
      <w:r w:rsidDel="00000000" w:rsidR="00000000" w:rsidRPr="00000000">
        <w:rPr>
          <w:rFonts w:ascii="REM" w:cs="REM" w:eastAsia="REM" w:hAnsi="RE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25th June 2026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Register today </w:t>
      </w:r>
      <w:r w:rsidDel="00000000" w:rsidR="00000000" w:rsidRPr="00000000">
        <w:rPr>
          <w:rFonts w:ascii="REM" w:cs="REM" w:eastAsia="REM" w:hAnsi="RE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👉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https://bit.ly/BUExpo26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#BusinessExpo #SMEGrowth #BournemouthExpo #B2BGrowthExpo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Social 4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EM" w:cs="REM" w:eastAsia="REM" w:hAnsi="RE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🔥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Business growth does not happen behind a screen alone.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Join 1,500+ professionals, founders, SMEs, startups, exhibitors &amp; industry leaders at the Bournemouth B2B Growth Expo on 25th June 2026.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Expect high-value networking, expert speakers, real conversations &amp; opportunities that can move your business forward.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EM" w:cs="REM" w:eastAsia="REM" w:hAnsi="RE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📍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Citygate Centre, Bournemouth</w:t>
        <w:br w:type="textWrapping"/>
      </w:r>
      <w:r w:rsidDel="00000000" w:rsidR="00000000" w:rsidRPr="00000000">
        <w:rPr>
          <w:rFonts w:ascii="REM" w:cs="REM" w:eastAsia="REM" w:hAnsi="RE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🎟️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Register now </w:t>
      </w:r>
      <w:r w:rsidDel="00000000" w:rsidR="00000000" w:rsidRPr="00000000">
        <w:rPr>
          <w:rFonts w:ascii="REM" w:cs="REM" w:eastAsia="REM" w:hAnsi="RE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👉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https://bit.ly/BUExpo26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#BournemouthExpo #BusinessNetworking #B2BGrowthExpo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rPr>
          <w:color w:val="000000"/>
        </w:rPr>
      </w:pPr>
      <w:bookmarkStart w:colFirst="0" w:colLast="0" w:name="_heading=h.l1ql18up0f7f" w:id="0"/>
      <w:bookmarkEnd w:id="0"/>
      <w:r w:rsidDel="00000000" w:rsidR="00000000" w:rsidRPr="00000000">
        <w:rPr>
          <w:rtl w:val="0"/>
        </w:rPr>
        <w:t xml:space="preserve">Social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EM" w:cs="REM" w:eastAsia="REM" w:hAnsi="RE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🚀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Bournemouth’s business community comes together this June.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Bournemouth B2B Growth Expo 2026 brings together ambitious businesses, innovative brands, decision-makers, investors &amp; entrepreneurs under one roof for a full day of networking, learning &amp; growth.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EM" w:cs="REM" w:eastAsia="REM" w:hAnsi="RE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25th June 2026</w:t>
        <w:br w:type="textWrapping"/>
      </w:r>
      <w:r w:rsidDel="00000000" w:rsidR="00000000" w:rsidRPr="00000000">
        <w:rPr>
          <w:rFonts w:ascii="REM" w:cs="REM" w:eastAsia="REM" w:hAnsi="RE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📍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Citygate Centre, Bournemouth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Get your ticket today </w:t>
      </w:r>
      <w:r w:rsidDel="00000000" w:rsidR="00000000" w:rsidRPr="00000000">
        <w:rPr>
          <w:rFonts w:ascii="REM" w:cs="REM" w:eastAsia="REM" w:hAnsi="RE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👉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https://bit.ly/BUExpo26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#BusinessExpo #BournemouthBusiness #B2BGrowthExpo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inherit"/>
  <w:font w:name="RE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Thank you for your help and support – If you need any further materials or assistance please contact: support@b2bgrowthhub.com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Style w:val="Title"/>
      <w:rPr/>
    </w:pPr>
    <w:r w:rsidDel="00000000" w:rsidR="00000000" w:rsidRPr="00000000">
      <w:rPr>
        <w:sz w:val="24"/>
        <w:szCs w:val="24"/>
        <w:rtl w:val="0"/>
      </w:rPr>
      <w:t xml:space="preserve">Please tag us where applicable and use </w:t>
    </w:r>
    <w:r w:rsidDel="00000000" w:rsidR="00000000" w:rsidRPr="00000000">
      <w:rPr>
        <w:sz w:val="24"/>
        <w:szCs w:val="24"/>
        <w:highlight w:val="yellow"/>
        <w:rtl w:val="0"/>
      </w:rPr>
      <w:t xml:space="preserve">#B2BEXPO26 &amp; #B2B2</w:t>
    </w:r>
    <w:r w:rsidDel="00000000" w:rsidR="00000000" w:rsidRPr="00000000">
      <w:rPr>
        <w:sz w:val="24"/>
        <w:szCs w:val="24"/>
        <w:rtl w:val="0"/>
      </w:rPr>
      <w:t xml:space="preserve">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Style w:val="Title"/>
      <w:rPr/>
    </w:pPr>
    <w:r w:rsidDel="00000000" w:rsidR="00000000" w:rsidRPr="00000000">
      <w:rPr>
        <w:sz w:val="40"/>
        <w:szCs w:val="40"/>
        <w:rtl w:val="0"/>
      </w:rPr>
      <w:t xml:space="preserve">Social Media Post Templates.                   </w:t>
    </w:r>
    <w:r w:rsidDel="00000000" w:rsidR="00000000" w:rsidRPr="00000000">
      <w:rPr/>
      <w:drawing>
        <wp:inline distB="0" distT="0" distL="0" distR="0">
          <wp:extent cx="1352264" cy="576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2264" cy="57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I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/>
    <w:rPr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bit.ly/BUExpo26" TargetMode="External"/><Relationship Id="rId10" Type="http://schemas.openxmlformats.org/officeDocument/2006/relationships/hyperlink" Target="https://bit.ly/BUExpo26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it.ly/BUExpo26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it.ly/BUExpo26" TargetMode="External"/><Relationship Id="rId8" Type="http://schemas.openxmlformats.org/officeDocument/2006/relationships/hyperlink" Target="https://bit.ly/BUExpo2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EM-regular.ttf"/><Relationship Id="rId2" Type="http://schemas.openxmlformats.org/officeDocument/2006/relationships/font" Target="fonts/REM-bold.ttf"/><Relationship Id="rId3" Type="http://schemas.openxmlformats.org/officeDocument/2006/relationships/font" Target="fonts/REM-italic.ttf"/><Relationship Id="rId4" Type="http://schemas.openxmlformats.org/officeDocument/2006/relationships/font" Target="fonts/RE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nqEwXA9XsH+FIEOQiar/BCzs3Q==">CgMxLjAyDmgubDFxbDE4dXAwZjdmOAByITFmWVRvdHBwdW8ydlBSWGtHeDNFS29EUEpWMU5yOWlscw==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