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E570C2" w14:textId="0BB48124" w:rsidR="0007270A" w:rsidRDefault="0007270A" w:rsidP="00676231">
      <w:pPr>
        <w:pStyle w:val="NormalWeb"/>
        <w:rPr>
          <w:b/>
          <w:bCs/>
          <w:color w:val="000000"/>
          <w:sz w:val="24"/>
          <w:lang w:val="pt-BR"/>
        </w:rPr>
      </w:pPr>
      <w:r w:rsidRPr="0007270A">
        <w:rPr>
          <w:b/>
          <w:bCs/>
          <w:color w:val="000000"/>
          <w:sz w:val="24"/>
          <w:lang w:val="pt-BR"/>
        </w:rPr>
        <w:t xml:space="preserve">TÍTULO DO TRABALHO NO IDIOMA PRINCIPAL (português, </w:t>
      </w:r>
      <w:r>
        <w:rPr>
          <w:b/>
          <w:bCs/>
          <w:color w:val="000000"/>
          <w:sz w:val="24"/>
          <w:lang w:val="pt-BR"/>
        </w:rPr>
        <w:t>e</w:t>
      </w:r>
      <w:r w:rsidRPr="0007270A">
        <w:rPr>
          <w:b/>
          <w:bCs/>
          <w:color w:val="000000"/>
          <w:sz w:val="24"/>
          <w:lang w:val="pt-BR"/>
        </w:rPr>
        <w:t xml:space="preserve">spanhol ou Inglês - caixa alta, em negrito, Times New Roman 12, centralizado) </w:t>
      </w:r>
    </w:p>
    <w:p w14:paraId="05AE436C" w14:textId="213FFC78" w:rsidR="008E72AC" w:rsidRPr="00F35F71" w:rsidRDefault="0007270A" w:rsidP="00404D01">
      <w:pPr>
        <w:pStyle w:val="NormalWeb"/>
        <w:spacing w:beforeAutospacing="0" w:afterAutospacing="0" w:line="360" w:lineRule="auto"/>
        <w:jc w:val="center"/>
        <w:rPr>
          <w:sz w:val="24"/>
          <w:lang w:val="pt-BR"/>
        </w:rPr>
      </w:pPr>
      <w:r w:rsidRPr="0007270A">
        <w:rPr>
          <w:b/>
          <w:bCs/>
          <w:color w:val="000000"/>
          <w:sz w:val="24"/>
          <w:lang w:val="pt-BR"/>
        </w:rPr>
        <w:t>TÍTULO DO TRABALHO EM INGLÊS (Caso o idioma principal do trabalho seja o inglês, insira aqui o título em português - caixa alta, em negrito, Times New Roman 12, centralizado)</w:t>
      </w:r>
      <w:r w:rsidRPr="0007270A">
        <w:rPr>
          <w:b/>
          <w:bCs/>
          <w:iCs/>
          <w:color w:val="000000"/>
          <w:sz w:val="24"/>
          <w:lang w:val="pt-BR"/>
        </w:rPr>
        <w:t xml:space="preserve"> </w:t>
      </w:r>
      <w:r w:rsidR="009978E3" w:rsidRPr="00F35F71">
        <w:rPr>
          <w:iCs/>
          <w:color w:val="000000"/>
          <w:sz w:val="24"/>
          <w:lang w:val="pt-BR"/>
        </w:rPr>
        <w:t>(</w:t>
      </w:r>
      <w:r w:rsidR="009978E3" w:rsidRPr="00F35F71">
        <w:rPr>
          <w:iCs/>
          <w:color w:val="00B050"/>
          <w:sz w:val="24"/>
          <w:lang w:val="pt-BR"/>
        </w:rPr>
        <w:t>deixar uma linha em branco</w:t>
      </w:r>
      <w:r w:rsidR="009978E3" w:rsidRPr="00F35F71">
        <w:rPr>
          <w:iCs/>
          <w:color w:val="000000"/>
          <w:sz w:val="24"/>
          <w:lang w:val="pt-BR"/>
        </w:rPr>
        <w:t>)</w:t>
      </w:r>
      <w:r w:rsidR="009978E3" w:rsidRPr="00F35F71">
        <w:rPr>
          <w:color w:val="000000"/>
          <w:sz w:val="24"/>
          <w:lang w:val="pt-BR"/>
        </w:rPr>
        <w:t xml:space="preserve"> </w:t>
      </w:r>
    </w:p>
    <w:p w14:paraId="09B0C3F7" w14:textId="167C7BBB" w:rsidR="009978E3" w:rsidRPr="00F35F71" w:rsidRDefault="004E2051" w:rsidP="0024110D">
      <w:pPr>
        <w:pStyle w:val="NormalWeb"/>
        <w:spacing w:beforeAutospacing="0" w:afterAutospacing="0" w:line="360" w:lineRule="auto"/>
        <w:rPr>
          <w:iCs/>
          <w:color w:val="000000"/>
          <w:sz w:val="22"/>
          <w:szCs w:val="22"/>
          <w:lang w:val="pt-BR"/>
        </w:rPr>
      </w:pPr>
      <w:bookmarkStart w:id="0" w:name="_Hlk73057504"/>
      <w:r w:rsidRPr="00F35F71">
        <w:rPr>
          <w:iCs/>
          <w:color w:val="000000"/>
          <w:sz w:val="22"/>
          <w:szCs w:val="22"/>
          <w:lang w:val="pt-BR"/>
        </w:rPr>
        <w:t xml:space="preserve">Primeiro Autor </w:t>
      </w:r>
      <w:r w:rsidRPr="00F35F71">
        <w:rPr>
          <w:iCs/>
          <w:color w:val="000000"/>
          <w:sz w:val="22"/>
          <w:szCs w:val="22"/>
          <w:vertAlign w:val="superscript"/>
          <w:lang w:val="pt-BR"/>
        </w:rPr>
        <w:t>(1)</w:t>
      </w:r>
      <w:r w:rsidRPr="00F35F71">
        <w:rPr>
          <w:iCs/>
          <w:color w:val="000000"/>
          <w:sz w:val="22"/>
          <w:szCs w:val="22"/>
          <w:lang w:val="pt-BR"/>
        </w:rPr>
        <w:t xml:space="preserve"> (</w:t>
      </w:r>
      <w:r w:rsidRPr="00F35F71">
        <w:rPr>
          <w:iCs/>
          <w:color w:val="00B050"/>
          <w:sz w:val="22"/>
          <w:szCs w:val="22"/>
          <w:lang w:val="pt-BR"/>
        </w:rPr>
        <w:t>e-mail</w:t>
      </w:r>
      <w:r w:rsidRPr="00F35F71">
        <w:rPr>
          <w:iCs/>
          <w:color w:val="000000"/>
          <w:sz w:val="22"/>
          <w:szCs w:val="22"/>
          <w:lang w:val="pt-BR"/>
        </w:rPr>
        <w:t xml:space="preserve">), Segundo Autor </w:t>
      </w:r>
      <w:r w:rsidRPr="00F35F71">
        <w:rPr>
          <w:iCs/>
          <w:color w:val="000000"/>
          <w:sz w:val="22"/>
          <w:szCs w:val="22"/>
          <w:vertAlign w:val="superscript"/>
          <w:lang w:val="pt-BR"/>
        </w:rPr>
        <w:t>(2)</w:t>
      </w:r>
      <w:r w:rsidRPr="00F35F71">
        <w:rPr>
          <w:iCs/>
          <w:color w:val="000000"/>
          <w:sz w:val="22"/>
          <w:szCs w:val="22"/>
          <w:lang w:val="pt-BR"/>
        </w:rPr>
        <w:t xml:space="preserve"> (</w:t>
      </w:r>
      <w:r w:rsidRPr="00F35F71">
        <w:rPr>
          <w:iCs/>
          <w:color w:val="00B050"/>
          <w:sz w:val="22"/>
          <w:szCs w:val="22"/>
          <w:lang w:val="pt-BR"/>
        </w:rPr>
        <w:t>e-mail</w:t>
      </w:r>
      <w:r w:rsidRPr="00F35F71">
        <w:rPr>
          <w:iCs/>
          <w:color w:val="000000"/>
          <w:sz w:val="22"/>
          <w:szCs w:val="22"/>
          <w:lang w:val="pt-BR"/>
        </w:rPr>
        <w:t xml:space="preserve">), ∙∙∙, Último Autor </w:t>
      </w:r>
      <w:r w:rsidRPr="00F35F71">
        <w:rPr>
          <w:iCs/>
          <w:color w:val="000000"/>
          <w:sz w:val="22"/>
          <w:szCs w:val="22"/>
          <w:vertAlign w:val="superscript"/>
          <w:lang w:val="pt-BR"/>
        </w:rPr>
        <w:t>(5)</w:t>
      </w:r>
      <w:r w:rsidRPr="00F35F71">
        <w:rPr>
          <w:iCs/>
          <w:color w:val="000000"/>
          <w:sz w:val="22"/>
          <w:szCs w:val="22"/>
          <w:lang w:val="pt-BR"/>
        </w:rPr>
        <w:t xml:space="preserve"> (</w:t>
      </w:r>
      <w:r w:rsidRPr="00F35F71">
        <w:rPr>
          <w:iCs/>
          <w:color w:val="00B050"/>
          <w:sz w:val="22"/>
          <w:szCs w:val="22"/>
          <w:lang w:val="pt-BR"/>
        </w:rPr>
        <w:t>e-mail</w:t>
      </w:r>
      <w:r w:rsidRPr="00F35F71">
        <w:rPr>
          <w:iCs/>
          <w:color w:val="000000"/>
          <w:sz w:val="22"/>
          <w:szCs w:val="22"/>
          <w:lang w:val="pt-BR"/>
        </w:rPr>
        <w:t xml:space="preserve">) </w:t>
      </w:r>
      <w:r w:rsidR="0024110D" w:rsidRPr="00F35F71">
        <w:rPr>
          <w:iCs/>
          <w:color w:val="000000"/>
          <w:sz w:val="22"/>
          <w:szCs w:val="22"/>
          <w:lang w:val="pt-BR"/>
        </w:rPr>
        <w:t>(</w:t>
      </w:r>
      <w:r w:rsidR="0024110D" w:rsidRPr="00F35F71">
        <w:rPr>
          <w:iCs/>
          <w:color w:val="FF0000"/>
          <w:sz w:val="22"/>
          <w:szCs w:val="22"/>
          <w:lang w:val="pt-BR"/>
        </w:rPr>
        <w:t>Times New Roman, tamanho 11, centralizado</w:t>
      </w:r>
      <w:r w:rsidR="0024110D" w:rsidRPr="00F35F71">
        <w:rPr>
          <w:iCs/>
          <w:color w:val="000000"/>
          <w:sz w:val="22"/>
          <w:szCs w:val="22"/>
          <w:lang w:val="pt-BR"/>
        </w:rPr>
        <w:t>)</w:t>
      </w:r>
    </w:p>
    <w:p w14:paraId="6E448E3B" w14:textId="40A378AB" w:rsidR="004E2051" w:rsidRPr="00F35F71" w:rsidRDefault="009978E3" w:rsidP="0024110D">
      <w:pPr>
        <w:pStyle w:val="NormalWeb"/>
        <w:spacing w:beforeAutospacing="0" w:afterAutospacing="0" w:line="360" w:lineRule="auto"/>
        <w:jc w:val="center"/>
        <w:rPr>
          <w:iCs/>
          <w:color w:val="000000"/>
          <w:sz w:val="22"/>
          <w:szCs w:val="22"/>
          <w:lang w:val="pt-BR"/>
        </w:rPr>
      </w:pPr>
      <w:r w:rsidRPr="00F35F71">
        <w:rPr>
          <w:iCs/>
          <w:color w:val="000000"/>
          <w:sz w:val="22"/>
          <w:szCs w:val="22"/>
          <w:lang w:val="pt-BR"/>
        </w:rPr>
        <w:t>(</w:t>
      </w:r>
      <w:r w:rsidRPr="00F35F71">
        <w:rPr>
          <w:iCs/>
          <w:color w:val="00B050"/>
          <w:sz w:val="22"/>
          <w:szCs w:val="22"/>
          <w:lang w:val="pt-BR"/>
        </w:rPr>
        <w:t>deixar uma linha em branco</w:t>
      </w:r>
      <w:r w:rsidRPr="00F35F71">
        <w:rPr>
          <w:iCs/>
          <w:color w:val="000000"/>
          <w:sz w:val="22"/>
          <w:szCs w:val="22"/>
          <w:lang w:val="pt-BR"/>
        </w:rPr>
        <w:t>)</w:t>
      </w:r>
    </w:p>
    <w:p w14:paraId="509F8F72" w14:textId="315A2927" w:rsidR="004E2051" w:rsidRPr="00F35F71" w:rsidRDefault="004E2051" w:rsidP="007D4EEC">
      <w:pPr>
        <w:pStyle w:val="NormalWeb"/>
        <w:spacing w:beforeAutospacing="0" w:afterAutospacing="0" w:line="360" w:lineRule="auto"/>
        <w:jc w:val="center"/>
        <w:rPr>
          <w:iCs/>
          <w:color w:val="000000"/>
          <w:sz w:val="22"/>
          <w:szCs w:val="22"/>
          <w:lang w:val="pt-BR"/>
        </w:rPr>
      </w:pPr>
      <w:r w:rsidRPr="00F35F71">
        <w:rPr>
          <w:iCs/>
          <w:color w:val="000000"/>
          <w:sz w:val="22"/>
          <w:szCs w:val="22"/>
          <w:vertAlign w:val="superscript"/>
          <w:lang w:val="pt-BR"/>
        </w:rPr>
        <w:t>(1)</w:t>
      </w:r>
      <w:r w:rsidRPr="00F35F71">
        <w:rPr>
          <w:iCs/>
          <w:color w:val="000000"/>
          <w:sz w:val="22"/>
          <w:szCs w:val="22"/>
          <w:lang w:val="pt-BR"/>
        </w:rPr>
        <w:t xml:space="preserve"> Universidade ou Empresa (SIGLA); Departamento ou Setor</w:t>
      </w:r>
    </w:p>
    <w:p w14:paraId="144EDA63" w14:textId="77777777" w:rsidR="004E2051" w:rsidRPr="00F35F71" w:rsidRDefault="004E2051" w:rsidP="007D4EEC">
      <w:pPr>
        <w:pStyle w:val="NormalWeb"/>
        <w:spacing w:beforeAutospacing="0" w:afterAutospacing="0" w:line="360" w:lineRule="auto"/>
        <w:jc w:val="center"/>
        <w:rPr>
          <w:iCs/>
          <w:color w:val="000000"/>
          <w:sz w:val="22"/>
          <w:szCs w:val="22"/>
          <w:lang w:val="pt-BR"/>
        </w:rPr>
      </w:pPr>
      <w:r w:rsidRPr="00F35F71">
        <w:rPr>
          <w:iCs/>
          <w:color w:val="000000"/>
          <w:sz w:val="22"/>
          <w:szCs w:val="22"/>
          <w:vertAlign w:val="superscript"/>
          <w:lang w:val="pt-BR"/>
        </w:rPr>
        <w:t>(2)</w:t>
      </w:r>
      <w:r w:rsidRPr="00F35F71">
        <w:rPr>
          <w:iCs/>
          <w:color w:val="000000"/>
          <w:sz w:val="22"/>
          <w:szCs w:val="22"/>
          <w:lang w:val="pt-BR"/>
        </w:rPr>
        <w:t xml:space="preserve"> Universidade ou Empresa (SIGLA); Departamento ou Setor</w:t>
      </w:r>
    </w:p>
    <w:p w14:paraId="301CD6DE" w14:textId="77777777" w:rsidR="004E2051" w:rsidRPr="00F35F71" w:rsidRDefault="004E2051" w:rsidP="007D4EEC">
      <w:pPr>
        <w:pStyle w:val="NormalWeb"/>
        <w:spacing w:beforeAutospacing="0" w:afterAutospacing="0" w:line="360" w:lineRule="auto"/>
        <w:jc w:val="center"/>
        <w:rPr>
          <w:iCs/>
          <w:color w:val="000000"/>
          <w:sz w:val="22"/>
          <w:szCs w:val="22"/>
          <w:lang w:val="pt-BR"/>
        </w:rPr>
      </w:pPr>
      <w:r w:rsidRPr="00F35F71">
        <w:rPr>
          <w:iCs/>
          <w:color w:val="000000"/>
          <w:sz w:val="22"/>
          <w:szCs w:val="22"/>
          <w:vertAlign w:val="superscript"/>
          <w:lang w:val="pt-BR"/>
        </w:rPr>
        <w:t>(N)</w:t>
      </w:r>
      <w:r w:rsidRPr="00F35F71">
        <w:rPr>
          <w:iCs/>
          <w:color w:val="000000"/>
          <w:sz w:val="22"/>
          <w:szCs w:val="22"/>
          <w:lang w:val="pt-BR"/>
        </w:rPr>
        <w:t xml:space="preserve"> (caso haja mais de um autor da mesma instituição, pode ser utilizado o mesmo índice numérico para todos)</w:t>
      </w:r>
    </w:p>
    <w:p w14:paraId="5D6BC063" w14:textId="77777777" w:rsidR="004E2051" w:rsidRPr="00B637F8" w:rsidRDefault="004E2051" w:rsidP="007D4EEC">
      <w:pPr>
        <w:pStyle w:val="NormalWeb"/>
        <w:spacing w:beforeAutospacing="0" w:afterAutospacing="0" w:line="360" w:lineRule="auto"/>
        <w:rPr>
          <w:iCs/>
          <w:color w:val="000000"/>
          <w:sz w:val="22"/>
          <w:szCs w:val="22"/>
          <w:lang w:val="pt-BR"/>
        </w:rPr>
      </w:pPr>
      <w:r w:rsidRPr="00B637F8">
        <w:rPr>
          <w:iCs/>
          <w:color w:val="000000"/>
          <w:sz w:val="22"/>
          <w:szCs w:val="22"/>
          <w:lang w:val="pt-BR"/>
        </w:rPr>
        <w:t>(</w:t>
      </w:r>
      <w:r w:rsidRPr="00B637F8">
        <w:rPr>
          <w:iCs/>
          <w:color w:val="00B050"/>
          <w:sz w:val="22"/>
          <w:szCs w:val="22"/>
          <w:lang w:val="pt-BR"/>
        </w:rPr>
        <w:t>deixar uma linha em branco</w:t>
      </w:r>
      <w:r w:rsidRPr="00B637F8">
        <w:rPr>
          <w:iCs/>
          <w:color w:val="000000"/>
          <w:sz w:val="22"/>
          <w:szCs w:val="22"/>
          <w:lang w:val="pt-BR"/>
        </w:rPr>
        <w:t>)</w:t>
      </w:r>
    </w:p>
    <w:bookmarkEnd w:id="0"/>
    <w:p w14:paraId="6666780B" w14:textId="03A329FB" w:rsidR="004E2051" w:rsidRPr="00B637F8" w:rsidRDefault="0007270A" w:rsidP="007D4EEC">
      <w:pPr>
        <w:pStyle w:val="NormalWeb"/>
        <w:spacing w:beforeAutospacing="0" w:afterAutospacing="0" w:line="360" w:lineRule="auto"/>
        <w:jc w:val="both"/>
        <w:rPr>
          <w:color w:val="FF0000"/>
          <w:sz w:val="22"/>
          <w:szCs w:val="22"/>
          <w:lang w:val="pt-BR"/>
        </w:rPr>
      </w:pPr>
      <w:r>
        <w:rPr>
          <w:b/>
          <w:bCs/>
        </w:rPr>
        <w:t xml:space="preserve">RESUMO / RESUMEN / ABSTRACT (No </w:t>
      </w:r>
      <w:proofErr w:type="spellStart"/>
      <w:r>
        <w:rPr>
          <w:b/>
          <w:bCs/>
        </w:rPr>
        <w:t>idioma</w:t>
      </w:r>
      <w:proofErr w:type="spellEnd"/>
      <w:r>
        <w:rPr>
          <w:b/>
          <w:bCs/>
        </w:rPr>
        <w:t xml:space="preserve"> principal):</w:t>
      </w:r>
      <w:r>
        <w:t xml:space="preserve"> O </w:t>
      </w:r>
      <w:proofErr w:type="spellStart"/>
      <w:r>
        <w:t>texto</w:t>
      </w:r>
      <w:proofErr w:type="spellEnd"/>
      <w:r>
        <w:t xml:space="preserve"> </w:t>
      </w:r>
      <w:proofErr w:type="spellStart"/>
      <w:r>
        <w:t>deve</w:t>
      </w:r>
      <w:proofErr w:type="spellEnd"/>
      <w:r>
        <w:t xml:space="preserve"> ser </w:t>
      </w:r>
      <w:proofErr w:type="spellStart"/>
      <w:r>
        <w:t>escrito</w:t>
      </w:r>
      <w:proofErr w:type="spellEnd"/>
      <w:r>
        <w:t xml:space="preserve"> de forma </w:t>
      </w:r>
      <w:proofErr w:type="spellStart"/>
      <w:r>
        <w:t>clara</w:t>
      </w:r>
      <w:proofErr w:type="spellEnd"/>
      <w:r>
        <w:t xml:space="preserve"> e </w:t>
      </w:r>
      <w:proofErr w:type="spellStart"/>
      <w:r>
        <w:t>objetiva</w:t>
      </w:r>
      <w:proofErr w:type="spellEnd"/>
      <w:r>
        <w:t xml:space="preserve">, no </w:t>
      </w:r>
      <w:proofErr w:type="spellStart"/>
      <w:r>
        <w:t>idioma</w:t>
      </w:r>
      <w:proofErr w:type="spellEnd"/>
      <w:r>
        <w:t xml:space="preserve"> </w:t>
      </w:r>
      <w:proofErr w:type="spellStart"/>
      <w:r>
        <w:t>escolhido</w:t>
      </w:r>
      <w:proofErr w:type="spellEnd"/>
      <w:r>
        <w:t xml:space="preserve"> para a </w:t>
      </w:r>
      <w:proofErr w:type="spellStart"/>
      <w:r>
        <w:t>submissão</w:t>
      </w:r>
      <w:proofErr w:type="spellEnd"/>
      <w:r>
        <w:t xml:space="preserve">, </w:t>
      </w:r>
      <w:proofErr w:type="spellStart"/>
      <w:r>
        <w:t>em</w:t>
      </w:r>
      <w:proofErr w:type="spellEnd"/>
      <w:r>
        <w:t xml:space="preserve"> um </w:t>
      </w:r>
      <w:proofErr w:type="spellStart"/>
      <w:r>
        <w:t>único</w:t>
      </w:r>
      <w:proofErr w:type="spellEnd"/>
      <w:r>
        <w:t xml:space="preserve"> </w:t>
      </w:r>
      <w:proofErr w:type="spellStart"/>
      <w:r>
        <w:t>pa</w:t>
      </w:r>
      <w:r>
        <w:rPr>
          <w:rStyle w:val="citation-23"/>
        </w:rPr>
        <w:t>rágrafo</w:t>
      </w:r>
      <w:proofErr w:type="spellEnd"/>
      <w:r>
        <w:rPr>
          <w:rStyle w:val="citation-23"/>
        </w:rPr>
        <w:t xml:space="preserve">, com 150 a 200 </w:t>
      </w:r>
      <w:proofErr w:type="spellStart"/>
      <w:r>
        <w:rPr>
          <w:rStyle w:val="citation-23"/>
        </w:rPr>
        <w:t>palavras</w:t>
      </w:r>
      <w:proofErr w:type="spellEnd"/>
      <w:r>
        <w:rPr>
          <w:rStyle w:val="citation-23"/>
        </w:rPr>
        <w:t xml:space="preserve">. Ele </w:t>
      </w:r>
      <w:proofErr w:type="spellStart"/>
      <w:r>
        <w:rPr>
          <w:rStyle w:val="citation-23"/>
        </w:rPr>
        <w:t>deve</w:t>
      </w:r>
      <w:proofErr w:type="spellEnd"/>
      <w:r>
        <w:rPr>
          <w:rStyle w:val="citation-23"/>
        </w:rPr>
        <w:t xml:space="preserve"> </w:t>
      </w:r>
      <w:proofErr w:type="spellStart"/>
      <w:r>
        <w:rPr>
          <w:rStyle w:val="citation-23"/>
        </w:rPr>
        <w:t>incluir</w:t>
      </w:r>
      <w:proofErr w:type="spellEnd"/>
      <w:r>
        <w:rPr>
          <w:rStyle w:val="citation-23"/>
        </w:rPr>
        <w:t xml:space="preserve"> </w:t>
      </w:r>
      <w:proofErr w:type="spellStart"/>
      <w:r>
        <w:rPr>
          <w:rStyle w:val="citation-23"/>
        </w:rPr>
        <w:t>introdução</w:t>
      </w:r>
      <w:proofErr w:type="spellEnd"/>
      <w:r>
        <w:rPr>
          <w:rStyle w:val="citation-23"/>
        </w:rPr>
        <w:t xml:space="preserve">, </w:t>
      </w:r>
      <w:proofErr w:type="spellStart"/>
      <w:r>
        <w:rPr>
          <w:rStyle w:val="citation-23"/>
        </w:rPr>
        <w:t>objetivos</w:t>
      </w:r>
      <w:proofErr w:type="spellEnd"/>
      <w:r>
        <w:rPr>
          <w:rStyle w:val="citation-23"/>
        </w:rPr>
        <w:t xml:space="preserve">, </w:t>
      </w:r>
      <w:proofErr w:type="spellStart"/>
      <w:r>
        <w:rPr>
          <w:rStyle w:val="citation-23"/>
        </w:rPr>
        <w:t>metodologia</w:t>
      </w:r>
      <w:proofErr w:type="spellEnd"/>
      <w:r>
        <w:rPr>
          <w:rStyle w:val="citation-23"/>
        </w:rPr>
        <w:t xml:space="preserve"> e </w:t>
      </w:r>
      <w:proofErr w:type="spellStart"/>
      <w:r>
        <w:rPr>
          <w:rStyle w:val="citation-23"/>
        </w:rPr>
        <w:t>conclusões</w:t>
      </w:r>
      <w:proofErr w:type="spellEnd"/>
      <w:r>
        <w:rPr>
          <w:rStyle w:val="citation-23"/>
        </w:rPr>
        <w:t xml:space="preserve">, </w:t>
      </w:r>
      <w:proofErr w:type="spellStart"/>
      <w:r>
        <w:rPr>
          <w:rStyle w:val="citation-23"/>
        </w:rPr>
        <w:t>respondendo</w:t>
      </w:r>
      <w:proofErr w:type="spellEnd"/>
      <w:r>
        <w:rPr>
          <w:rStyle w:val="citation-23"/>
        </w:rPr>
        <w:t xml:space="preserve"> </w:t>
      </w:r>
      <w:proofErr w:type="spellStart"/>
      <w:r>
        <w:rPr>
          <w:rStyle w:val="citation-23"/>
        </w:rPr>
        <w:t>às</w:t>
      </w:r>
      <w:proofErr w:type="spellEnd"/>
      <w:r>
        <w:rPr>
          <w:rStyle w:val="citation-23"/>
        </w:rPr>
        <w:t xml:space="preserve"> </w:t>
      </w:r>
      <w:proofErr w:type="spellStart"/>
      <w:r>
        <w:rPr>
          <w:rStyle w:val="citation-23"/>
        </w:rPr>
        <w:t>quatro</w:t>
      </w:r>
      <w:proofErr w:type="spellEnd"/>
      <w:r>
        <w:rPr>
          <w:rStyle w:val="citation-23"/>
        </w:rPr>
        <w:t xml:space="preserve"> </w:t>
      </w:r>
      <w:proofErr w:type="spellStart"/>
      <w:r>
        <w:rPr>
          <w:rStyle w:val="citation-23"/>
        </w:rPr>
        <w:t>perguntas</w:t>
      </w:r>
      <w:proofErr w:type="spellEnd"/>
      <w:r>
        <w:rPr>
          <w:rStyle w:val="citation-23"/>
        </w:rPr>
        <w:t xml:space="preserve"> </w:t>
      </w:r>
      <w:proofErr w:type="spellStart"/>
      <w:r>
        <w:rPr>
          <w:rStyle w:val="citation-23"/>
        </w:rPr>
        <w:t>essenciais</w:t>
      </w:r>
      <w:proofErr w:type="spellEnd"/>
      <w:r>
        <w:rPr>
          <w:rStyle w:val="citation-23"/>
        </w:rPr>
        <w:t xml:space="preserve">: O </w:t>
      </w:r>
      <w:proofErr w:type="spellStart"/>
      <w:r>
        <w:rPr>
          <w:rStyle w:val="citation-23"/>
        </w:rPr>
        <w:t>quê</w:t>
      </w:r>
      <w:proofErr w:type="spellEnd"/>
      <w:r>
        <w:rPr>
          <w:rStyle w:val="citation-23"/>
        </w:rPr>
        <w:t>? (</w:t>
      </w:r>
      <w:proofErr w:type="spellStart"/>
      <w:r>
        <w:rPr>
          <w:rStyle w:val="citation-23"/>
        </w:rPr>
        <w:t>assunto</w:t>
      </w:r>
      <w:proofErr w:type="spellEnd"/>
      <w:r>
        <w:rPr>
          <w:rStyle w:val="citation-23"/>
        </w:rPr>
        <w:t xml:space="preserve"> da </w:t>
      </w:r>
      <w:proofErr w:type="spellStart"/>
      <w:r>
        <w:rPr>
          <w:rStyle w:val="citation-23"/>
        </w:rPr>
        <w:t>pesquisa</w:t>
      </w:r>
      <w:proofErr w:type="spellEnd"/>
      <w:r>
        <w:rPr>
          <w:rStyle w:val="citation-23"/>
        </w:rPr>
        <w:t xml:space="preserve">), Por </w:t>
      </w:r>
      <w:proofErr w:type="spellStart"/>
      <w:r>
        <w:rPr>
          <w:rStyle w:val="citation-23"/>
        </w:rPr>
        <w:t>quê</w:t>
      </w:r>
      <w:proofErr w:type="spellEnd"/>
      <w:r>
        <w:rPr>
          <w:rStyle w:val="citation-23"/>
        </w:rPr>
        <w:t>? (</w:t>
      </w:r>
      <w:proofErr w:type="spellStart"/>
      <w:r>
        <w:rPr>
          <w:rStyle w:val="citation-23"/>
        </w:rPr>
        <w:t>objetivos</w:t>
      </w:r>
      <w:proofErr w:type="spellEnd"/>
      <w:r>
        <w:rPr>
          <w:rStyle w:val="citation-23"/>
        </w:rPr>
        <w:t xml:space="preserve"> da </w:t>
      </w:r>
      <w:proofErr w:type="spellStart"/>
      <w:r>
        <w:rPr>
          <w:rStyle w:val="citation-23"/>
        </w:rPr>
        <w:t>pesquisa</w:t>
      </w:r>
      <w:proofErr w:type="spellEnd"/>
      <w:r>
        <w:rPr>
          <w:rStyle w:val="citation-23"/>
        </w:rPr>
        <w:t>), Como? (</w:t>
      </w:r>
      <w:proofErr w:type="spellStart"/>
      <w:r>
        <w:rPr>
          <w:rStyle w:val="citation-23"/>
        </w:rPr>
        <w:t>procedimentos</w:t>
      </w:r>
      <w:proofErr w:type="spellEnd"/>
      <w:r>
        <w:rPr>
          <w:rStyle w:val="citation-23"/>
        </w:rPr>
        <w:t xml:space="preserve"> </w:t>
      </w:r>
      <w:proofErr w:type="spellStart"/>
      <w:r>
        <w:rPr>
          <w:rStyle w:val="citation-23"/>
        </w:rPr>
        <w:t>utilizados</w:t>
      </w:r>
      <w:proofErr w:type="spellEnd"/>
      <w:r>
        <w:rPr>
          <w:rStyle w:val="citation-23"/>
        </w:rPr>
        <w:t>) e Onde? (</w:t>
      </w:r>
      <w:proofErr w:type="spellStart"/>
      <w:r>
        <w:rPr>
          <w:rStyle w:val="citation-23"/>
        </w:rPr>
        <w:t>resultados</w:t>
      </w:r>
      <w:proofErr w:type="spellEnd"/>
      <w:r>
        <w:rPr>
          <w:rStyle w:val="citation-23"/>
        </w:rPr>
        <w:t xml:space="preserve"> </w:t>
      </w:r>
      <w:proofErr w:type="spellStart"/>
      <w:r>
        <w:rPr>
          <w:rStyle w:val="citation-23"/>
        </w:rPr>
        <w:t>alcançado</w:t>
      </w:r>
      <w:r>
        <w:t>s</w:t>
      </w:r>
      <w:proofErr w:type="spellEnd"/>
      <w:r>
        <w:t xml:space="preserve">). (Times New Roman, 11, </w:t>
      </w:r>
      <w:proofErr w:type="spellStart"/>
      <w:r>
        <w:t>itálico</w:t>
      </w:r>
      <w:proofErr w:type="spellEnd"/>
      <w:r>
        <w:t xml:space="preserve">, </w:t>
      </w:r>
      <w:proofErr w:type="spellStart"/>
      <w:r>
        <w:t>justificado</w:t>
      </w:r>
      <w:proofErr w:type="spellEnd"/>
      <w:r>
        <w:t xml:space="preserve">). </w:t>
      </w:r>
    </w:p>
    <w:p w14:paraId="1F8D1C3F" w14:textId="77777777" w:rsidR="009978E3" w:rsidRPr="00B637F8" w:rsidRDefault="009978E3" w:rsidP="007D4EEC">
      <w:pPr>
        <w:pStyle w:val="NormalWeb"/>
        <w:spacing w:beforeAutospacing="0" w:afterAutospacing="0" w:line="360" w:lineRule="auto"/>
        <w:jc w:val="both"/>
        <w:rPr>
          <w:iCs/>
          <w:color w:val="000000"/>
          <w:sz w:val="22"/>
          <w:szCs w:val="22"/>
          <w:lang w:val="pt-BR"/>
        </w:rPr>
      </w:pPr>
      <w:r w:rsidRPr="00B637F8">
        <w:rPr>
          <w:iCs/>
          <w:color w:val="000000"/>
          <w:sz w:val="22"/>
          <w:szCs w:val="22"/>
          <w:lang w:val="pt-BR"/>
        </w:rPr>
        <w:t>(</w:t>
      </w:r>
      <w:r w:rsidRPr="00B637F8">
        <w:rPr>
          <w:iCs/>
          <w:color w:val="00B050"/>
          <w:sz w:val="22"/>
          <w:szCs w:val="22"/>
          <w:lang w:val="pt-BR"/>
        </w:rPr>
        <w:t>deixar uma linha em branco</w:t>
      </w:r>
      <w:r w:rsidRPr="00B637F8">
        <w:rPr>
          <w:iCs/>
          <w:color w:val="000000"/>
          <w:sz w:val="22"/>
          <w:szCs w:val="22"/>
          <w:lang w:val="pt-BR"/>
        </w:rPr>
        <w:t>)</w:t>
      </w:r>
    </w:p>
    <w:p w14:paraId="2FA70CC1" w14:textId="4E904F50" w:rsidR="004E2051" w:rsidRPr="00B637F8" w:rsidRDefault="0007270A" w:rsidP="007D4EEC">
      <w:pPr>
        <w:pStyle w:val="NormalWeb"/>
        <w:spacing w:beforeAutospacing="0" w:afterAutospacing="0" w:line="360" w:lineRule="auto"/>
        <w:jc w:val="both"/>
        <w:rPr>
          <w:color w:val="000000"/>
          <w:sz w:val="22"/>
          <w:szCs w:val="22"/>
          <w:lang w:val="pt-BR"/>
        </w:rPr>
      </w:pPr>
      <w:r w:rsidRPr="0007270A">
        <w:rPr>
          <w:b/>
          <w:bCs/>
          <w:color w:val="000000"/>
          <w:sz w:val="22"/>
          <w:szCs w:val="22"/>
          <w:lang w:val="pt-BR"/>
        </w:rPr>
        <w:t>PALAVRAS-CHAVE / PALABRAS CLAVE / KEYWORDS:</w:t>
      </w:r>
      <w:r w:rsidRPr="0007270A">
        <w:rPr>
          <w:b/>
          <w:color w:val="000000"/>
          <w:sz w:val="22"/>
          <w:szCs w:val="22"/>
          <w:lang w:val="pt-BR"/>
        </w:rPr>
        <w:t xml:space="preserve"> </w:t>
      </w:r>
      <w:r w:rsidRPr="0007270A">
        <w:rPr>
          <w:bCs/>
          <w:color w:val="000000"/>
          <w:sz w:val="22"/>
          <w:szCs w:val="22"/>
          <w:lang w:val="pt-BR"/>
        </w:rPr>
        <w:t>Entre TRÊS a CINCO palavras no idioma principal, separadas por vírgula, todas em letras maiúsculas. (Times New Roman, 11, itálico, justificado).</w:t>
      </w:r>
      <w:r w:rsidRPr="0007270A">
        <w:rPr>
          <w:b/>
          <w:color w:val="000000"/>
          <w:sz w:val="22"/>
          <w:szCs w:val="22"/>
          <w:lang w:val="pt-BR"/>
        </w:rPr>
        <w:t xml:space="preserve"> </w:t>
      </w:r>
      <w:r w:rsidR="00A9794C" w:rsidRPr="00B637F8">
        <w:rPr>
          <w:color w:val="000000"/>
          <w:sz w:val="22"/>
          <w:szCs w:val="22"/>
          <w:lang w:val="pt-BR"/>
        </w:rPr>
        <w:t>(</w:t>
      </w:r>
      <w:r w:rsidR="00A9794C" w:rsidRPr="00B637F8">
        <w:rPr>
          <w:color w:val="FF0000"/>
          <w:sz w:val="22"/>
          <w:szCs w:val="22"/>
          <w:lang w:val="pt-BR"/>
        </w:rPr>
        <w:t>Times New Roman, 11</w:t>
      </w:r>
      <w:r w:rsidR="00A9794C" w:rsidRPr="00B637F8">
        <w:rPr>
          <w:color w:val="000000"/>
          <w:sz w:val="22"/>
          <w:szCs w:val="22"/>
          <w:lang w:val="pt-BR"/>
        </w:rPr>
        <w:t xml:space="preserve">, </w:t>
      </w:r>
      <w:r w:rsidR="00A9794C" w:rsidRPr="00B637F8">
        <w:rPr>
          <w:color w:val="FF0000"/>
          <w:sz w:val="22"/>
          <w:szCs w:val="22"/>
          <w:lang w:val="pt-BR"/>
        </w:rPr>
        <w:t>itálico, justificado</w:t>
      </w:r>
      <w:r w:rsidR="00A9794C" w:rsidRPr="00B637F8">
        <w:rPr>
          <w:color w:val="000000"/>
          <w:sz w:val="22"/>
          <w:szCs w:val="22"/>
          <w:lang w:val="pt-BR"/>
        </w:rPr>
        <w:t>).</w:t>
      </w:r>
    </w:p>
    <w:p w14:paraId="3CDD7652" w14:textId="10ACF739" w:rsidR="009978E3" w:rsidRPr="00B637F8" w:rsidRDefault="009978E3" w:rsidP="007D4EEC">
      <w:pPr>
        <w:pStyle w:val="NormalWeb"/>
        <w:spacing w:beforeAutospacing="0" w:afterAutospacing="0" w:line="360" w:lineRule="auto"/>
        <w:jc w:val="both"/>
        <w:rPr>
          <w:iCs/>
          <w:color w:val="000000"/>
          <w:sz w:val="22"/>
          <w:szCs w:val="22"/>
          <w:lang w:val="pt-BR"/>
        </w:rPr>
      </w:pPr>
      <w:r w:rsidRPr="00B637F8">
        <w:rPr>
          <w:iCs/>
          <w:color w:val="000000"/>
          <w:sz w:val="22"/>
          <w:szCs w:val="22"/>
          <w:lang w:val="pt-BR"/>
        </w:rPr>
        <w:t>(</w:t>
      </w:r>
      <w:r w:rsidRPr="00B637F8">
        <w:rPr>
          <w:iCs/>
          <w:color w:val="00B050"/>
          <w:sz w:val="22"/>
          <w:szCs w:val="22"/>
          <w:lang w:val="pt-BR"/>
        </w:rPr>
        <w:t>deixar uma linha em branco</w:t>
      </w:r>
      <w:r w:rsidRPr="00B637F8">
        <w:rPr>
          <w:iCs/>
          <w:color w:val="000000"/>
          <w:sz w:val="22"/>
          <w:szCs w:val="22"/>
          <w:lang w:val="pt-BR"/>
        </w:rPr>
        <w:t>) (</w:t>
      </w:r>
      <w:r w:rsidRPr="00B637F8">
        <w:rPr>
          <w:color w:val="FF0000"/>
          <w:sz w:val="22"/>
          <w:szCs w:val="22"/>
          <w:lang w:val="pt-BR"/>
        </w:rPr>
        <w:t>espaçamento de 1,</w:t>
      </w:r>
      <w:r w:rsidR="007D4EEC" w:rsidRPr="00B637F8">
        <w:rPr>
          <w:color w:val="FF0000"/>
          <w:sz w:val="22"/>
          <w:szCs w:val="22"/>
          <w:lang w:val="pt-BR"/>
        </w:rPr>
        <w:t>5</w:t>
      </w:r>
      <w:r w:rsidRPr="00B637F8">
        <w:rPr>
          <w:color w:val="FF0000"/>
          <w:sz w:val="22"/>
          <w:szCs w:val="22"/>
          <w:lang w:val="pt-BR"/>
        </w:rPr>
        <w:t xml:space="preserve"> entre as linhas de todo trabalho</w:t>
      </w:r>
      <w:r w:rsidRPr="00B637F8">
        <w:rPr>
          <w:iCs/>
          <w:color w:val="000000"/>
          <w:sz w:val="22"/>
          <w:szCs w:val="22"/>
          <w:lang w:val="pt-BR"/>
        </w:rPr>
        <w:t>)</w:t>
      </w:r>
    </w:p>
    <w:p w14:paraId="0A8BF7DC" w14:textId="44E1023A" w:rsidR="00B637F8" w:rsidRPr="00B637F8" w:rsidRDefault="00B637F8">
      <w:pPr>
        <w:rPr>
          <w:rFonts w:ascii="Times New Roman" w:hAnsi="Times New Roman" w:cs="Times New Roman"/>
          <w:b/>
          <w:bCs/>
          <w:iCs/>
          <w:color w:val="000000"/>
        </w:rPr>
      </w:pPr>
      <w:r w:rsidRPr="00B637F8">
        <w:rPr>
          <w:rFonts w:ascii="Times New Roman" w:hAnsi="Times New Roman" w:cs="Times New Roman"/>
          <w:iCs/>
          <w:color w:val="000000" w:themeColor="text1"/>
        </w:rPr>
        <w:t>(</w:t>
      </w:r>
      <w:r w:rsidRPr="00B637F8">
        <w:rPr>
          <w:rFonts w:ascii="Times New Roman" w:hAnsi="Times New Roman" w:cs="Times New Roman"/>
          <w:iCs/>
          <w:color w:val="00B050"/>
        </w:rPr>
        <w:t>deixar uma linha em branco</w:t>
      </w:r>
      <w:r w:rsidRPr="00B637F8">
        <w:rPr>
          <w:rFonts w:ascii="Times New Roman" w:hAnsi="Times New Roman" w:cs="Times New Roman"/>
          <w:iCs/>
          <w:color w:val="000000"/>
        </w:rPr>
        <w:t>)</w:t>
      </w:r>
    </w:p>
    <w:p w14:paraId="229FD4A6" w14:textId="41696FE9" w:rsidR="00B637F8" w:rsidRDefault="00B637F8">
      <w:pPr>
        <w:rPr>
          <w:rFonts w:ascii="Times New Roman" w:hAnsi="Times New Roman" w:cs="Times New Roman"/>
          <w:i/>
          <w:color w:val="000000"/>
        </w:rPr>
      </w:pPr>
      <w:r w:rsidRPr="00B637F8">
        <w:rPr>
          <w:rFonts w:ascii="Times New Roman" w:hAnsi="Times New Roman" w:cs="Times New Roman"/>
          <w:b/>
          <w:bCs/>
          <w:iCs/>
          <w:color w:val="000000"/>
        </w:rPr>
        <w:t>ABSTRACT</w:t>
      </w:r>
      <w:r>
        <w:rPr>
          <w:rFonts w:ascii="Times New Roman" w:hAnsi="Times New Roman" w:cs="Times New Roman"/>
          <w:b/>
          <w:bCs/>
          <w:iCs/>
          <w:color w:val="000000"/>
        </w:rPr>
        <w:t xml:space="preserve">: </w:t>
      </w:r>
      <w:r w:rsidRPr="00B637F8">
        <w:rPr>
          <w:rFonts w:ascii="Times New Roman" w:hAnsi="Times New Roman" w:cs="Times New Roman"/>
          <w:i/>
          <w:color w:val="000000"/>
        </w:rPr>
        <w:t>Versão em inglês do resumo, garantindo a correção gramatical, a fluência do texto e o uso adequado da terminologia técnica da área.</w:t>
      </w:r>
      <w:r w:rsidR="0007270A" w:rsidRPr="0007270A">
        <w:t xml:space="preserve"> </w:t>
      </w:r>
      <w:r w:rsidR="0007270A" w:rsidRPr="0007270A">
        <w:rPr>
          <w:rFonts w:ascii="Times New Roman" w:hAnsi="Times New Roman" w:cs="Times New Roman"/>
          <w:i/>
          <w:color w:val="000000"/>
        </w:rPr>
        <w:t>Nota: Caso o idioma principal do trabalho seja o inglês, apresente neste espaço o resumo em português</w:t>
      </w:r>
      <w:r w:rsidR="0007270A">
        <w:rPr>
          <w:rFonts w:ascii="Times New Roman" w:hAnsi="Times New Roman" w:cs="Times New Roman"/>
          <w:i/>
          <w:color w:val="000000"/>
        </w:rPr>
        <w:t>.</w:t>
      </w:r>
      <w:r>
        <w:rPr>
          <w:rFonts w:ascii="Times New Roman" w:hAnsi="Times New Roman" w:cs="Times New Roman"/>
          <w:b/>
          <w:bCs/>
          <w:iCs/>
          <w:color w:val="000000"/>
        </w:rPr>
        <w:t xml:space="preserve"> </w:t>
      </w:r>
      <w:r w:rsidRPr="00B637F8">
        <w:rPr>
          <w:rFonts w:ascii="Times New Roman" w:hAnsi="Times New Roman" w:cs="Times New Roman"/>
          <w:i/>
          <w:color w:val="000000"/>
        </w:rPr>
        <w:t>(Times New Roman, 11, itálico, justificado).</w:t>
      </w:r>
    </w:p>
    <w:p w14:paraId="68ADA437" w14:textId="77777777" w:rsidR="00B637F8" w:rsidRPr="00B637F8" w:rsidRDefault="00B637F8" w:rsidP="00B637F8">
      <w:pPr>
        <w:rPr>
          <w:rFonts w:ascii="Times New Roman" w:hAnsi="Times New Roman" w:cs="Times New Roman"/>
          <w:b/>
          <w:bCs/>
          <w:iCs/>
          <w:color w:val="000000"/>
        </w:rPr>
      </w:pPr>
      <w:r w:rsidRPr="00B637F8">
        <w:rPr>
          <w:rFonts w:ascii="Times New Roman" w:hAnsi="Times New Roman" w:cs="Times New Roman"/>
          <w:iCs/>
          <w:color w:val="000000" w:themeColor="text1"/>
        </w:rPr>
        <w:t>(</w:t>
      </w:r>
      <w:r w:rsidRPr="00B637F8">
        <w:rPr>
          <w:rFonts w:ascii="Times New Roman" w:hAnsi="Times New Roman" w:cs="Times New Roman"/>
          <w:iCs/>
          <w:color w:val="00B050"/>
        </w:rPr>
        <w:t>deixar uma linha em branco</w:t>
      </w:r>
      <w:r w:rsidRPr="00B637F8">
        <w:rPr>
          <w:rFonts w:ascii="Times New Roman" w:hAnsi="Times New Roman" w:cs="Times New Roman"/>
          <w:iCs/>
          <w:color w:val="000000"/>
        </w:rPr>
        <w:t>)</w:t>
      </w:r>
    </w:p>
    <w:p w14:paraId="4F494AC0" w14:textId="77777777" w:rsidR="00B637F8" w:rsidRDefault="00B637F8" w:rsidP="00B637F8">
      <w:pPr>
        <w:rPr>
          <w:rFonts w:ascii="Times New Roman" w:hAnsi="Times New Roman" w:cs="Times New Roman"/>
          <w:i/>
          <w:color w:val="000000"/>
        </w:rPr>
      </w:pPr>
      <w:r w:rsidRPr="00B637F8">
        <w:rPr>
          <w:rFonts w:ascii="Times New Roman" w:eastAsia="SimSun" w:hAnsi="Times New Roman" w:cs="Times New Roman"/>
          <w:b/>
          <w:color w:val="000000"/>
          <w:lang w:eastAsia="zh-CN"/>
        </w:rPr>
        <w:t>KEYWORDS</w:t>
      </w:r>
      <w:r>
        <w:rPr>
          <w:rFonts w:ascii="Times New Roman" w:eastAsia="SimSun" w:hAnsi="Times New Roman" w:cs="Times New Roman"/>
          <w:b/>
          <w:color w:val="000000"/>
          <w:lang w:eastAsia="zh-CN"/>
        </w:rPr>
        <w:t xml:space="preserve">: </w:t>
      </w:r>
      <w:r w:rsidRPr="00B637F8">
        <w:rPr>
          <w:rFonts w:ascii="Times New Roman" w:hAnsi="Times New Roman" w:cs="Times New Roman"/>
          <w:i/>
          <w:color w:val="000000"/>
        </w:rPr>
        <w:t>Termos em inglês correspondentes às palavras-chave, utilizando a terminologia técnica e científica consagrada na literatura internacional da área. (Times New Roman, 11, itálico, justificado).</w:t>
      </w:r>
    </w:p>
    <w:p w14:paraId="75B865C2" w14:textId="49C58C61" w:rsidR="00404D01" w:rsidRPr="00B637F8" w:rsidRDefault="00404D01">
      <w:pPr>
        <w:rPr>
          <w:rFonts w:ascii="Times New Roman" w:eastAsia="SimSun" w:hAnsi="Times New Roman" w:cs="Times New Roman"/>
          <w:i/>
          <w:color w:val="000000"/>
          <w:lang w:eastAsia="zh-CN"/>
        </w:rPr>
      </w:pPr>
      <w:r w:rsidRPr="00B637F8">
        <w:rPr>
          <w:rFonts w:ascii="Times New Roman" w:hAnsi="Times New Roman" w:cs="Times New Roman"/>
          <w:i/>
          <w:color w:val="000000"/>
        </w:rPr>
        <w:br w:type="page"/>
      </w:r>
    </w:p>
    <w:p w14:paraId="5A4AD0ED" w14:textId="5B375B5A" w:rsidR="001469C7" w:rsidRPr="00F35F71" w:rsidRDefault="00CB15F6" w:rsidP="0007270A">
      <w:pPr>
        <w:pStyle w:val="NormalWeb"/>
        <w:numPr>
          <w:ilvl w:val="0"/>
          <w:numId w:val="14"/>
        </w:numPr>
        <w:spacing w:line="360" w:lineRule="auto"/>
        <w:ind w:left="284"/>
        <w:jc w:val="both"/>
        <w:rPr>
          <w:b/>
          <w:bCs/>
          <w:iCs/>
          <w:color w:val="000000"/>
          <w:sz w:val="22"/>
          <w:szCs w:val="22"/>
          <w:lang w:val="pt-BR"/>
        </w:rPr>
      </w:pPr>
      <w:r w:rsidRPr="00F35F71">
        <w:rPr>
          <w:b/>
          <w:bCs/>
          <w:iCs/>
          <w:color w:val="000000"/>
          <w:sz w:val="22"/>
          <w:szCs w:val="22"/>
          <w:lang w:val="pt-BR"/>
        </w:rPr>
        <w:lastRenderedPageBreak/>
        <w:t>FORMATAÇÃO GERAL</w:t>
      </w:r>
    </w:p>
    <w:p w14:paraId="6143E576" w14:textId="77777777" w:rsidR="008316FD" w:rsidRPr="008316FD" w:rsidRDefault="008316FD" w:rsidP="000453F6">
      <w:pPr>
        <w:pStyle w:val="NormalWeb"/>
        <w:spacing w:beforeAutospacing="0" w:afterAutospacing="0" w:line="360" w:lineRule="auto"/>
        <w:ind w:firstLine="709"/>
        <w:jc w:val="both"/>
        <w:rPr>
          <w:iCs/>
          <w:color w:val="000000"/>
          <w:sz w:val="24"/>
        </w:rPr>
      </w:pPr>
      <w:r w:rsidRPr="008316FD">
        <w:rPr>
          <w:iCs/>
          <w:color w:val="000000"/>
          <w:sz w:val="24"/>
        </w:rPr>
        <w:t xml:space="preserve">A </w:t>
      </w:r>
      <w:proofErr w:type="spellStart"/>
      <w:r w:rsidRPr="008316FD">
        <w:rPr>
          <w:iCs/>
          <w:color w:val="000000"/>
          <w:sz w:val="24"/>
        </w:rPr>
        <w:t>formatação</w:t>
      </w:r>
      <w:proofErr w:type="spellEnd"/>
      <w:r w:rsidRPr="008316FD">
        <w:rPr>
          <w:iCs/>
          <w:color w:val="000000"/>
          <w:sz w:val="24"/>
        </w:rPr>
        <w:t xml:space="preserve"> </w:t>
      </w:r>
      <w:proofErr w:type="spellStart"/>
      <w:r w:rsidRPr="008316FD">
        <w:rPr>
          <w:iCs/>
          <w:color w:val="000000"/>
          <w:sz w:val="24"/>
        </w:rPr>
        <w:t>geral</w:t>
      </w:r>
      <w:proofErr w:type="spellEnd"/>
      <w:r w:rsidRPr="008316FD">
        <w:rPr>
          <w:iCs/>
          <w:color w:val="000000"/>
          <w:sz w:val="24"/>
        </w:rPr>
        <w:t xml:space="preserve"> do </w:t>
      </w:r>
      <w:proofErr w:type="spellStart"/>
      <w:r w:rsidRPr="008316FD">
        <w:rPr>
          <w:iCs/>
          <w:color w:val="000000"/>
          <w:sz w:val="24"/>
        </w:rPr>
        <w:t>documento</w:t>
      </w:r>
      <w:proofErr w:type="spellEnd"/>
      <w:r w:rsidRPr="008316FD">
        <w:rPr>
          <w:iCs/>
          <w:color w:val="000000"/>
          <w:sz w:val="24"/>
        </w:rPr>
        <w:t xml:space="preserve"> </w:t>
      </w:r>
      <w:proofErr w:type="spellStart"/>
      <w:r w:rsidRPr="008316FD">
        <w:rPr>
          <w:iCs/>
          <w:color w:val="000000"/>
          <w:sz w:val="24"/>
        </w:rPr>
        <w:t>deve</w:t>
      </w:r>
      <w:proofErr w:type="spellEnd"/>
      <w:r w:rsidRPr="008316FD">
        <w:rPr>
          <w:iCs/>
          <w:color w:val="000000"/>
          <w:sz w:val="24"/>
        </w:rPr>
        <w:t xml:space="preserve"> </w:t>
      </w:r>
      <w:proofErr w:type="spellStart"/>
      <w:r w:rsidRPr="008316FD">
        <w:rPr>
          <w:iCs/>
          <w:color w:val="000000"/>
          <w:sz w:val="24"/>
        </w:rPr>
        <w:t>seguir</w:t>
      </w:r>
      <w:proofErr w:type="spellEnd"/>
      <w:r w:rsidRPr="008316FD">
        <w:rPr>
          <w:iCs/>
          <w:color w:val="000000"/>
          <w:sz w:val="24"/>
        </w:rPr>
        <w:t xml:space="preserve"> o </w:t>
      </w:r>
      <w:proofErr w:type="spellStart"/>
      <w:r w:rsidRPr="008316FD">
        <w:rPr>
          <w:iCs/>
          <w:color w:val="000000"/>
          <w:sz w:val="24"/>
        </w:rPr>
        <w:t>padrão</w:t>
      </w:r>
      <w:proofErr w:type="spellEnd"/>
      <w:r w:rsidRPr="008316FD">
        <w:rPr>
          <w:iCs/>
          <w:color w:val="000000"/>
          <w:sz w:val="24"/>
        </w:rPr>
        <w:t xml:space="preserve"> de </w:t>
      </w:r>
      <w:proofErr w:type="spellStart"/>
      <w:r w:rsidRPr="008316FD">
        <w:rPr>
          <w:iCs/>
          <w:color w:val="000000"/>
          <w:sz w:val="24"/>
        </w:rPr>
        <w:t>fonte</w:t>
      </w:r>
      <w:proofErr w:type="spellEnd"/>
      <w:r w:rsidRPr="008316FD">
        <w:rPr>
          <w:iCs/>
          <w:color w:val="000000"/>
          <w:sz w:val="24"/>
        </w:rPr>
        <w:t xml:space="preserve"> Times New Roman, </w:t>
      </w:r>
      <w:proofErr w:type="spellStart"/>
      <w:r w:rsidRPr="008316FD">
        <w:rPr>
          <w:iCs/>
          <w:color w:val="000000"/>
          <w:sz w:val="24"/>
        </w:rPr>
        <w:t>tamanho</w:t>
      </w:r>
      <w:proofErr w:type="spellEnd"/>
      <w:r w:rsidRPr="008316FD">
        <w:rPr>
          <w:iCs/>
          <w:color w:val="000000"/>
          <w:sz w:val="24"/>
        </w:rPr>
        <w:t xml:space="preserve"> 12, com </w:t>
      </w:r>
      <w:proofErr w:type="spellStart"/>
      <w:r w:rsidRPr="008316FD">
        <w:rPr>
          <w:iCs/>
          <w:color w:val="000000"/>
          <w:sz w:val="24"/>
        </w:rPr>
        <w:t>alinhamento</w:t>
      </w:r>
      <w:proofErr w:type="spellEnd"/>
      <w:r w:rsidRPr="008316FD">
        <w:rPr>
          <w:iCs/>
          <w:color w:val="000000"/>
          <w:sz w:val="24"/>
        </w:rPr>
        <w:t xml:space="preserve"> </w:t>
      </w:r>
      <w:proofErr w:type="spellStart"/>
      <w:r w:rsidRPr="008316FD">
        <w:rPr>
          <w:iCs/>
          <w:color w:val="000000"/>
          <w:sz w:val="24"/>
        </w:rPr>
        <w:t>justificado</w:t>
      </w:r>
      <w:proofErr w:type="spellEnd"/>
      <w:r w:rsidRPr="008316FD">
        <w:rPr>
          <w:iCs/>
          <w:color w:val="000000"/>
          <w:sz w:val="24"/>
        </w:rPr>
        <w:t xml:space="preserve"> e </w:t>
      </w:r>
      <w:proofErr w:type="spellStart"/>
      <w:r w:rsidRPr="008316FD">
        <w:rPr>
          <w:iCs/>
          <w:color w:val="000000"/>
          <w:sz w:val="24"/>
        </w:rPr>
        <w:t>espaçamento</w:t>
      </w:r>
      <w:proofErr w:type="spellEnd"/>
      <w:r w:rsidRPr="008316FD">
        <w:rPr>
          <w:iCs/>
          <w:color w:val="000000"/>
          <w:sz w:val="24"/>
        </w:rPr>
        <w:t xml:space="preserve"> de 1,5 entre as </w:t>
      </w:r>
      <w:proofErr w:type="spellStart"/>
      <w:r w:rsidRPr="008316FD">
        <w:rPr>
          <w:iCs/>
          <w:color w:val="000000"/>
          <w:sz w:val="24"/>
        </w:rPr>
        <w:t>linhas</w:t>
      </w:r>
      <w:proofErr w:type="spellEnd"/>
      <w:r w:rsidRPr="008316FD">
        <w:rPr>
          <w:iCs/>
          <w:color w:val="000000"/>
          <w:sz w:val="24"/>
        </w:rPr>
        <w:t xml:space="preserve">. As </w:t>
      </w:r>
      <w:proofErr w:type="spellStart"/>
      <w:r w:rsidRPr="008316FD">
        <w:rPr>
          <w:iCs/>
          <w:color w:val="000000"/>
          <w:sz w:val="24"/>
        </w:rPr>
        <w:t>margens</w:t>
      </w:r>
      <w:proofErr w:type="spellEnd"/>
      <w:r w:rsidRPr="008316FD">
        <w:rPr>
          <w:iCs/>
          <w:color w:val="000000"/>
          <w:sz w:val="24"/>
        </w:rPr>
        <w:t xml:space="preserve"> da </w:t>
      </w:r>
      <w:proofErr w:type="spellStart"/>
      <w:r w:rsidRPr="008316FD">
        <w:rPr>
          <w:iCs/>
          <w:color w:val="000000"/>
          <w:sz w:val="24"/>
        </w:rPr>
        <w:t>página</w:t>
      </w:r>
      <w:proofErr w:type="spellEnd"/>
      <w:r w:rsidRPr="008316FD">
        <w:rPr>
          <w:iCs/>
          <w:color w:val="000000"/>
          <w:sz w:val="24"/>
        </w:rPr>
        <w:t xml:space="preserve"> </w:t>
      </w:r>
      <w:proofErr w:type="spellStart"/>
      <w:r w:rsidRPr="008316FD">
        <w:rPr>
          <w:iCs/>
          <w:color w:val="000000"/>
          <w:sz w:val="24"/>
        </w:rPr>
        <w:t>devem</w:t>
      </w:r>
      <w:proofErr w:type="spellEnd"/>
      <w:r w:rsidRPr="008316FD">
        <w:rPr>
          <w:iCs/>
          <w:color w:val="000000"/>
          <w:sz w:val="24"/>
        </w:rPr>
        <w:t xml:space="preserve"> ser </w:t>
      </w:r>
      <w:proofErr w:type="spellStart"/>
      <w:r w:rsidRPr="008316FD">
        <w:rPr>
          <w:iCs/>
          <w:color w:val="000000"/>
          <w:sz w:val="24"/>
        </w:rPr>
        <w:t>configuradas</w:t>
      </w:r>
      <w:proofErr w:type="spellEnd"/>
      <w:r w:rsidRPr="008316FD">
        <w:rPr>
          <w:iCs/>
          <w:color w:val="000000"/>
          <w:sz w:val="24"/>
        </w:rPr>
        <w:t xml:space="preserve"> com 2,5 cm </w:t>
      </w:r>
      <w:proofErr w:type="spellStart"/>
      <w:r w:rsidRPr="008316FD">
        <w:rPr>
          <w:iCs/>
          <w:color w:val="000000"/>
          <w:sz w:val="24"/>
        </w:rPr>
        <w:t>nas</w:t>
      </w:r>
      <w:proofErr w:type="spellEnd"/>
      <w:r w:rsidRPr="008316FD">
        <w:rPr>
          <w:iCs/>
          <w:color w:val="000000"/>
          <w:sz w:val="24"/>
        </w:rPr>
        <w:t xml:space="preserve"> </w:t>
      </w:r>
      <w:proofErr w:type="spellStart"/>
      <w:r w:rsidRPr="008316FD">
        <w:rPr>
          <w:iCs/>
          <w:color w:val="000000"/>
          <w:sz w:val="24"/>
        </w:rPr>
        <w:t>bordas</w:t>
      </w:r>
      <w:proofErr w:type="spellEnd"/>
      <w:r w:rsidRPr="008316FD">
        <w:rPr>
          <w:iCs/>
          <w:color w:val="000000"/>
          <w:sz w:val="24"/>
        </w:rPr>
        <w:t xml:space="preserve"> superior e inferior, e 2 cm </w:t>
      </w:r>
      <w:proofErr w:type="spellStart"/>
      <w:r w:rsidRPr="008316FD">
        <w:rPr>
          <w:iCs/>
          <w:color w:val="000000"/>
          <w:sz w:val="24"/>
        </w:rPr>
        <w:t>nas</w:t>
      </w:r>
      <w:proofErr w:type="spellEnd"/>
      <w:r w:rsidRPr="008316FD">
        <w:rPr>
          <w:iCs/>
          <w:color w:val="000000"/>
          <w:sz w:val="24"/>
        </w:rPr>
        <w:t xml:space="preserve"> </w:t>
      </w:r>
      <w:proofErr w:type="spellStart"/>
      <w:r w:rsidRPr="008316FD">
        <w:rPr>
          <w:iCs/>
          <w:color w:val="000000"/>
          <w:sz w:val="24"/>
        </w:rPr>
        <w:t>laterais</w:t>
      </w:r>
      <w:proofErr w:type="spellEnd"/>
      <w:r w:rsidRPr="008316FD">
        <w:rPr>
          <w:iCs/>
          <w:color w:val="000000"/>
          <w:sz w:val="24"/>
        </w:rPr>
        <w:t xml:space="preserve"> </w:t>
      </w:r>
      <w:proofErr w:type="spellStart"/>
      <w:r w:rsidRPr="008316FD">
        <w:rPr>
          <w:iCs/>
          <w:color w:val="000000"/>
          <w:sz w:val="24"/>
        </w:rPr>
        <w:t>esquerda</w:t>
      </w:r>
      <w:proofErr w:type="spellEnd"/>
      <w:r w:rsidRPr="008316FD">
        <w:rPr>
          <w:iCs/>
          <w:color w:val="000000"/>
          <w:sz w:val="24"/>
        </w:rPr>
        <w:t xml:space="preserve"> e </w:t>
      </w:r>
      <w:proofErr w:type="spellStart"/>
      <w:r w:rsidRPr="008316FD">
        <w:rPr>
          <w:iCs/>
          <w:color w:val="000000"/>
          <w:sz w:val="24"/>
        </w:rPr>
        <w:t>direita</w:t>
      </w:r>
      <w:proofErr w:type="spellEnd"/>
      <w:r w:rsidRPr="008316FD">
        <w:rPr>
          <w:iCs/>
          <w:color w:val="000000"/>
          <w:sz w:val="24"/>
        </w:rPr>
        <w:t xml:space="preserve">. Para </w:t>
      </w:r>
      <w:proofErr w:type="gramStart"/>
      <w:r w:rsidRPr="008316FD">
        <w:rPr>
          <w:iCs/>
          <w:color w:val="000000"/>
          <w:sz w:val="24"/>
        </w:rPr>
        <w:t>a</w:t>
      </w:r>
      <w:proofErr w:type="gramEnd"/>
      <w:r w:rsidRPr="008316FD">
        <w:rPr>
          <w:iCs/>
          <w:color w:val="000000"/>
          <w:sz w:val="24"/>
        </w:rPr>
        <w:t xml:space="preserve"> </w:t>
      </w:r>
      <w:proofErr w:type="spellStart"/>
      <w:r w:rsidRPr="008316FD">
        <w:rPr>
          <w:iCs/>
          <w:color w:val="000000"/>
          <w:sz w:val="24"/>
        </w:rPr>
        <w:t>organização</w:t>
      </w:r>
      <w:proofErr w:type="spellEnd"/>
      <w:r w:rsidRPr="008316FD">
        <w:rPr>
          <w:iCs/>
          <w:color w:val="000000"/>
          <w:sz w:val="24"/>
        </w:rPr>
        <w:t xml:space="preserve"> visual, </w:t>
      </w:r>
      <w:proofErr w:type="spellStart"/>
      <w:r w:rsidRPr="008316FD">
        <w:rPr>
          <w:iCs/>
          <w:color w:val="000000"/>
          <w:sz w:val="24"/>
        </w:rPr>
        <w:t>aplique</w:t>
      </w:r>
      <w:proofErr w:type="spellEnd"/>
      <w:r w:rsidRPr="008316FD">
        <w:rPr>
          <w:iCs/>
          <w:color w:val="000000"/>
          <w:sz w:val="24"/>
        </w:rPr>
        <w:t xml:space="preserve"> um </w:t>
      </w:r>
      <w:proofErr w:type="spellStart"/>
      <w:r w:rsidRPr="008316FD">
        <w:rPr>
          <w:iCs/>
          <w:color w:val="000000"/>
          <w:sz w:val="24"/>
        </w:rPr>
        <w:t>recuo</w:t>
      </w:r>
      <w:proofErr w:type="spellEnd"/>
      <w:r w:rsidRPr="008316FD">
        <w:rPr>
          <w:iCs/>
          <w:color w:val="000000"/>
          <w:sz w:val="24"/>
        </w:rPr>
        <w:t xml:space="preserve"> de 1,25 cm no </w:t>
      </w:r>
      <w:proofErr w:type="spellStart"/>
      <w:r w:rsidRPr="008316FD">
        <w:rPr>
          <w:iCs/>
          <w:color w:val="000000"/>
          <w:sz w:val="24"/>
        </w:rPr>
        <w:t>início</w:t>
      </w:r>
      <w:proofErr w:type="spellEnd"/>
      <w:r w:rsidRPr="008316FD">
        <w:rPr>
          <w:iCs/>
          <w:color w:val="000000"/>
          <w:sz w:val="24"/>
        </w:rPr>
        <w:t xml:space="preserve"> de </w:t>
      </w:r>
      <w:proofErr w:type="spellStart"/>
      <w:r w:rsidRPr="008316FD">
        <w:rPr>
          <w:iCs/>
          <w:color w:val="000000"/>
          <w:sz w:val="24"/>
        </w:rPr>
        <w:t>cada</w:t>
      </w:r>
      <w:proofErr w:type="spellEnd"/>
      <w:r w:rsidRPr="008316FD">
        <w:rPr>
          <w:iCs/>
          <w:color w:val="000000"/>
          <w:sz w:val="24"/>
        </w:rPr>
        <w:t xml:space="preserve"> </w:t>
      </w:r>
      <w:proofErr w:type="spellStart"/>
      <w:r w:rsidRPr="008316FD">
        <w:rPr>
          <w:iCs/>
          <w:color w:val="000000"/>
          <w:sz w:val="24"/>
        </w:rPr>
        <w:t>parágrafo</w:t>
      </w:r>
      <w:proofErr w:type="spellEnd"/>
      <w:r w:rsidRPr="008316FD">
        <w:rPr>
          <w:iCs/>
          <w:color w:val="000000"/>
          <w:sz w:val="24"/>
        </w:rPr>
        <w:t xml:space="preserve"> e </w:t>
      </w:r>
      <w:proofErr w:type="spellStart"/>
      <w:r w:rsidRPr="008316FD">
        <w:rPr>
          <w:iCs/>
          <w:color w:val="000000"/>
          <w:sz w:val="24"/>
        </w:rPr>
        <w:t>separe</w:t>
      </w:r>
      <w:proofErr w:type="spellEnd"/>
      <w:r w:rsidRPr="008316FD">
        <w:rPr>
          <w:iCs/>
          <w:color w:val="000000"/>
          <w:sz w:val="24"/>
        </w:rPr>
        <w:t xml:space="preserve"> </w:t>
      </w:r>
      <w:proofErr w:type="spellStart"/>
      <w:r w:rsidRPr="008316FD">
        <w:rPr>
          <w:iCs/>
          <w:color w:val="000000"/>
          <w:sz w:val="24"/>
        </w:rPr>
        <w:t>os</w:t>
      </w:r>
      <w:proofErr w:type="spellEnd"/>
      <w:r w:rsidRPr="008316FD">
        <w:rPr>
          <w:iCs/>
          <w:color w:val="000000"/>
          <w:sz w:val="24"/>
        </w:rPr>
        <w:t xml:space="preserve"> </w:t>
      </w:r>
      <w:proofErr w:type="spellStart"/>
      <w:r w:rsidRPr="008316FD">
        <w:rPr>
          <w:iCs/>
          <w:color w:val="000000"/>
          <w:sz w:val="24"/>
        </w:rPr>
        <w:t>títulos</w:t>
      </w:r>
      <w:proofErr w:type="spellEnd"/>
      <w:r w:rsidRPr="008316FD">
        <w:rPr>
          <w:iCs/>
          <w:color w:val="000000"/>
          <w:sz w:val="24"/>
        </w:rPr>
        <w:t xml:space="preserve"> e </w:t>
      </w:r>
      <w:proofErr w:type="spellStart"/>
      <w:r w:rsidRPr="008316FD">
        <w:rPr>
          <w:iCs/>
          <w:color w:val="000000"/>
          <w:sz w:val="24"/>
        </w:rPr>
        <w:t>subtítulos</w:t>
      </w:r>
      <w:proofErr w:type="spellEnd"/>
      <w:r w:rsidRPr="008316FD">
        <w:rPr>
          <w:iCs/>
          <w:color w:val="000000"/>
          <w:sz w:val="24"/>
        </w:rPr>
        <w:t xml:space="preserve"> </w:t>
      </w:r>
      <w:proofErr w:type="spellStart"/>
      <w:r w:rsidRPr="008316FD">
        <w:rPr>
          <w:iCs/>
          <w:color w:val="000000"/>
          <w:sz w:val="24"/>
        </w:rPr>
        <w:t>deixando</w:t>
      </w:r>
      <w:proofErr w:type="spellEnd"/>
      <w:r w:rsidRPr="008316FD">
        <w:rPr>
          <w:iCs/>
          <w:color w:val="000000"/>
          <w:sz w:val="24"/>
        </w:rPr>
        <w:t xml:space="preserve"> </w:t>
      </w:r>
      <w:proofErr w:type="spellStart"/>
      <w:r w:rsidRPr="008316FD">
        <w:rPr>
          <w:iCs/>
          <w:color w:val="000000"/>
          <w:sz w:val="24"/>
        </w:rPr>
        <w:t>uma</w:t>
      </w:r>
      <w:proofErr w:type="spellEnd"/>
      <w:r w:rsidRPr="008316FD">
        <w:rPr>
          <w:iCs/>
          <w:color w:val="000000"/>
          <w:sz w:val="24"/>
        </w:rPr>
        <w:t xml:space="preserve"> </w:t>
      </w:r>
      <w:proofErr w:type="spellStart"/>
      <w:r w:rsidRPr="008316FD">
        <w:rPr>
          <w:iCs/>
          <w:color w:val="000000"/>
          <w:sz w:val="24"/>
        </w:rPr>
        <w:t>linha</w:t>
      </w:r>
      <w:proofErr w:type="spellEnd"/>
      <w:r w:rsidRPr="008316FD">
        <w:rPr>
          <w:iCs/>
          <w:color w:val="000000"/>
          <w:sz w:val="24"/>
        </w:rPr>
        <w:t xml:space="preserve"> </w:t>
      </w:r>
      <w:proofErr w:type="spellStart"/>
      <w:r w:rsidRPr="008316FD">
        <w:rPr>
          <w:iCs/>
          <w:color w:val="000000"/>
          <w:sz w:val="24"/>
        </w:rPr>
        <w:t>em</w:t>
      </w:r>
      <w:proofErr w:type="spellEnd"/>
      <w:r w:rsidRPr="008316FD">
        <w:rPr>
          <w:iCs/>
          <w:color w:val="000000"/>
          <w:sz w:val="24"/>
        </w:rPr>
        <w:t xml:space="preserve"> </w:t>
      </w:r>
      <w:proofErr w:type="spellStart"/>
      <w:r w:rsidRPr="008316FD">
        <w:rPr>
          <w:iCs/>
          <w:color w:val="000000"/>
          <w:sz w:val="24"/>
        </w:rPr>
        <w:t>branco</w:t>
      </w:r>
      <w:proofErr w:type="spellEnd"/>
      <w:r w:rsidRPr="008316FD">
        <w:rPr>
          <w:iCs/>
          <w:color w:val="000000"/>
          <w:sz w:val="24"/>
        </w:rPr>
        <w:t xml:space="preserve"> antes e </w:t>
      </w:r>
      <w:proofErr w:type="spellStart"/>
      <w:r w:rsidRPr="008316FD">
        <w:rPr>
          <w:iCs/>
          <w:color w:val="000000"/>
          <w:sz w:val="24"/>
        </w:rPr>
        <w:t>depois</w:t>
      </w:r>
      <w:proofErr w:type="spellEnd"/>
      <w:r w:rsidRPr="008316FD">
        <w:rPr>
          <w:iCs/>
          <w:color w:val="000000"/>
          <w:sz w:val="24"/>
        </w:rPr>
        <w:t xml:space="preserve"> deles. </w:t>
      </w:r>
    </w:p>
    <w:p w14:paraId="2DF6CAAA" w14:textId="797CA407" w:rsidR="008316FD" w:rsidRPr="008316FD" w:rsidRDefault="008316FD" w:rsidP="000453F6">
      <w:pPr>
        <w:pStyle w:val="NormalWeb"/>
        <w:spacing w:beforeAutospacing="0" w:afterAutospacing="0" w:line="360" w:lineRule="auto"/>
        <w:ind w:firstLine="709"/>
        <w:jc w:val="both"/>
        <w:rPr>
          <w:iCs/>
          <w:color w:val="000000"/>
          <w:sz w:val="24"/>
        </w:rPr>
      </w:pPr>
      <w:r w:rsidRPr="008316FD">
        <w:rPr>
          <w:iCs/>
          <w:color w:val="000000"/>
          <w:sz w:val="24"/>
        </w:rPr>
        <w:t xml:space="preserve">O </w:t>
      </w:r>
      <w:proofErr w:type="spellStart"/>
      <w:r w:rsidRPr="008316FD">
        <w:rPr>
          <w:iCs/>
          <w:color w:val="000000"/>
          <w:sz w:val="24"/>
        </w:rPr>
        <w:t>arquivo</w:t>
      </w:r>
      <w:proofErr w:type="spellEnd"/>
      <w:r w:rsidRPr="008316FD">
        <w:rPr>
          <w:iCs/>
          <w:color w:val="000000"/>
          <w:sz w:val="24"/>
        </w:rPr>
        <w:t xml:space="preserve"> </w:t>
      </w:r>
      <w:proofErr w:type="spellStart"/>
      <w:r w:rsidRPr="008316FD">
        <w:rPr>
          <w:iCs/>
          <w:color w:val="000000"/>
          <w:sz w:val="24"/>
        </w:rPr>
        <w:t>submetido</w:t>
      </w:r>
      <w:proofErr w:type="spellEnd"/>
      <w:r w:rsidRPr="008316FD">
        <w:rPr>
          <w:iCs/>
          <w:color w:val="000000"/>
          <w:sz w:val="24"/>
        </w:rPr>
        <w:t xml:space="preserve"> </w:t>
      </w:r>
      <w:proofErr w:type="spellStart"/>
      <w:r w:rsidRPr="008316FD">
        <w:rPr>
          <w:iCs/>
          <w:color w:val="000000"/>
          <w:sz w:val="24"/>
        </w:rPr>
        <w:t>deverá</w:t>
      </w:r>
      <w:proofErr w:type="spellEnd"/>
      <w:r w:rsidRPr="008316FD">
        <w:rPr>
          <w:iCs/>
          <w:color w:val="000000"/>
          <w:sz w:val="24"/>
        </w:rPr>
        <w:t xml:space="preserve"> </w:t>
      </w:r>
      <w:proofErr w:type="spellStart"/>
      <w:r w:rsidRPr="008316FD">
        <w:rPr>
          <w:iCs/>
          <w:color w:val="000000"/>
          <w:sz w:val="24"/>
        </w:rPr>
        <w:t>possuir</w:t>
      </w:r>
      <w:proofErr w:type="spellEnd"/>
      <w:r w:rsidRPr="008316FD">
        <w:rPr>
          <w:iCs/>
          <w:color w:val="000000"/>
          <w:sz w:val="24"/>
        </w:rPr>
        <w:t xml:space="preserve"> </w:t>
      </w:r>
      <w:proofErr w:type="spellStart"/>
      <w:r w:rsidRPr="008316FD">
        <w:rPr>
          <w:iCs/>
          <w:color w:val="000000"/>
          <w:sz w:val="24"/>
        </w:rPr>
        <w:t>tamanho</w:t>
      </w:r>
      <w:proofErr w:type="spellEnd"/>
      <w:r w:rsidRPr="008316FD">
        <w:rPr>
          <w:iCs/>
          <w:color w:val="000000"/>
          <w:sz w:val="24"/>
        </w:rPr>
        <w:t xml:space="preserve"> </w:t>
      </w:r>
      <w:proofErr w:type="spellStart"/>
      <w:r w:rsidRPr="008316FD">
        <w:rPr>
          <w:iCs/>
          <w:color w:val="000000"/>
          <w:sz w:val="24"/>
        </w:rPr>
        <w:t>máximo</w:t>
      </w:r>
      <w:proofErr w:type="spellEnd"/>
      <w:r w:rsidRPr="008316FD">
        <w:rPr>
          <w:iCs/>
          <w:color w:val="000000"/>
          <w:sz w:val="24"/>
        </w:rPr>
        <w:t xml:space="preserve"> de 10 MB e </w:t>
      </w:r>
      <w:proofErr w:type="spellStart"/>
      <w:r w:rsidRPr="008316FD">
        <w:rPr>
          <w:iCs/>
          <w:color w:val="000000"/>
          <w:sz w:val="24"/>
        </w:rPr>
        <w:t>contemplar</w:t>
      </w:r>
      <w:proofErr w:type="spellEnd"/>
      <w:r w:rsidRPr="008316FD">
        <w:rPr>
          <w:iCs/>
          <w:color w:val="000000"/>
          <w:sz w:val="24"/>
        </w:rPr>
        <w:t xml:space="preserve"> </w:t>
      </w:r>
      <w:proofErr w:type="spellStart"/>
      <w:r w:rsidRPr="008316FD">
        <w:rPr>
          <w:iCs/>
          <w:color w:val="000000"/>
          <w:sz w:val="24"/>
        </w:rPr>
        <w:t>até</w:t>
      </w:r>
      <w:proofErr w:type="spellEnd"/>
      <w:r w:rsidRPr="008316FD">
        <w:rPr>
          <w:iCs/>
          <w:color w:val="000000"/>
          <w:sz w:val="24"/>
        </w:rPr>
        <w:t xml:space="preserve"> 5 (</w:t>
      </w:r>
      <w:proofErr w:type="spellStart"/>
      <w:r w:rsidRPr="008316FD">
        <w:rPr>
          <w:iCs/>
          <w:color w:val="000000"/>
          <w:sz w:val="24"/>
        </w:rPr>
        <w:t>cinco</w:t>
      </w:r>
      <w:proofErr w:type="spellEnd"/>
      <w:r w:rsidRPr="008316FD">
        <w:rPr>
          <w:iCs/>
          <w:color w:val="000000"/>
          <w:sz w:val="24"/>
        </w:rPr>
        <w:t xml:space="preserve">) </w:t>
      </w:r>
      <w:proofErr w:type="spellStart"/>
      <w:r w:rsidRPr="008316FD">
        <w:rPr>
          <w:iCs/>
          <w:color w:val="000000"/>
          <w:sz w:val="24"/>
        </w:rPr>
        <w:t>autores</w:t>
      </w:r>
      <w:proofErr w:type="spellEnd"/>
      <w:r w:rsidRPr="008316FD">
        <w:rPr>
          <w:iCs/>
          <w:color w:val="000000"/>
          <w:sz w:val="24"/>
        </w:rPr>
        <w:t xml:space="preserve">. </w:t>
      </w:r>
      <w:proofErr w:type="gramStart"/>
      <w:r w:rsidRPr="008316FD">
        <w:rPr>
          <w:iCs/>
          <w:color w:val="000000"/>
          <w:sz w:val="24"/>
        </w:rPr>
        <w:t>A</w:t>
      </w:r>
      <w:proofErr w:type="gramEnd"/>
      <w:r w:rsidRPr="008316FD">
        <w:rPr>
          <w:iCs/>
          <w:color w:val="000000"/>
          <w:sz w:val="24"/>
        </w:rPr>
        <w:t xml:space="preserve"> </w:t>
      </w:r>
      <w:proofErr w:type="spellStart"/>
      <w:r w:rsidRPr="008316FD">
        <w:rPr>
          <w:iCs/>
          <w:color w:val="000000"/>
          <w:sz w:val="24"/>
        </w:rPr>
        <w:t>extensão</w:t>
      </w:r>
      <w:proofErr w:type="spellEnd"/>
      <w:r w:rsidRPr="008316FD">
        <w:rPr>
          <w:iCs/>
          <w:color w:val="000000"/>
          <w:sz w:val="24"/>
        </w:rPr>
        <w:t xml:space="preserve"> </w:t>
      </w:r>
      <w:r w:rsidRPr="000453F6">
        <w:rPr>
          <w:iCs/>
          <w:color w:val="000000"/>
          <w:sz w:val="24"/>
        </w:rPr>
        <w:t xml:space="preserve">do </w:t>
      </w:r>
      <w:proofErr w:type="spellStart"/>
      <w:r w:rsidRPr="000453F6">
        <w:rPr>
          <w:iCs/>
          <w:color w:val="000000"/>
          <w:sz w:val="24"/>
        </w:rPr>
        <w:t>documento</w:t>
      </w:r>
      <w:proofErr w:type="spellEnd"/>
      <w:r w:rsidRPr="000453F6">
        <w:rPr>
          <w:iCs/>
          <w:color w:val="000000"/>
          <w:sz w:val="24"/>
        </w:rPr>
        <w:t xml:space="preserve"> </w:t>
      </w:r>
      <w:proofErr w:type="spellStart"/>
      <w:r w:rsidRPr="000453F6">
        <w:rPr>
          <w:iCs/>
          <w:color w:val="000000"/>
          <w:sz w:val="24"/>
        </w:rPr>
        <w:t>deve</w:t>
      </w:r>
      <w:proofErr w:type="spellEnd"/>
      <w:r w:rsidRPr="000453F6">
        <w:rPr>
          <w:iCs/>
          <w:color w:val="000000"/>
          <w:sz w:val="24"/>
        </w:rPr>
        <w:t xml:space="preserve"> </w:t>
      </w:r>
      <w:proofErr w:type="spellStart"/>
      <w:r w:rsidRPr="000453F6">
        <w:rPr>
          <w:iCs/>
          <w:color w:val="000000"/>
          <w:sz w:val="24"/>
        </w:rPr>
        <w:t>obedecer</w:t>
      </w:r>
      <w:proofErr w:type="spellEnd"/>
      <w:r w:rsidRPr="000453F6">
        <w:rPr>
          <w:iCs/>
          <w:color w:val="000000"/>
          <w:sz w:val="24"/>
        </w:rPr>
        <w:t xml:space="preserve"> </w:t>
      </w:r>
      <w:proofErr w:type="spellStart"/>
      <w:r w:rsidRPr="000453F6">
        <w:rPr>
          <w:iCs/>
          <w:color w:val="000000"/>
          <w:sz w:val="24"/>
        </w:rPr>
        <w:t>rigorosamente</w:t>
      </w:r>
      <w:proofErr w:type="spellEnd"/>
      <w:r w:rsidRPr="000453F6">
        <w:rPr>
          <w:iCs/>
          <w:color w:val="000000"/>
          <w:sz w:val="24"/>
        </w:rPr>
        <w:t xml:space="preserve"> </w:t>
      </w:r>
      <w:proofErr w:type="spellStart"/>
      <w:r w:rsidRPr="000453F6">
        <w:rPr>
          <w:iCs/>
          <w:color w:val="000000"/>
          <w:sz w:val="24"/>
        </w:rPr>
        <w:t>aos</w:t>
      </w:r>
      <w:proofErr w:type="spellEnd"/>
      <w:r w:rsidRPr="000453F6">
        <w:rPr>
          <w:iCs/>
          <w:color w:val="000000"/>
          <w:sz w:val="24"/>
        </w:rPr>
        <w:t xml:space="preserve"> </w:t>
      </w:r>
      <w:proofErr w:type="spellStart"/>
      <w:r w:rsidRPr="000453F6">
        <w:rPr>
          <w:iCs/>
          <w:color w:val="000000"/>
          <w:sz w:val="24"/>
        </w:rPr>
        <w:t>limites</w:t>
      </w:r>
      <w:proofErr w:type="spellEnd"/>
      <w:r w:rsidRPr="000453F6">
        <w:rPr>
          <w:iCs/>
          <w:color w:val="000000"/>
          <w:sz w:val="24"/>
        </w:rPr>
        <w:t xml:space="preserve"> de </w:t>
      </w:r>
      <w:proofErr w:type="spellStart"/>
      <w:r w:rsidRPr="000453F6">
        <w:rPr>
          <w:iCs/>
          <w:color w:val="000000"/>
          <w:sz w:val="24"/>
        </w:rPr>
        <w:t>páginas</w:t>
      </w:r>
      <w:proofErr w:type="spellEnd"/>
      <w:r w:rsidRPr="000453F6">
        <w:rPr>
          <w:iCs/>
          <w:color w:val="000000"/>
          <w:sz w:val="24"/>
        </w:rPr>
        <w:t xml:space="preserve"> </w:t>
      </w:r>
      <w:proofErr w:type="spellStart"/>
      <w:r w:rsidRPr="000453F6">
        <w:rPr>
          <w:iCs/>
          <w:color w:val="000000"/>
          <w:sz w:val="24"/>
        </w:rPr>
        <w:t>estabelecidos</w:t>
      </w:r>
      <w:proofErr w:type="spellEnd"/>
      <w:r w:rsidRPr="000453F6">
        <w:rPr>
          <w:iCs/>
          <w:color w:val="000000"/>
          <w:sz w:val="24"/>
        </w:rPr>
        <w:t xml:space="preserve"> para a </w:t>
      </w:r>
      <w:proofErr w:type="spellStart"/>
      <w:r w:rsidRPr="000453F6">
        <w:rPr>
          <w:iCs/>
          <w:color w:val="000000"/>
          <w:sz w:val="24"/>
        </w:rPr>
        <w:t>respectiva</w:t>
      </w:r>
      <w:proofErr w:type="spellEnd"/>
      <w:r w:rsidRPr="000453F6">
        <w:rPr>
          <w:iCs/>
          <w:color w:val="000000"/>
          <w:sz w:val="24"/>
        </w:rPr>
        <w:t xml:space="preserve"> </w:t>
      </w:r>
      <w:proofErr w:type="spellStart"/>
      <w:r w:rsidRPr="000453F6">
        <w:rPr>
          <w:iCs/>
          <w:color w:val="000000"/>
          <w:sz w:val="24"/>
        </w:rPr>
        <w:t>modalidade</w:t>
      </w:r>
      <w:proofErr w:type="spellEnd"/>
      <w:r w:rsidRPr="000453F6">
        <w:rPr>
          <w:iCs/>
          <w:color w:val="000000"/>
          <w:sz w:val="24"/>
        </w:rPr>
        <w:t xml:space="preserve"> de </w:t>
      </w:r>
      <w:proofErr w:type="spellStart"/>
      <w:r w:rsidRPr="000453F6">
        <w:rPr>
          <w:iCs/>
          <w:color w:val="000000"/>
          <w:sz w:val="24"/>
        </w:rPr>
        <w:t>submissão</w:t>
      </w:r>
      <w:proofErr w:type="spellEnd"/>
      <w:r w:rsidRPr="000453F6">
        <w:rPr>
          <w:iCs/>
          <w:color w:val="000000"/>
          <w:sz w:val="24"/>
        </w:rPr>
        <w:t xml:space="preserve">: </w:t>
      </w:r>
      <w:proofErr w:type="spellStart"/>
      <w:r w:rsidR="000453F6" w:rsidRPr="000453F6">
        <w:rPr>
          <w:iCs/>
          <w:color w:val="000000"/>
          <w:sz w:val="24"/>
        </w:rPr>
        <w:t>a</w:t>
      </w:r>
      <w:r w:rsidRPr="000453F6">
        <w:rPr>
          <w:iCs/>
          <w:color w:val="000000"/>
          <w:sz w:val="24"/>
        </w:rPr>
        <w:t>rtigo</w:t>
      </w:r>
      <w:proofErr w:type="spellEnd"/>
      <w:r w:rsidRPr="000453F6">
        <w:rPr>
          <w:iCs/>
          <w:color w:val="000000"/>
          <w:sz w:val="24"/>
        </w:rPr>
        <w:t xml:space="preserve"> </w:t>
      </w:r>
      <w:proofErr w:type="spellStart"/>
      <w:r w:rsidRPr="000453F6">
        <w:rPr>
          <w:iCs/>
          <w:color w:val="000000"/>
          <w:sz w:val="24"/>
        </w:rPr>
        <w:t>Completo</w:t>
      </w:r>
      <w:proofErr w:type="spellEnd"/>
      <w:r w:rsidRPr="000453F6">
        <w:rPr>
          <w:iCs/>
          <w:color w:val="000000"/>
          <w:sz w:val="24"/>
        </w:rPr>
        <w:t xml:space="preserve">: de 8 a 15 </w:t>
      </w:r>
      <w:proofErr w:type="spellStart"/>
      <w:r w:rsidRPr="000453F6">
        <w:rPr>
          <w:iCs/>
          <w:color w:val="000000"/>
          <w:sz w:val="24"/>
        </w:rPr>
        <w:t>páginas</w:t>
      </w:r>
      <w:proofErr w:type="spellEnd"/>
      <w:r w:rsidR="000453F6" w:rsidRPr="000453F6">
        <w:rPr>
          <w:iCs/>
          <w:color w:val="000000"/>
          <w:sz w:val="24"/>
        </w:rPr>
        <w:t xml:space="preserve">, </w:t>
      </w:r>
      <w:proofErr w:type="spellStart"/>
      <w:r w:rsidR="000453F6" w:rsidRPr="000453F6">
        <w:rPr>
          <w:iCs/>
          <w:color w:val="000000"/>
          <w:sz w:val="24"/>
        </w:rPr>
        <w:t>r</w:t>
      </w:r>
      <w:r w:rsidRPr="000453F6">
        <w:rPr>
          <w:iCs/>
          <w:color w:val="000000"/>
          <w:sz w:val="24"/>
        </w:rPr>
        <w:t>esumo</w:t>
      </w:r>
      <w:proofErr w:type="spellEnd"/>
      <w:r w:rsidRPr="000453F6">
        <w:rPr>
          <w:iCs/>
          <w:color w:val="000000"/>
          <w:sz w:val="24"/>
        </w:rPr>
        <w:t xml:space="preserve"> </w:t>
      </w:r>
      <w:proofErr w:type="spellStart"/>
      <w:r w:rsidR="000453F6" w:rsidRPr="000453F6">
        <w:rPr>
          <w:iCs/>
          <w:color w:val="000000"/>
          <w:sz w:val="24"/>
        </w:rPr>
        <w:t>e</w:t>
      </w:r>
      <w:r w:rsidRPr="000453F6">
        <w:rPr>
          <w:iCs/>
          <w:color w:val="000000"/>
          <w:sz w:val="24"/>
        </w:rPr>
        <w:t>xpandido</w:t>
      </w:r>
      <w:proofErr w:type="spellEnd"/>
      <w:r w:rsidRPr="000453F6">
        <w:rPr>
          <w:iCs/>
          <w:color w:val="000000"/>
          <w:sz w:val="24"/>
        </w:rPr>
        <w:t xml:space="preserve">: de 3 a 6 </w:t>
      </w:r>
      <w:proofErr w:type="spellStart"/>
      <w:r w:rsidRPr="000453F6">
        <w:rPr>
          <w:iCs/>
          <w:color w:val="000000"/>
          <w:sz w:val="24"/>
        </w:rPr>
        <w:t>páginas</w:t>
      </w:r>
      <w:proofErr w:type="spellEnd"/>
      <w:r w:rsidR="000453F6" w:rsidRPr="000453F6">
        <w:rPr>
          <w:iCs/>
          <w:color w:val="000000"/>
          <w:sz w:val="24"/>
        </w:rPr>
        <w:t xml:space="preserve"> e </w:t>
      </w:r>
      <w:proofErr w:type="spellStart"/>
      <w:r w:rsidR="000453F6" w:rsidRPr="000453F6">
        <w:rPr>
          <w:iCs/>
          <w:color w:val="000000"/>
          <w:sz w:val="24"/>
        </w:rPr>
        <w:t>e</w:t>
      </w:r>
      <w:r w:rsidRPr="000453F6">
        <w:rPr>
          <w:iCs/>
          <w:color w:val="000000"/>
          <w:sz w:val="24"/>
        </w:rPr>
        <w:t>studo</w:t>
      </w:r>
      <w:proofErr w:type="spellEnd"/>
      <w:r w:rsidRPr="000453F6">
        <w:rPr>
          <w:iCs/>
          <w:color w:val="000000"/>
          <w:sz w:val="24"/>
        </w:rPr>
        <w:t xml:space="preserve"> de </w:t>
      </w:r>
      <w:proofErr w:type="spellStart"/>
      <w:r w:rsidR="000453F6" w:rsidRPr="000453F6">
        <w:rPr>
          <w:iCs/>
          <w:color w:val="000000"/>
          <w:sz w:val="24"/>
        </w:rPr>
        <w:t>c</w:t>
      </w:r>
      <w:r w:rsidRPr="000453F6">
        <w:rPr>
          <w:iCs/>
          <w:color w:val="000000"/>
          <w:sz w:val="24"/>
        </w:rPr>
        <w:t>aso</w:t>
      </w:r>
      <w:proofErr w:type="spellEnd"/>
      <w:r w:rsidRPr="000453F6">
        <w:rPr>
          <w:iCs/>
          <w:color w:val="000000"/>
          <w:sz w:val="24"/>
        </w:rPr>
        <w:t xml:space="preserve">: de 3 a 6 </w:t>
      </w:r>
      <w:proofErr w:type="spellStart"/>
      <w:r w:rsidRPr="000453F6">
        <w:rPr>
          <w:iCs/>
          <w:color w:val="000000"/>
          <w:sz w:val="24"/>
        </w:rPr>
        <w:t>páginas</w:t>
      </w:r>
      <w:proofErr w:type="spellEnd"/>
      <w:r w:rsidRPr="000453F6">
        <w:rPr>
          <w:iCs/>
          <w:color w:val="000000"/>
          <w:sz w:val="24"/>
        </w:rPr>
        <w:t>.</w:t>
      </w:r>
      <w:r w:rsidRPr="008316FD">
        <w:rPr>
          <w:iCs/>
          <w:color w:val="000000"/>
          <w:sz w:val="24"/>
        </w:rPr>
        <w:t xml:space="preserve"> </w:t>
      </w:r>
    </w:p>
    <w:p w14:paraId="3F9ADDE7" w14:textId="77777777" w:rsidR="000D74C2" w:rsidRPr="000453F6" w:rsidRDefault="000D74C2" w:rsidP="007D4EEC">
      <w:pPr>
        <w:pStyle w:val="NormalWeb"/>
        <w:spacing w:beforeAutospacing="0" w:afterAutospacing="0" w:line="360" w:lineRule="auto"/>
        <w:jc w:val="both"/>
        <w:rPr>
          <w:iCs/>
          <w:color w:val="000000"/>
          <w:sz w:val="22"/>
          <w:szCs w:val="22"/>
        </w:rPr>
      </w:pPr>
    </w:p>
    <w:p w14:paraId="679F55B5" w14:textId="4D6F5D02" w:rsidR="008E72AC" w:rsidRDefault="008E72AC" w:rsidP="0007270A">
      <w:pPr>
        <w:pStyle w:val="NormalWeb"/>
        <w:numPr>
          <w:ilvl w:val="0"/>
          <w:numId w:val="1"/>
        </w:numPr>
        <w:spacing w:beforeAutospacing="0" w:afterAutospacing="0" w:line="360" w:lineRule="auto"/>
        <w:rPr>
          <w:b/>
          <w:color w:val="000000"/>
          <w:sz w:val="24"/>
          <w:lang w:val="pt-BR"/>
        </w:rPr>
      </w:pPr>
      <w:r w:rsidRPr="00F35F71">
        <w:rPr>
          <w:b/>
          <w:color w:val="000000"/>
          <w:sz w:val="24"/>
          <w:lang w:val="pt-BR"/>
        </w:rPr>
        <w:t>INTRODUÇÃO</w:t>
      </w:r>
    </w:p>
    <w:p w14:paraId="54CAD3E6" w14:textId="77777777" w:rsidR="00564DC0" w:rsidRPr="00F35F71" w:rsidRDefault="00564DC0" w:rsidP="00564DC0">
      <w:pPr>
        <w:pStyle w:val="NormalWeb"/>
        <w:spacing w:beforeAutospacing="0" w:afterAutospacing="0" w:line="360" w:lineRule="auto"/>
        <w:ind w:left="360"/>
        <w:rPr>
          <w:b/>
          <w:color w:val="000000"/>
          <w:sz w:val="24"/>
          <w:lang w:val="pt-BR"/>
        </w:rPr>
      </w:pPr>
    </w:p>
    <w:p w14:paraId="3CC697B0" w14:textId="409F87EB" w:rsidR="00564DC0" w:rsidRDefault="00E21B45" w:rsidP="00564DC0">
      <w:pPr>
        <w:pStyle w:val="NormalWeb"/>
        <w:tabs>
          <w:tab w:val="left" w:pos="567"/>
        </w:tabs>
        <w:spacing w:beforeAutospacing="0" w:afterAutospacing="0" w:line="360" w:lineRule="auto"/>
        <w:ind w:firstLine="567"/>
        <w:jc w:val="both"/>
        <w:rPr>
          <w:color w:val="000000"/>
          <w:sz w:val="24"/>
          <w:lang w:val="pt-BR"/>
        </w:rPr>
      </w:pPr>
      <w:r>
        <w:rPr>
          <w:color w:val="000000"/>
          <w:sz w:val="24"/>
          <w:lang w:val="pt-BR"/>
        </w:rPr>
        <w:tab/>
      </w:r>
      <w:r w:rsidRPr="00E21B45">
        <w:rPr>
          <w:color w:val="000000"/>
          <w:sz w:val="24"/>
          <w:lang w:val="pt-BR"/>
        </w:rPr>
        <w:t>O problema abordado deve ser devidamente contextualizado e justificado com base em</w:t>
      </w:r>
      <w:r w:rsidR="00564DC0">
        <w:rPr>
          <w:color w:val="000000"/>
          <w:sz w:val="24"/>
          <w:lang w:val="pt-BR"/>
        </w:rPr>
        <w:t xml:space="preserve"> </w:t>
      </w:r>
      <w:r w:rsidRPr="00E21B45">
        <w:rPr>
          <w:color w:val="000000"/>
          <w:sz w:val="24"/>
          <w:lang w:val="pt-BR"/>
        </w:rPr>
        <w:t>revisão da literatura científica atual e pertinente. Ao final da introdução, recomenda-se que o último parágrafo explicite de forma clara os objetivos do trabalho desenvolvido.</w:t>
      </w:r>
    </w:p>
    <w:p w14:paraId="40D9DAA4" w14:textId="092DCAB8" w:rsidR="00E21B45" w:rsidRPr="00E21B45" w:rsidRDefault="00507141" w:rsidP="00564DC0">
      <w:pPr>
        <w:pStyle w:val="NormalWeb"/>
        <w:tabs>
          <w:tab w:val="left" w:pos="567"/>
        </w:tabs>
        <w:spacing w:beforeAutospacing="0" w:afterAutospacing="0" w:line="360" w:lineRule="auto"/>
        <w:ind w:firstLine="567"/>
        <w:jc w:val="both"/>
        <w:rPr>
          <w:color w:val="000000"/>
          <w:sz w:val="24"/>
          <w:lang w:val="pt-BR"/>
        </w:rPr>
      </w:pPr>
      <w:r>
        <w:rPr>
          <w:color w:val="000000"/>
          <w:sz w:val="24"/>
          <w:lang w:val="pt-BR"/>
        </w:rPr>
        <w:tab/>
      </w:r>
      <w:r w:rsidR="00E21B45" w:rsidRPr="00E21B45">
        <w:rPr>
          <w:color w:val="000000"/>
          <w:sz w:val="24"/>
          <w:lang w:val="pt-BR"/>
        </w:rPr>
        <w:t xml:space="preserve">A estrutura do texto deve ser organizada em seções hierárquicas. As seções </w:t>
      </w:r>
      <w:r w:rsidRPr="00507141">
        <w:rPr>
          <w:b/>
          <w:bCs/>
          <w:color w:val="000000"/>
          <w:sz w:val="28"/>
          <w:szCs w:val="28"/>
          <w:lang w:val="pt-BR"/>
        </w:rPr>
        <w:t>PRIMÁRIAS</w:t>
      </w:r>
      <w:r w:rsidRPr="00507141">
        <w:rPr>
          <w:color w:val="000000"/>
          <w:sz w:val="28"/>
          <w:szCs w:val="28"/>
          <w:lang w:val="pt-BR"/>
        </w:rPr>
        <w:t xml:space="preserve"> </w:t>
      </w:r>
      <w:r w:rsidR="00E21B45" w:rsidRPr="00E21B45">
        <w:rPr>
          <w:color w:val="000000"/>
          <w:sz w:val="24"/>
          <w:lang w:val="pt-BR"/>
        </w:rPr>
        <w:t xml:space="preserve">são numeradas com um único dígito (ex.: 1) e devem ser apresentadas em letras maiúsculas e em negrito. As seções </w:t>
      </w:r>
      <w:r w:rsidRPr="00507141">
        <w:rPr>
          <w:b/>
          <w:bCs/>
          <w:color w:val="000000"/>
          <w:sz w:val="24"/>
          <w:lang w:val="pt-BR"/>
        </w:rPr>
        <w:t>Secundárias</w:t>
      </w:r>
      <w:r w:rsidRPr="00E21B45">
        <w:rPr>
          <w:color w:val="000000"/>
          <w:sz w:val="24"/>
          <w:lang w:val="pt-BR"/>
        </w:rPr>
        <w:t xml:space="preserve"> </w:t>
      </w:r>
      <w:r w:rsidR="00E21B45" w:rsidRPr="00E21B45">
        <w:rPr>
          <w:color w:val="000000"/>
          <w:sz w:val="24"/>
          <w:lang w:val="pt-BR"/>
        </w:rPr>
        <w:t>(ex.: 1.1) utilizam apenas negrito, enquanto as seções terciárias (ex.: 1.1.1) são apresentadas sem destaque tipográfico.</w:t>
      </w:r>
    </w:p>
    <w:p w14:paraId="10DC4352" w14:textId="77777777" w:rsidR="00507141" w:rsidRDefault="00507141" w:rsidP="00564DC0">
      <w:pPr>
        <w:pStyle w:val="NormalWeb"/>
        <w:tabs>
          <w:tab w:val="left" w:pos="567"/>
        </w:tabs>
        <w:spacing w:beforeAutospacing="0" w:afterAutospacing="0" w:line="360" w:lineRule="auto"/>
        <w:ind w:firstLine="567"/>
        <w:jc w:val="both"/>
        <w:rPr>
          <w:color w:val="000000"/>
          <w:sz w:val="24"/>
          <w:lang w:val="pt-BR"/>
        </w:rPr>
      </w:pPr>
    </w:p>
    <w:p w14:paraId="7BBF60C8" w14:textId="0E0FD7F3" w:rsidR="00BA4D26" w:rsidRPr="00BA4D26" w:rsidRDefault="00BA4D26" w:rsidP="00E21B45">
      <w:pPr>
        <w:pStyle w:val="NormalWeb"/>
        <w:tabs>
          <w:tab w:val="left" w:pos="567"/>
        </w:tabs>
        <w:spacing w:beforeAutospacing="0" w:afterAutospacing="0" w:line="360" w:lineRule="auto"/>
        <w:jc w:val="both"/>
        <w:rPr>
          <w:bCs/>
          <w:color w:val="000000"/>
          <w:sz w:val="24"/>
          <w:lang w:val="pt-BR"/>
        </w:rPr>
      </w:pPr>
      <w:r w:rsidRPr="00BA4D26">
        <w:rPr>
          <w:bCs/>
          <w:color w:val="000000"/>
          <w:sz w:val="24"/>
          <w:lang w:val="pt-BR"/>
        </w:rPr>
        <w:t xml:space="preserve">1 </w:t>
      </w:r>
      <w:r w:rsidRPr="00BA4D26">
        <w:rPr>
          <w:b/>
          <w:color w:val="000000"/>
          <w:sz w:val="24"/>
          <w:lang w:val="pt-BR"/>
        </w:rPr>
        <w:t>INTRODUÇÃO</w:t>
      </w:r>
    </w:p>
    <w:p w14:paraId="77F0E18C" w14:textId="77777777" w:rsidR="00BA4D26" w:rsidRPr="00BA4D26" w:rsidRDefault="00BA4D26" w:rsidP="00BA4D26">
      <w:pPr>
        <w:pStyle w:val="NormalWeb"/>
        <w:tabs>
          <w:tab w:val="left" w:pos="567"/>
        </w:tabs>
        <w:spacing w:beforeAutospacing="0" w:afterAutospacing="0" w:line="360" w:lineRule="auto"/>
        <w:jc w:val="both"/>
        <w:rPr>
          <w:bCs/>
          <w:color w:val="000000"/>
          <w:sz w:val="24"/>
          <w:lang w:val="pt-BR"/>
        </w:rPr>
      </w:pPr>
      <w:r w:rsidRPr="00BA4D26">
        <w:rPr>
          <w:bCs/>
          <w:color w:val="000000"/>
          <w:sz w:val="24"/>
          <w:lang w:val="pt-BR"/>
        </w:rPr>
        <w:t xml:space="preserve">1.1 </w:t>
      </w:r>
      <w:r w:rsidRPr="00BA4D26">
        <w:rPr>
          <w:b/>
          <w:color w:val="000000"/>
          <w:sz w:val="24"/>
          <w:lang w:val="pt-BR"/>
        </w:rPr>
        <w:t>Contextualização</w:t>
      </w:r>
    </w:p>
    <w:p w14:paraId="6781C98D" w14:textId="6F09B2AA" w:rsidR="00F44097" w:rsidRDefault="00BA4D26" w:rsidP="00BA4D26">
      <w:pPr>
        <w:pStyle w:val="NormalWeb"/>
        <w:tabs>
          <w:tab w:val="left" w:pos="567"/>
        </w:tabs>
        <w:spacing w:beforeAutospacing="0" w:afterAutospacing="0" w:line="360" w:lineRule="auto"/>
        <w:jc w:val="both"/>
        <w:rPr>
          <w:bCs/>
          <w:color w:val="000000"/>
          <w:sz w:val="24"/>
          <w:lang w:val="pt-BR"/>
        </w:rPr>
      </w:pPr>
      <w:r w:rsidRPr="00BA4D26">
        <w:rPr>
          <w:bCs/>
          <w:color w:val="000000"/>
          <w:sz w:val="24"/>
          <w:lang w:val="pt-BR"/>
        </w:rPr>
        <w:t>1.1.1 Memorial da pesquisa</w:t>
      </w:r>
    </w:p>
    <w:p w14:paraId="3942B4B9" w14:textId="77777777" w:rsidR="00BA4D26" w:rsidRPr="00BA4D26" w:rsidRDefault="00BA4D26" w:rsidP="00F44097">
      <w:pPr>
        <w:pStyle w:val="NormalWeb"/>
        <w:tabs>
          <w:tab w:val="left" w:pos="567"/>
        </w:tabs>
        <w:spacing w:beforeAutospacing="0" w:afterAutospacing="0" w:line="360" w:lineRule="auto"/>
        <w:ind w:firstLine="708"/>
        <w:jc w:val="both"/>
        <w:rPr>
          <w:bCs/>
          <w:color w:val="000000"/>
          <w:sz w:val="24"/>
          <w:lang w:val="pt-BR"/>
        </w:rPr>
      </w:pPr>
    </w:p>
    <w:p w14:paraId="37A71387" w14:textId="6A67285D" w:rsidR="008E72AC" w:rsidRPr="00F35F71" w:rsidRDefault="008E72AC" w:rsidP="00CB15F6">
      <w:pPr>
        <w:pStyle w:val="NormalWeb"/>
        <w:numPr>
          <w:ilvl w:val="0"/>
          <w:numId w:val="1"/>
        </w:numPr>
        <w:spacing w:beforeAutospacing="0" w:afterAutospacing="0" w:line="360" w:lineRule="auto"/>
        <w:rPr>
          <w:b/>
          <w:color w:val="000000"/>
          <w:sz w:val="24"/>
          <w:lang w:val="pt-BR"/>
        </w:rPr>
      </w:pPr>
      <w:r w:rsidRPr="00F35F71">
        <w:rPr>
          <w:b/>
          <w:color w:val="000000"/>
          <w:sz w:val="24"/>
          <w:lang w:val="pt-BR"/>
        </w:rPr>
        <w:t>M</w:t>
      </w:r>
      <w:r w:rsidR="000C7DD1" w:rsidRPr="00F35F71">
        <w:rPr>
          <w:b/>
          <w:color w:val="000000"/>
          <w:sz w:val="24"/>
          <w:lang w:val="pt-BR"/>
        </w:rPr>
        <w:t>E</w:t>
      </w:r>
      <w:r w:rsidRPr="00F35F71">
        <w:rPr>
          <w:b/>
          <w:color w:val="000000"/>
          <w:sz w:val="24"/>
          <w:lang w:val="pt-BR"/>
        </w:rPr>
        <w:t>TODO</w:t>
      </w:r>
      <w:r w:rsidR="000C7DD1" w:rsidRPr="00F35F71">
        <w:rPr>
          <w:b/>
          <w:color w:val="000000"/>
          <w:sz w:val="24"/>
          <w:lang w:val="pt-BR"/>
        </w:rPr>
        <w:t>LOGIA</w:t>
      </w:r>
    </w:p>
    <w:p w14:paraId="581EAEEE" w14:textId="77777777" w:rsidR="001469C7" w:rsidRPr="00F35F71" w:rsidRDefault="001469C7" w:rsidP="007D4EEC">
      <w:pPr>
        <w:pStyle w:val="NormalWeb"/>
        <w:spacing w:beforeAutospacing="0" w:afterAutospacing="0" w:line="360" w:lineRule="auto"/>
        <w:rPr>
          <w:sz w:val="24"/>
          <w:lang w:val="pt-BR"/>
        </w:rPr>
      </w:pPr>
    </w:p>
    <w:p w14:paraId="445B95F6" w14:textId="77777777" w:rsidR="001469C7" w:rsidRPr="00F35F71" w:rsidRDefault="001469C7" w:rsidP="001469C7">
      <w:pPr>
        <w:pStyle w:val="NormalWeb"/>
        <w:spacing w:beforeAutospacing="0" w:afterAutospacing="0" w:line="360" w:lineRule="auto"/>
        <w:ind w:firstLine="708"/>
        <w:jc w:val="both"/>
        <w:rPr>
          <w:color w:val="000000"/>
          <w:sz w:val="24"/>
          <w:lang w:val="pt-BR"/>
        </w:rPr>
      </w:pPr>
      <w:r w:rsidRPr="00F35F71">
        <w:rPr>
          <w:color w:val="000000"/>
          <w:sz w:val="24"/>
          <w:lang w:val="pt-BR"/>
        </w:rPr>
        <w:t>A metodologia deve ser concisa, mas suficientemente clara para que o leitor possa entender e reproduzir os procedimentos utilizados. Deve conter referências às metodologias de estudo e análises empregadas.</w:t>
      </w:r>
    </w:p>
    <w:p w14:paraId="01F55037" w14:textId="77777777" w:rsidR="001469C7" w:rsidRPr="00F35F71" w:rsidRDefault="001469C7" w:rsidP="001469C7">
      <w:pPr>
        <w:pStyle w:val="NormalWeb"/>
        <w:spacing w:beforeAutospacing="0" w:afterAutospacing="0" w:line="360" w:lineRule="auto"/>
        <w:jc w:val="both"/>
        <w:rPr>
          <w:sz w:val="24"/>
          <w:lang w:val="pt-BR"/>
        </w:rPr>
      </w:pPr>
    </w:p>
    <w:p w14:paraId="152C7820" w14:textId="5A818F05" w:rsidR="008E72AC" w:rsidRPr="00F35F71" w:rsidRDefault="008E72AC" w:rsidP="00CB15F6">
      <w:pPr>
        <w:pStyle w:val="NormalWeb"/>
        <w:numPr>
          <w:ilvl w:val="0"/>
          <w:numId w:val="1"/>
        </w:numPr>
        <w:spacing w:beforeAutospacing="0" w:afterAutospacing="0" w:line="360" w:lineRule="auto"/>
        <w:rPr>
          <w:b/>
          <w:color w:val="000000"/>
          <w:sz w:val="24"/>
          <w:lang w:val="pt-BR"/>
        </w:rPr>
      </w:pPr>
      <w:r w:rsidRPr="00F35F71">
        <w:rPr>
          <w:b/>
          <w:color w:val="000000"/>
          <w:sz w:val="24"/>
          <w:lang w:val="pt-BR"/>
        </w:rPr>
        <w:t>RESULTADOS E DISCUSS</w:t>
      </w:r>
      <w:r w:rsidR="00EE69A5" w:rsidRPr="00F35F71">
        <w:rPr>
          <w:b/>
          <w:color w:val="000000"/>
          <w:sz w:val="24"/>
          <w:lang w:val="pt-BR"/>
        </w:rPr>
        <w:t>ÃO</w:t>
      </w:r>
    </w:p>
    <w:p w14:paraId="04EA10FC" w14:textId="77777777" w:rsidR="001469C7" w:rsidRPr="00F35F71" w:rsidRDefault="001469C7" w:rsidP="007D4EEC">
      <w:pPr>
        <w:pStyle w:val="NormalWeb"/>
        <w:spacing w:beforeAutospacing="0" w:afterAutospacing="0" w:line="360" w:lineRule="auto"/>
        <w:rPr>
          <w:sz w:val="24"/>
          <w:lang w:val="pt-BR"/>
        </w:rPr>
      </w:pPr>
    </w:p>
    <w:p w14:paraId="329903BA" w14:textId="77777777" w:rsidR="001469C7" w:rsidRPr="00F35F71" w:rsidRDefault="001469C7" w:rsidP="001469C7">
      <w:pPr>
        <w:pStyle w:val="NormalWeb"/>
        <w:spacing w:beforeAutospacing="0" w:afterAutospacing="0" w:line="360" w:lineRule="auto"/>
        <w:ind w:firstLine="708"/>
        <w:jc w:val="both"/>
        <w:rPr>
          <w:color w:val="000000"/>
          <w:sz w:val="24"/>
          <w:lang w:val="pt-BR"/>
        </w:rPr>
      </w:pPr>
      <w:r w:rsidRPr="00F35F71">
        <w:rPr>
          <w:color w:val="000000"/>
          <w:sz w:val="24"/>
          <w:lang w:val="pt-BR"/>
        </w:rPr>
        <w:t>Os dados obtidos podem ser apresentados na forma de tabelas, equações, gráficos e/ou figuras, que devem ser numeradas com algarismos arábicos. Nas tabelas, o título deve ficar acima, e nas figuras, o título deve ficar abaixo. A discussão deve ser baseada e comparada com a literatura, destacando a relevância, vantagens e limitações dos resultados. Não há limite máximo de palavras para esta seção, desde que o total não exceda cinco páginas.</w:t>
      </w:r>
    </w:p>
    <w:p w14:paraId="43F69905" w14:textId="77777777" w:rsidR="001469C7" w:rsidRPr="00F35F71" w:rsidRDefault="001469C7" w:rsidP="001469C7">
      <w:pPr>
        <w:pStyle w:val="NormalWeb"/>
        <w:spacing w:beforeAutospacing="0" w:afterAutospacing="0" w:line="360" w:lineRule="auto"/>
        <w:jc w:val="both"/>
        <w:rPr>
          <w:b/>
          <w:color w:val="000000"/>
          <w:sz w:val="24"/>
          <w:lang w:val="pt-BR"/>
        </w:rPr>
      </w:pPr>
    </w:p>
    <w:p w14:paraId="06074F47" w14:textId="6E9BBEBF" w:rsidR="008E72AC" w:rsidRPr="00F35F71" w:rsidRDefault="000C7DD1" w:rsidP="00CB15F6">
      <w:pPr>
        <w:pStyle w:val="NormalWeb"/>
        <w:numPr>
          <w:ilvl w:val="0"/>
          <w:numId w:val="1"/>
        </w:numPr>
        <w:spacing w:beforeAutospacing="0" w:afterAutospacing="0" w:line="360" w:lineRule="auto"/>
        <w:rPr>
          <w:sz w:val="24"/>
          <w:lang w:val="pt-BR"/>
        </w:rPr>
      </w:pPr>
      <w:r w:rsidRPr="00F35F71">
        <w:rPr>
          <w:b/>
          <w:color w:val="000000"/>
          <w:sz w:val="24"/>
          <w:lang w:val="pt-BR"/>
        </w:rPr>
        <w:t>CONCLUSÕES</w:t>
      </w:r>
    </w:p>
    <w:p w14:paraId="7217E0D0" w14:textId="77777777" w:rsidR="001469C7" w:rsidRPr="00F35F71" w:rsidRDefault="001469C7" w:rsidP="007D4EEC">
      <w:pPr>
        <w:pStyle w:val="NormalWeb"/>
        <w:spacing w:beforeAutospacing="0" w:afterAutospacing="0" w:line="360" w:lineRule="auto"/>
        <w:rPr>
          <w:color w:val="000000"/>
          <w:sz w:val="24"/>
          <w:lang w:val="pt-BR"/>
        </w:rPr>
      </w:pPr>
    </w:p>
    <w:p w14:paraId="696C70F2" w14:textId="77777777" w:rsidR="00E7407E" w:rsidRPr="00F35F71" w:rsidRDefault="00E7407E" w:rsidP="00E7407E">
      <w:pPr>
        <w:ind w:firstLine="708"/>
        <w:rPr>
          <w:rFonts w:ascii="Times New Roman" w:eastAsia="SimSun" w:hAnsi="Times New Roman" w:cs="Times New Roman"/>
          <w:color w:val="000000"/>
          <w:sz w:val="24"/>
          <w:szCs w:val="24"/>
          <w:lang w:eastAsia="zh-CN"/>
        </w:rPr>
      </w:pPr>
      <w:r w:rsidRPr="00F35F71">
        <w:rPr>
          <w:rFonts w:ascii="Times New Roman" w:eastAsia="SimSun" w:hAnsi="Times New Roman" w:cs="Times New Roman"/>
          <w:color w:val="000000"/>
          <w:sz w:val="24"/>
          <w:szCs w:val="24"/>
          <w:lang w:eastAsia="zh-CN"/>
        </w:rPr>
        <w:t>As conclusões devem ser elaboradas no presente do indicativo, com base nos objetivos e resultados do trabalho.</w:t>
      </w:r>
    </w:p>
    <w:p w14:paraId="289E56A7" w14:textId="77777777" w:rsidR="001469C7" w:rsidRPr="00F35F71" w:rsidRDefault="001469C7" w:rsidP="007D4EEC">
      <w:pPr>
        <w:pStyle w:val="NormalWeb"/>
        <w:spacing w:beforeAutospacing="0" w:afterAutospacing="0" w:line="360" w:lineRule="auto"/>
        <w:rPr>
          <w:b/>
          <w:color w:val="000000"/>
          <w:sz w:val="24"/>
          <w:lang w:val="pt-BR"/>
        </w:rPr>
      </w:pPr>
    </w:p>
    <w:p w14:paraId="2DED1C80" w14:textId="10FE020A" w:rsidR="00E56F36" w:rsidRPr="00E56F36" w:rsidRDefault="00E56F36" w:rsidP="00E56F36">
      <w:pPr>
        <w:pStyle w:val="NormalWeb"/>
        <w:numPr>
          <w:ilvl w:val="0"/>
          <w:numId w:val="1"/>
        </w:numPr>
        <w:spacing w:beforeAutospacing="0" w:afterAutospacing="0" w:line="360" w:lineRule="auto"/>
        <w:rPr>
          <w:b/>
          <w:color w:val="000000"/>
          <w:sz w:val="24"/>
          <w:lang w:val="pt-BR"/>
        </w:rPr>
      </w:pPr>
      <w:r w:rsidRPr="00E56F36">
        <w:rPr>
          <w:b/>
          <w:bCs/>
        </w:rPr>
        <w:t>DECLARAÇÃO DE USO DE INTELIGÊNCIA ARTIFICIAL</w:t>
      </w:r>
      <w:r>
        <w:t xml:space="preserve"> </w:t>
      </w:r>
      <w:r w:rsidRPr="00E56F36">
        <w:t>(</w:t>
      </w:r>
      <w:proofErr w:type="spellStart"/>
      <w:r w:rsidRPr="00E56F36">
        <w:t>Apenas</w:t>
      </w:r>
      <w:proofErr w:type="spellEnd"/>
      <w:r w:rsidRPr="00E56F36">
        <w:t xml:space="preserve"> se </w:t>
      </w:r>
      <w:proofErr w:type="spellStart"/>
      <w:r w:rsidRPr="00E56F36">
        <w:t>aplicável</w:t>
      </w:r>
      <w:proofErr w:type="spellEnd"/>
      <w:r w:rsidRPr="00E56F36">
        <w:t xml:space="preserve"> </w:t>
      </w:r>
      <w:proofErr w:type="spellStart"/>
      <w:r w:rsidRPr="00E56F36">
        <w:t>ao</w:t>
      </w:r>
      <w:proofErr w:type="spellEnd"/>
      <w:r w:rsidRPr="00E56F36">
        <w:t xml:space="preserve"> </w:t>
      </w:r>
      <w:proofErr w:type="spellStart"/>
      <w:r w:rsidRPr="00E56F36">
        <w:t>seu</w:t>
      </w:r>
      <w:proofErr w:type="spellEnd"/>
      <w:r w:rsidRPr="00E56F36">
        <w:t xml:space="preserve"> </w:t>
      </w:r>
      <w:proofErr w:type="spellStart"/>
      <w:r w:rsidRPr="00E56F36">
        <w:t>trabalho</w:t>
      </w:r>
      <w:proofErr w:type="spellEnd"/>
      <w:r w:rsidRPr="00E56F36">
        <w:t xml:space="preserve">) </w:t>
      </w:r>
    </w:p>
    <w:p w14:paraId="5B2D0328" w14:textId="77777777" w:rsidR="00E56F36" w:rsidRDefault="00E56F36" w:rsidP="00E56F36">
      <w:pPr>
        <w:pStyle w:val="NormalWeb"/>
        <w:spacing w:beforeAutospacing="0" w:afterAutospacing="0" w:line="360" w:lineRule="auto"/>
        <w:ind w:left="360"/>
        <w:rPr>
          <w:b/>
          <w:color w:val="000000"/>
          <w:sz w:val="24"/>
          <w:lang w:val="pt-BR"/>
        </w:rPr>
      </w:pPr>
    </w:p>
    <w:p w14:paraId="43629302" w14:textId="7350F5B1" w:rsidR="00E56F36" w:rsidRPr="00E56F36" w:rsidRDefault="00E56F36" w:rsidP="00E56F36">
      <w:pPr>
        <w:spacing w:after="0" w:line="360" w:lineRule="auto"/>
        <w:ind w:firstLine="709"/>
        <w:jc w:val="both"/>
        <w:rPr>
          <w:rFonts w:ascii="Times New Roman" w:eastAsia="SimSun" w:hAnsi="Times New Roman" w:cs="Times New Roman"/>
          <w:color w:val="000000"/>
          <w:sz w:val="24"/>
          <w:szCs w:val="24"/>
          <w:lang w:eastAsia="zh-CN"/>
        </w:rPr>
      </w:pPr>
      <w:r w:rsidRPr="00E56F36">
        <w:rPr>
          <w:rFonts w:ascii="Times New Roman" w:eastAsia="SimSun" w:hAnsi="Times New Roman" w:cs="Times New Roman"/>
          <w:color w:val="000000"/>
          <w:sz w:val="24"/>
          <w:szCs w:val="24"/>
          <w:lang w:eastAsia="zh-CN"/>
        </w:rPr>
        <w:t>O uso de ferramentas de Inteligência Artificial (IA) no desenvolvimento, redação, imagem, revisão ou tradução do trabalho deve ser declarado de forma transparente. Os autores devem incluir uma seção específica denominada "Declaração de Uso de Inteligência Artificial" em ambas as versões do trabalho (Arquivo Identificado e Arquivo Não-Identificado), posicionada logo após as Conclusões e antes das Referências. Nesta seção, deve ser descrito brevemente qual ferramenta foi utilizada e para qual finalidade específica. A ausência desta declaração, caso o uso de IA seja detectado, poderá acarretar a desclassificação do trabalho</w:t>
      </w:r>
      <w:r>
        <w:rPr>
          <w:rFonts w:ascii="Times New Roman" w:eastAsia="SimSun" w:hAnsi="Times New Roman" w:cs="Times New Roman"/>
          <w:color w:val="000000"/>
          <w:sz w:val="24"/>
          <w:szCs w:val="24"/>
          <w:lang w:eastAsia="zh-CN"/>
        </w:rPr>
        <w:t>.</w:t>
      </w:r>
    </w:p>
    <w:p w14:paraId="3BCAC442" w14:textId="77777777" w:rsidR="00E56F36" w:rsidRDefault="00E56F36" w:rsidP="00E56F36">
      <w:pPr>
        <w:pStyle w:val="NormalWeb"/>
        <w:spacing w:beforeAutospacing="0" w:afterAutospacing="0" w:line="360" w:lineRule="auto"/>
        <w:ind w:left="360"/>
        <w:rPr>
          <w:b/>
          <w:color w:val="000000"/>
          <w:sz w:val="24"/>
          <w:lang w:val="pt-BR"/>
        </w:rPr>
      </w:pPr>
    </w:p>
    <w:p w14:paraId="7963E391" w14:textId="37AE7BA9" w:rsidR="008E72AC" w:rsidRPr="00224BE7" w:rsidRDefault="008E72AC" w:rsidP="00224BE7">
      <w:pPr>
        <w:pStyle w:val="NormalWeb"/>
        <w:numPr>
          <w:ilvl w:val="0"/>
          <w:numId w:val="1"/>
        </w:numPr>
        <w:spacing w:beforeAutospacing="0" w:afterAutospacing="0" w:line="360" w:lineRule="auto"/>
        <w:rPr>
          <w:b/>
          <w:color w:val="000000"/>
          <w:sz w:val="24"/>
          <w:lang w:val="pt-BR"/>
        </w:rPr>
      </w:pPr>
      <w:r w:rsidRPr="00F35F71">
        <w:rPr>
          <w:b/>
          <w:color w:val="000000"/>
          <w:sz w:val="24"/>
          <w:lang w:val="pt-BR"/>
        </w:rPr>
        <w:t>REFERÊNCIAS</w:t>
      </w:r>
    </w:p>
    <w:p w14:paraId="264617B0" w14:textId="77777777" w:rsidR="001469C7" w:rsidRPr="00F35F71" w:rsidRDefault="001469C7" w:rsidP="00A9794C">
      <w:pPr>
        <w:pStyle w:val="NormalWeb"/>
        <w:spacing w:beforeAutospacing="0" w:afterAutospacing="0" w:line="360" w:lineRule="auto"/>
        <w:jc w:val="both"/>
        <w:rPr>
          <w:color w:val="000000"/>
          <w:sz w:val="24"/>
          <w:lang w:val="pt-BR"/>
        </w:rPr>
      </w:pPr>
    </w:p>
    <w:p w14:paraId="7F4D1FB2" w14:textId="0B8C218C" w:rsidR="00A91F0F" w:rsidRDefault="00E7407E" w:rsidP="00E7407E">
      <w:pPr>
        <w:pStyle w:val="NormalWeb"/>
        <w:spacing w:beforeAutospacing="0" w:afterAutospacing="0" w:line="360" w:lineRule="auto"/>
        <w:ind w:firstLine="708"/>
        <w:jc w:val="both"/>
        <w:rPr>
          <w:color w:val="000000"/>
          <w:sz w:val="24"/>
          <w:lang w:val="pt-BR"/>
        </w:rPr>
      </w:pPr>
      <w:r w:rsidRPr="00F35F71">
        <w:rPr>
          <w:color w:val="000000"/>
          <w:sz w:val="24"/>
          <w:lang w:val="pt-BR"/>
        </w:rPr>
        <w:t>Devem ser listados apenas os trabalhos mencionados no texto, em ordem alfabética pelo sobrenome do primeiro autor</w:t>
      </w:r>
      <w:r w:rsidR="00CB15F6" w:rsidRPr="00F35F71">
        <w:rPr>
          <w:color w:val="000000"/>
          <w:sz w:val="24"/>
          <w:lang w:val="pt-BR"/>
        </w:rPr>
        <w:t>, sem numeração</w:t>
      </w:r>
      <w:r w:rsidRPr="00F35F71">
        <w:rPr>
          <w:color w:val="000000"/>
          <w:sz w:val="24"/>
          <w:lang w:val="pt-BR"/>
        </w:rPr>
        <w:t>. Quando houver dois ou mais autores, os nomes devem ser separados por ponto e vírgula. Os títulos dos periódicos não devem ser abreviados. As referências devem seguir as normas vigentes da ABNT, sendo recomendável o uso de fontes publicadas nos últimos 5 anos.</w:t>
      </w:r>
    </w:p>
    <w:p w14:paraId="55AA740B" w14:textId="77777777" w:rsidR="00F911C3" w:rsidRPr="00224BE7" w:rsidRDefault="00F911C3" w:rsidP="00E7407E">
      <w:pPr>
        <w:pStyle w:val="NormalWeb"/>
        <w:spacing w:beforeAutospacing="0" w:afterAutospacing="0" w:line="360" w:lineRule="auto"/>
        <w:ind w:firstLine="708"/>
        <w:jc w:val="both"/>
        <w:rPr>
          <w:color w:val="000000"/>
          <w:sz w:val="24"/>
          <w:lang w:val="pt-BR"/>
        </w:rPr>
      </w:pPr>
    </w:p>
    <w:p w14:paraId="567D6792" w14:textId="6077E0C3" w:rsidR="00CB15F6" w:rsidRDefault="00BA4D26" w:rsidP="00224BE7">
      <w:pPr>
        <w:pStyle w:val="NormalWeb"/>
        <w:numPr>
          <w:ilvl w:val="0"/>
          <w:numId w:val="1"/>
        </w:numPr>
        <w:spacing w:beforeAutospacing="0" w:afterAutospacing="0" w:line="360" w:lineRule="auto"/>
        <w:rPr>
          <w:b/>
          <w:color w:val="000000"/>
          <w:sz w:val="24"/>
          <w:lang w:val="pt-BR"/>
        </w:rPr>
      </w:pPr>
      <w:r>
        <w:rPr>
          <w:b/>
          <w:color w:val="000000"/>
          <w:sz w:val="24"/>
          <w:lang w:val="pt-BR"/>
        </w:rPr>
        <w:t>ILUSTRAÇÕES</w:t>
      </w:r>
    </w:p>
    <w:p w14:paraId="2759644E" w14:textId="77777777" w:rsidR="00B338C2" w:rsidRPr="00B338C2" w:rsidRDefault="00B338C2" w:rsidP="00B338C2">
      <w:pPr>
        <w:pStyle w:val="NormalWeb"/>
        <w:spacing w:beforeAutospacing="0" w:afterAutospacing="0" w:line="360" w:lineRule="auto"/>
        <w:ind w:firstLine="708"/>
        <w:jc w:val="both"/>
        <w:rPr>
          <w:color w:val="000000"/>
          <w:sz w:val="24"/>
          <w:lang w:val="pt-BR"/>
        </w:rPr>
      </w:pPr>
      <w:r w:rsidRPr="00B338C2">
        <w:rPr>
          <w:color w:val="000000"/>
          <w:sz w:val="24"/>
          <w:lang w:val="pt-BR"/>
        </w:rPr>
        <w:t xml:space="preserve">São consideradas ilustrações: figuras, quadros, gráficos, fotografias, retratos, desenhos, gravuras, imagens, fluxogramas, organogramas, esquemas, mapas e plantas, as quais diferenciam-se </w:t>
      </w:r>
      <w:r w:rsidRPr="00B338C2">
        <w:rPr>
          <w:color w:val="000000"/>
          <w:sz w:val="24"/>
          <w:lang w:val="pt-BR"/>
        </w:rPr>
        <w:lastRenderedPageBreak/>
        <w:t xml:space="preserve">das tabelas. As ilustrações devem ser inseridas o mais próximo possível do trecho do texto onde são mencionadas, mantendo um espaçamento de 1,5 cm de separação. </w:t>
      </w:r>
    </w:p>
    <w:p w14:paraId="2B69BA49" w14:textId="77777777" w:rsidR="00B338C2" w:rsidRPr="00B338C2" w:rsidRDefault="00B338C2" w:rsidP="00B338C2">
      <w:pPr>
        <w:pStyle w:val="NormalWeb"/>
        <w:spacing w:beforeAutospacing="0" w:afterAutospacing="0" w:line="360" w:lineRule="auto"/>
        <w:ind w:firstLine="708"/>
        <w:jc w:val="both"/>
        <w:rPr>
          <w:color w:val="000000"/>
          <w:sz w:val="24"/>
          <w:lang w:val="pt-BR"/>
        </w:rPr>
      </w:pPr>
      <w:r w:rsidRPr="00B338C2">
        <w:rPr>
          <w:color w:val="000000"/>
          <w:sz w:val="24"/>
          <w:lang w:val="pt-BR"/>
        </w:rPr>
        <w:t xml:space="preserve">A identificação da ilustração deve ser posicionada obrigatoriamente na parte superior. Essa identificação inicia-se com a indicação do tipo de ilustração (como Figura, Quadro ou Gráfico), seguida de seu número sequencial e do respectivo título ou legenda (exemplo: Figura 1 – Mapa de riscos ocupacionais). Para manter o padrão visual, o texto utilizado nos títulos, nas legendas e dentro da própria ilustração deve estar em fonte tamanho 10. </w:t>
      </w:r>
    </w:p>
    <w:p w14:paraId="121C53F8" w14:textId="77777777" w:rsidR="00B338C2" w:rsidRPr="00B338C2" w:rsidRDefault="00B338C2" w:rsidP="00B338C2">
      <w:pPr>
        <w:pStyle w:val="NormalWeb"/>
        <w:spacing w:beforeAutospacing="0" w:afterAutospacing="0" w:line="360" w:lineRule="auto"/>
        <w:ind w:firstLine="708"/>
        <w:jc w:val="both"/>
        <w:rPr>
          <w:color w:val="000000"/>
          <w:sz w:val="24"/>
          <w:lang w:val="pt-BR"/>
        </w:rPr>
      </w:pPr>
      <w:r w:rsidRPr="00B338C2">
        <w:rPr>
          <w:color w:val="000000"/>
          <w:sz w:val="24"/>
          <w:lang w:val="pt-BR"/>
        </w:rPr>
        <w:t>Logo após a imagem, na parte inferior, é obrigatório indicar a origem de onde o material foi retirado, mesmo que tenha sido elaborado pelos próprios pesquisadores (exemplo: Fonte: Os autores (2026)). Por fim, a obra citada como origem da ilustração deve constar de forma completa na seção final de Referências do trabalho.</w:t>
      </w:r>
    </w:p>
    <w:p w14:paraId="328217EF" w14:textId="77777777" w:rsidR="00507141" w:rsidRPr="00B338C2" w:rsidRDefault="00507141" w:rsidP="00BA4D26">
      <w:pPr>
        <w:pStyle w:val="NormalWeb"/>
        <w:spacing w:beforeAutospacing="0" w:afterAutospacing="0" w:line="360" w:lineRule="auto"/>
        <w:ind w:firstLine="708"/>
        <w:jc w:val="both"/>
        <w:rPr>
          <w:color w:val="000000"/>
          <w:sz w:val="24"/>
          <w:lang w:val="pt-PT"/>
        </w:rPr>
      </w:pPr>
    </w:p>
    <w:p w14:paraId="7492122B" w14:textId="77777777" w:rsidR="00507141" w:rsidRDefault="00507141" w:rsidP="00507141">
      <w:pPr>
        <w:pStyle w:val="NormalWeb"/>
        <w:numPr>
          <w:ilvl w:val="1"/>
          <w:numId w:val="1"/>
        </w:numPr>
        <w:spacing w:beforeAutospacing="0" w:afterAutospacing="0" w:line="360" w:lineRule="auto"/>
        <w:rPr>
          <w:b/>
          <w:color w:val="000000"/>
          <w:sz w:val="24"/>
          <w:lang w:val="pt-BR"/>
        </w:rPr>
      </w:pPr>
      <w:r w:rsidRPr="00224BE7">
        <w:rPr>
          <w:b/>
          <w:color w:val="000000"/>
          <w:sz w:val="24"/>
          <w:lang w:val="pt-BR"/>
        </w:rPr>
        <w:t>Tabelas e Quadros</w:t>
      </w:r>
    </w:p>
    <w:p w14:paraId="1B917995" w14:textId="77777777" w:rsidR="00E54B01" w:rsidRPr="00224BE7" w:rsidRDefault="00E54B01" w:rsidP="00E54B01">
      <w:pPr>
        <w:pStyle w:val="NormalWeb"/>
        <w:spacing w:beforeAutospacing="0" w:afterAutospacing="0" w:line="360" w:lineRule="auto"/>
        <w:ind w:left="792"/>
        <w:rPr>
          <w:b/>
          <w:color w:val="000000"/>
          <w:sz w:val="24"/>
          <w:lang w:val="pt-BR"/>
        </w:rPr>
      </w:pPr>
    </w:p>
    <w:p w14:paraId="1D1CC082" w14:textId="77777777" w:rsidR="00507141" w:rsidRPr="00440E16" w:rsidRDefault="00507141" w:rsidP="00507141">
      <w:pPr>
        <w:pStyle w:val="Legenda"/>
      </w:pPr>
      <w:r w:rsidRPr="00440E16">
        <w:t>Tabela 1 - Julgamento dos pesos dos critérios</w:t>
      </w:r>
    </w:p>
    <w:tbl>
      <w:tblPr>
        <w:tblW w:w="7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6"/>
        <w:gridCol w:w="746"/>
        <w:gridCol w:w="841"/>
        <w:gridCol w:w="841"/>
        <w:gridCol w:w="982"/>
        <w:gridCol w:w="841"/>
        <w:gridCol w:w="982"/>
        <w:gridCol w:w="841"/>
        <w:gridCol w:w="746"/>
      </w:tblGrid>
      <w:tr w:rsidR="00507141" w:rsidRPr="00440E16" w14:paraId="36E5668E" w14:textId="77777777" w:rsidTr="00547506">
        <w:trPr>
          <w:cantSplit/>
          <w:trHeight w:val="1287"/>
          <w:jc w:val="center"/>
        </w:trPr>
        <w:tc>
          <w:tcPr>
            <w:tcW w:w="555" w:type="dxa"/>
            <w:vMerge w:val="restart"/>
            <w:tcBorders>
              <w:top w:val="single" w:sz="12" w:space="0" w:color="auto"/>
              <w:left w:val="nil"/>
              <w:right w:val="nil"/>
            </w:tcBorders>
            <w:shd w:val="clear" w:color="auto" w:fill="FFFFFF" w:themeFill="background1"/>
            <w:noWrap/>
            <w:vAlign w:val="center"/>
            <w:hideMark/>
          </w:tcPr>
          <w:p w14:paraId="73120866" w14:textId="77777777" w:rsidR="00507141" w:rsidRPr="00440E16" w:rsidRDefault="00507141" w:rsidP="00547506">
            <w:pPr>
              <w:spacing w:after="0" w:line="240" w:lineRule="auto"/>
              <w:rPr>
                <w:rFonts w:ascii="Times New Roman" w:hAnsi="Times New Roman" w:cs="Times New Roman"/>
                <w:b/>
                <w:bCs/>
              </w:rPr>
            </w:pPr>
          </w:p>
        </w:tc>
        <w:tc>
          <w:tcPr>
            <w:tcW w:w="746" w:type="dxa"/>
            <w:tcBorders>
              <w:top w:val="single" w:sz="12" w:space="0" w:color="auto"/>
              <w:left w:val="nil"/>
              <w:bottom w:val="nil"/>
              <w:right w:val="nil"/>
            </w:tcBorders>
            <w:shd w:val="clear" w:color="auto" w:fill="FFFFFF" w:themeFill="background1"/>
            <w:noWrap/>
            <w:textDirection w:val="btLr"/>
            <w:vAlign w:val="center"/>
            <w:hideMark/>
          </w:tcPr>
          <w:p w14:paraId="15D934B5"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Análise de Frequência</w:t>
            </w:r>
          </w:p>
        </w:tc>
        <w:tc>
          <w:tcPr>
            <w:tcW w:w="841" w:type="dxa"/>
            <w:tcBorders>
              <w:top w:val="single" w:sz="12" w:space="0" w:color="auto"/>
              <w:left w:val="nil"/>
              <w:bottom w:val="nil"/>
              <w:right w:val="nil"/>
            </w:tcBorders>
            <w:shd w:val="clear" w:color="auto" w:fill="FFFFFF" w:themeFill="background1"/>
            <w:noWrap/>
            <w:textDirection w:val="btLr"/>
            <w:vAlign w:val="center"/>
            <w:hideMark/>
          </w:tcPr>
          <w:p w14:paraId="48C7BCC6"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Microfone</w:t>
            </w:r>
          </w:p>
        </w:tc>
        <w:tc>
          <w:tcPr>
            <w:tcW w:w="841" w:type="dxa"/>
            <w:tcBorders>
              <w:top w:val="single" w:sz="12" w:space="0" w:color="auto"/>
              <w:left w:val="nil"/>
              <w:bottom w:val="nil"/>
              <w:right w:val="nil"/>
            </w:tcBorders>
            <w:shd w:val="clear" w:color="auto" w:fill="FFFFFF" w:themeFill="background1"/>
            <w:noWrap/>
            <w:textDirection w:val="btLr"/>
            <w:vAlign w:val="center"/>
            <w:hideMark/>
          </w:tcPr>
          <w:p w14:paraId="31A1DA89"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Tempo de Resposta</w:t>
            </w:r>
          </w:p>
        </w:tc>
        <w:tc>
          <w:tcPr>
            <w:tcW w:w="982" w:type="dxa"/>
            <w:tcBorders>
              <w:top w:val="single" w:sz="12" w:space="0" w:color="auto"/>
              <w:left w:val="nil"/>
              <w:bottom w:val="nil"/>
              <w:right w:val="nil"/>
            </w:tcBorders>
            <w:shd w:val="clear" w:color="auto" w:fill="FFFFFF" w:themeFill="background1"/>
            <w:noWrap/>
            <w:textDirection w:val="btLr"/>
            <w:vAlign w:val="center"/>
            <w:hideMark/>
          </w:tcPr>
          <w:p w14:paraId="2949951C"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Capacidade de Memória</w:t>
            </w:r>
          </w:p>
        </w:tc>
        <w:tc>
          <w:tcPr>
            <w:tcW w:w="841" w:type="dxa"/>
            <w:tcBorders>
              <w:top w:val="single" w:sz="12" w:space="0" w:color="auto"/>
              <w:left w:val="nil"/>
              <w:bottom w:val="nil"/>
              <w:right w:val="nil"/>
            </w:tcBorders>
            <w:shd w:val="clear" w:color="auto" w:fill="FFFFFF" w:themeFill="background1"/>
            <w:noWrap/>
            <w:textDirection w:val="btLr"/>
            <w:vAlign w:val="center"/>
            <w:hideMark/>
          </w:tcPr>
          <w:p w14:paraId="06EA16C3"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Comunicação</w:t>
            </w:r>
          </w:p>
        </w:tc>
        <w:tc>
          <w:tcPr>
            <w:tcW w:w="982" w:type="dxa"/>
            <w:tcBorders>
              <w:top w:val="single" w:sz="12" w:space="0" w:color="auto"/>
              <w:left w:val="nil"/>
              <w:bottom w:val="nil"/>
              <w:right w:val="nil"/>
            </w:tcBorders>
            <w:shd w:val="clear" w:color="auto" w:fill="FFFFFF" w:themeFill="background1"/>
            <w:noWrap/>
            <w:textDirection w:val="btLr"/>
            <w:vAlign w:val="center"/>
            <w:hideMark/>
          </w:tcPr>
          <w:p w14:paraId="5D77E42C"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Autonomia da Bateria</w:t>
            </w:r>
          </w:p>
        </w:tc>
        <w:tc>
          <w:tcPr>
            <w:tcW w:w="841" w:type="dxa"/>
            <w:tcBorders>
              <w:top w:val="single" w:sz="12" w:space="0" w:color="auto"/>
              <w:left w:val="nil"/>
              <w:bottom w:val="nil"/>
              <w:right w:val="nil"/>
            </w:tcBorders>
            <w:shd w:val="clear" w:color="auto" w:fill="FFFFFF" w:themeFill="background1"/>
            <w:noWrap/>
            <w:textDirection w:val="btLr"/>
            <w:vAlign w:val="center"/>
            <w:hideMark/>
          </w:tcPr>
          <w:p w14:paraId="5B7941B3"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Display</w:t>
            </w:r>
          </w:p>
        </w:tc>
        <w:tc>
          <w:tcPr>
            <w:tcW w:w="746" w:type="dxa"/>
            <w:tcBorders>
              <w:top w:val="single" w:sz="12" w:space="0" w:color="auto"/>
              <w:left w:val="nil"/>
              <w:bottom w:val="nil"/>
              <w:right w:val="nil"/>
            </w:tcBorders>
            <w:shd w:val="clear" w:color="auto" w:fill="FFFFFF" w:themeFill="background1"/>
            <w:noWrap/>
            <w:textDirection w:val="btLr"/>
            <w:vAlign w:val="center"/>
            <w:hideMark/>
          </w:tcPr>
          <w:p w14:paraId="55DA6870"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Custo</w:t>
            </w:r>
          </w:p>
        </w:tc>
      </w:tr>
      <w:tr w:rsidR="00507141" w:rsidRPr="00440E16" w14:paraId="486673A0" w14:textId="77777777" w:rsidTr="00547506">
        <w:trPr>
          <w:trHeight w:val="58"/>
          <w:jc w:val="center"/>
        </w:trPr>
        <w:tc>
          <w:tcPr>
            <w:tcW w:w="555" w:type="dxa"/>
            <w:vMerge/>
            <w:tcBorders>
              <w:left w:val="nil"/>
              <w:bottom w:val="single" w:sz="12" w:space="0" w:color="auto"/>
              <w:right w:val="nil"/>
            </w:tcBorders>
            <w:shd w:val="clear" w:color="auto" w:fill="F2F2F2" w:themeFill="background1" w:themeFillShade="F2"/>
            <w:noWrap/>
            <w:vAlign w:val="center"/>
          </w:tcPr>
          <w:p w14:paraId="199C3592" w14:textId="77777777" w:rsidR="00507141" w:rsidRPr="00440E16" w:rsidRDefault="00507141" w:rsidP="00547506">
            <w:pPr>
              <w:spacing w:after="0" w:line="240" w:lineRule="auto"/>
              <w:rPr>
                <w:rFonts w:ascii="Times New Roman" w:hAnsi="Times New Roman" w:cs="Times New Roman"/>
                <w:b/>
                <w:bCs/>
              </w:rPr>
            </w:pPr>
          </w:p>
        </w:tc>
        <w:tc>
          <w:tcPr>
            <w:tcW w:w="746" w:type="dxa"/>
            <w:tcBorders>
              <w:top w:val="nil"/>
              <w:left w:val="nil"/>
              <w:bottom w:val="single" w:sz="12" w:space="0" w:color="auto"/>
              <w:right w:val="nil"/>
            </w:tcBorders>
            <w:shd w:val="clear" w:color="auto" w:fill="F2F2F2" w:themeFill="background1" w:themeFillShade="F2"/>
            <w:noWrap/>
          </w:tcPr>
          <w:p w14:paraId="18BFEFAB" w14:textId="77777777" w:rsidR="00507141" w:rsidRPr="00440E16" w:rsidRDefault="00507141" w:rsidP="00547506">
            <w:pPr>
              <w:spacing w:after="0" w:line="240" w:lineRule="auto"/>
              <w:jc w:val="center"/>
              <w:rPr>
                <w:rFonts w:ascii="Times New Roman" w:hAnsi="Times New Roman" w:cs="Times New Roman"/>
                <w:b/>
                <w:bCs/>
              </w:rPr>
            </w:pPr>
            <w:r w:rsidRPr="00440E16">
              <w:rPr>
                <w:rFonts w:ascii="Times New Roman" w:hAnsi="Times New Roman" w:cs="Times New Roman"/>
                <w:b/>
                <w:bCs/>
              </w:rPr>
              <w:t>C1</w:t>
            </w:r>
          </w:p>
        </w:tc>
        <w:tc>
          <w:tcPr>
            <w:tcW w:w="841" w:type="dxa"/>
            <w:tcBorders>
              <w:top w:val="nil"/>
              <w:left w:val="nil"/>
              <w:bottom w:val="single" w:sz="12" w:space="0" w:color="auto"/>
              <w:right w:val="nil"/>
            </w:tcBorders>
            <w:shd w:val="clear" w:color="auto" w:fill="F2F2F2" w:themeFill="background1" w:themeFillShade="F2"/>
            <w:noWrap/>
          </w:tcPr>
          <w:p w14:paraId="165A2D7E" w14:textId="77777777" w:rsidR="00507141" w:rsidRPr="00440E16" w:rsidRDefault="00507141" w:rsidP="00547506">
            <w:pPr>
              <w:spacing w:after="0" w:line="240" w:lineRule="auto"/>
              <w:jc w:val="center"/>
              <w:rPr>
                <w:rFonts w:ascii="Times New Roman" w:hAnsi="Times New Roman" w:cs="Times New Roman"/>
                <w:b/>
                <w:bCs/>
              </w:rPr>
            </w:pPr>
            <w:r w:rsidRPr="00440E16">
              <w:rPr>
                <w:rFonts w:ascii="Times New Roman" w:hAnsi="Times New Roman" w:cs="Times New Roman"/>
                <w:b/>
                <w:bCs/>
              </w:rPr>
              <w:t>C2</w:t>
            </w:r>
          </w:p>
        </w:tc>
        <w:tc>
          <w:tcPr>
            <w:tcW w:w="841" w:type="dxa"/>
            <w:tcBorders>
              <w:top w:val="nil"/>
              <w:left w:val="nil"/>
              <w:bottom w:val="single" w:sz="12" w:space="0" w:color="auto"/>
              <w:right w:val="nil"/>
            </w:tcBorders>
            <w:shd w:val="clear" w:color="auto" w:fill="F2F2F2" w:themeFill="background1" w:themeFillShade="F2"/>
            <w:noWrap/>
          </w:tcPr>
          <w:p w14:paraId="1C90015C" w14:textId="77777777" w:rsidR="00507141" w:rsidRPr="00440E16" w:rsidRDefault="00507141" w:rsidP="00547506">
            <w:pPr>
              <w:spacing w:after="0" w:line="240" w:lineRule="auto"/>
              <w:jc w:val="center"/>
              <w:rPr>
                <w:rFonts w:ascii="Times New Roman" w:hAnsi="Times New Roman" w:cs="Times New Roman"/>
                <w:b/>
                <w:bCs/>
              </w:rPr>
            </w:pPr>
            <w:r w:rsidRPr="00440E16">
              <w:rPr>
                <w:rFonts w:ascii="Times New Roman" w:hAnsi="Times New Roman" w:cs="Times New Roman"/>
                <w:b/>
                <w:bCs/>
              </w:rPr>
              <w:t>C3</w:t>
            </w:r>
          </w:p>
        </w:tc>
        <w:tc>
          <w:tcPr>
            <w:tcW w:w="982" w:type="dxa"/>
            <w:tcBorders>
              <w:top w:val="nil"/>
              <w:left w:val="nil"/>
              <w:bottom w:val="single" w:sz="12" w:space="0" w:color="auto"/>
              <w:right w:val="nil"/>
            </w:tcBorders>
            <w:shd w:val="clear" w:color="auto" w:fill="F2F2F2" w:themeFill="background1" w:themeFillShade="F2"/>
            <w:noWrap/>
          </w:tcPr>
          <w:p w14:paraId="5B90DDF1" w14:textId="77777777" w:rsidR="00507141" w:rsidRPr="00440E16" w:rsidRDefault="00507141" w:rsidP="00547506">
            <w:pPr>
              <w:spacing w:after="0" w:line="240" w:lineRule="auto"/>
              <w:jc w:val="center"/>
              <w:rPr>
                <w:rFonts w:ascii="Times New Roman" w:hAnsi="Times New Roman" w:cs="Times New Roman"/>
                <w:b/>
                <w:bCs/>
              </w:rPr>
            </w:pPr>
            <w:r w:rsidRPr="00440E16">
              <w:rPr>
                <w:rFonts w:ascii="Times New Roman" w:hAnsi="Times New Roman" w:cs="Times New Roman"/>
                <w:b/>
                <w:bCs/>
              </w:rPr>
              <w:t>C4</w:t>
            </w:r>
          </w:p>
        </w:tc>
        <w:tc>
          <w:tcPr>
            <w:tcW w:w="841" w:type="dxa"/>
            <w:tcBorders>
              <w:top w:val="nil"/>
              <w:left w:val="nil"/>
              <w:bottom w:val="single" w:sz="12" w:space="0" w:color="auto"/>
              <w:right w:val="nil"/>
            </w:tcBorders>
            <w:shd w:val="clear" w:color="auto" w:fill="F2F2F2" w:themeFill="background1" w:themeFillShade="F2"/>
            <w:noWrap/>
          </w:tcPr>
          <w:p w14:paraId="5F9F573E" w14:textId="77777777" w:rsidR="00507141" w:rsidRPr="00440E16" w:rsidRDefault="00507141" w:rsidP="00547506">
            <w:pPr>
              <w:spacing w:after="0" w:line="240" w:lineRule="auto"/>
              <w:jc w:val="center"/>
              <w:rPr>
                <w:rFonts w:ascii="Times New Roman" w:hAnsi="Times New Roman" w:cs="Times New Roman"/>
                <w:b/>
                <w:bCs/>
              </w:rPr>
            </w:pPr>
            <w:r w:rsidRPr="00440E16">
              <w:rPr>
                <w:rFonts w:ascii="Times New Roman" w:hAnsi="Times New Roman" w:cs="Times New Roman"/>
                <w:b/>
                <w:bCs/>
              </w:rPr>
              <w:t>C5</w:t>
            </w:r>
          </w:p>
        </w:tc>
        <w:tc>
          <w:tcPr>
            <w:tcW w:w="982" w:type="dxa"/>
            <w:tcBorders>
              <w:top w:val="nil"/>
              <w:left w:val="nil"/>
              <w:bottom w:val="single" w:sz="12" w:space="0" w:color="auto"/>
              <w:right w:val="nil"/>
            </w:tcBorders>
            <w:shd w:val="clear" w:color="auto" w:fill="F2F2F2" w:themeFill="background1" w:themeFillShade="F2"/>
            <w:noWrap/>
          </w:tcPr>
          <w:p w14:paraId="7EE2C68D" w14:textId="77777777" w:rsidR="00507141" w:rsidRPr="00440E16" w:rsidRDefault="00507141" w:rsidP="00547506">
            <w:pPr>
              <w:spacing w:after="0" w:line="240" w:lineRule="auto"/>
              <w:jc w:val="center"/>
              <w:rPr>
                <w:rFonts w:ascii="Times New Roman" w:hAnsi="Times New Roman" w:cs="Times New Roman"/>
                <w:b/>
                <w:bCs/>
              </w:rPr>
            </w:pPr>
            <w:r w:rsidRPr="00440E16">
              <w:rPr>
                <w:rFonts w:ascii="Times New Roman" w:hAnsi="Times New Roman" w:cs="Times New Roman"/>
                <w:b/>
                <w:bCs/>
              </w:rPr>
              <w:t>C6</w:t>
            </w:r>
          </w:p>
        </w:tc>
        <w:tc>
          <w:tcPr>
            <w:tcW w:w="841" w:type="dxa"/>
            <w:tcBorders>
              <w:top w:val="nil"/>
              <w:left w:val="nil"/>
              <w:bottom w:val="single" w:sz="12" w:space="0" w:color="auto"/>
              <w:right w:val="nil"/>
            </w:tcBorders>
            <w:shd w:val="clear" w:color="auto" w:fill="F2F2F2" w:themeFill="background1" w:themeFillShade="F2"/>
            <w:noWrap/>
          </w:tcPr>
          <w:p w14:paraId="5CE8180A" w14:textId="77777777" w:rsidR="00507141" w:rsidRPr="00440E16" w:rsidRDefault="00507141" w:rsidP="00547506">
            <w:pPr>
              <w:spacing w:after="0" w:line="240" w:lineRule="auto"/>
              <w:jc w:val="center"/>
              <w:rPr>
                <w:rFonts w:ascii="Times New Roman" w:hAnsi="Times New Roman" w:cs="Times New Roman"/>
                <w:b/>
                <w:bCs/>
              </w:rPr>
            </w:pPr>
            <w:r w:rsidRPr="00440E16">
              <w:rPr>
                <w:rFonts w:ascii="Times New Roman" w:hAnsi="Times New Roman" w:cs="Times New Roman"/>
                <w:b/>
                <w:bCs/>
              </w:rPr>
              <w:t>C7</w:t>
            </w:r>
          </w:p>
        </w:tc>
        <w:tc>
          <w:tcPr>
            <w:tcW w:w="746" w:type="dxa"/>
            <w:tcBorders>
              <w:top w:val="nil"/>
              <w:left w:val="nil"/>
              <w:bottom w:val="single" w:sz="12" w:space="0" w:color="auto"/>
              <w:right w:val="nil"/>
            </w:tcBorders>
            <w:shd w:val="clear" w:color="auto" w:fill="F2F2F2" w:themeFill="background1" w:themeFillShade="F2"/>
            <w:noWrap/>
          </w:tcPr>
          <w:p w14:paraId="4EEF2B8C" w14:textId="77777777" w:rsidR="00507141" w:rsidRPr="00440E16" w:rsidRDefault="00507141" w:rsidP="00547506">
            <w:pPr>
              <w:spacing w:after="0" w:line="240" w:lineRule="auto"/>
              <w:jc w:val="center"/>
              <w:rPr>
                <w:rFonts w:ascii="Times New Roman" w:hAnsi="Times New Roman" w:cs="Times New Roman"/>
                <w:b/>
                <w:bCs/>
              </w:rPr>
            </w:pPr>
            <w:r w:rsidRPr="00440E16">
              <w:rPr>
                <w:rFonts w:ascii="Times New Roman" w:hAnsi="Times New Roman" w:cs="Times New Roman"/>
                <w:b/>
                <w:bCs/>
              </w:rPr>
              <w:t>C8</w:t>
            </w:r>
          </w:p>
        </w:tc>
      </w:tr>
      <w:tr w:rsidR="00507141" w:rsidRPr="00440E16" w14:paraId="4E904F3F" w14:textId="77777777" w:rsidTr="00547506">
        <w:trPr>
          <w:trHeight w:val="344"/>
          <w:jc w:val="center"/>
        </w:trPr>
        <w:tc>
          <w:tcPr>
            <w:tcW w:w="555" w:type="dxa"/>
            <w:tcBorders>
              <w:top w:val="single" w:sz="12" w:space="0" w:color="auto"/>
              <w:left w:val="nil"/>
              <w:right w:val="nil"/>
            </w:tcBorders>
            <w:noWrap/>
            <w:vAlign w:val="center"/>
            <w:hideMark/>
          </w:tcPr>
          <w:p w14:paraId="1D6E8BD5"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TST</w:t>
            </w:r>
          </w:p>
        </w:tc>
        <w:tc>
          <w:tcPr>
            <w:tcW w:w="746" w:type="dxa"/>
            <w:tcBorders>
              <w:top w:val="single" w:sz="12" w:space="0" w:color="auto"/>
              <w:left w:val="nil"/>
              <w:right w:val="nil"/>
            </w:tcBorders>
            <w:noWrap/>
            <w:hideMark/>
          </w:tcPr>
          <w:p w14:paraId="34F72187"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0,1275</w:t>
            </w:r>
          </w:p>
        </w:tc>
        <w:tc>
          <w:tcPr>
            <w:tcW w:w="841" w:type="dxa"/>
            <w:tcBorders>
              <w:top w:val="single" w:sz="12" w:space="0" w:color="auto"/>
              <w:left w:val="nil"/>
              <w:right w:val="nil"/>
            </w:tcBorders>
            <w:noWrap/>
            <w:hideMark/>
          </w:tcPr>
          <w:p w14:paraId="07CE05E6"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0,1307</w:t>
            </w:r>
          </w:p>
        </w:tc>
        <w:tc>
          <w:tcPr>
            <w:tcW w:w="841" w:type="dxa"/>
            <w:tcBorders>
              <w:top w:val="single" w:sz="12" w:space="0" w:color="auto"/>
              <w:left w:val="nil"/>
              <w:right w:val="nil"/>
            </w:tcBorders>
            <w:noWrap/>
            <w:hideMark/>
          </w:tcPr>
          <w:p w14:paraId="05C4F178"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0,1340</w:t>
            </w:r>
          </w:p>
        </w:tc>
        <w:tc>
          <w:tcPr>
            <w:tcW w:w="982" w:type="dxa"/>
            <w:tcBorders>
              <w:top w:val="single" w:sz="12" w:space="0" w:color="auto"/>
              <w:left w:val="nil"/>
              <w:right w:val="nil"/>
            </w:tcBorders>
            <w:noWrap/>
            <w:hideMark/>
          </w:tcPr>
          <w:p w14:paraId="6F7042CF"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0,1209</w:t>
            </w:r>
          </w:p>
        </w:tc>
        <w:tc>
          <w:tcPr>
            <w:tcW w:w="841" w:type="dxa"/>
            <w:tcBorders>
              <w:top w:val="single" w:sz="12" w:space="0" w:color="auto"/>
              <w:left w:val="nil"/>
              <w:right w:val="nil"/>
            </w:tcBorders>
            <w:noWrap/>
            <w:hideMark/>
          </w:tcPr>
          <w:p w14:paraId="40C00492"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0,1242</w:t>
            </w:r>
          </w:p>
        </w:tc>
        <w:tc>
          <w:tcPr>
            <w:tcW w:w="982" w:type="dxa"/>
            <w:tcBorders>
              <w:top w:val="single" w:sz="12" w:space="0" w:color="auto"/>
              <w:left w:val="nil"/>
              <w:right w:val="nil"/>
            </w:tcBorders>
            <w:noWrap/>
            <w:hideMark/>
          </w:tcPr>
          <w:p w14:paraId="217C3B2B"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0,1275</w:t>
            </w:r>
          </w:p>
        </w:tc>
        <w:tc>
          <w:tcPr>
            <w:tcW w:w="841" w:type="dxa"/>
            <w:tcBorders>
              <w:top w:val="single" w:sz="12" w:space="0" w:color="auto"/>
              <w:left w:val="nil"/>
              <w:right w:val="nil"/>
            </w:tcBorders>
            <w:noWrap/>
            <w:hideMark/>
          </w:tcPr>
          <w:p w14:paraId="35F6AA34"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0,1176</w:t>
            </w:r>
          </w:p>
        </w:tc>
        <w:tc>
          <w:tcPr>
            <w:tcW w:w="746" w:type="dxa"/>
            <w:tcBorders>
              <w:top w:val="single" w:sz="12" w:space="0" w:color="auto"/>
              <w:left w:val="nil"/>
              <w:right w:val="nil"/>
            </w:tcBorders>
            <w:noWrap/>
            <w:hideMark/>
          </w:tcPr>
          <w:p w14:paraId="52EC4E9A"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0,1176</w:t>
            </w:r>
          </w:p>
        </w:tc>
      </w:tr>
      <w:tr w:rsidR="00507141" w:rsidRPr="00440E16" w14:paraId="4ED68F77" w14:textId="77777777" w:rsidTr="00547506">
        <w:trPr>
          <w:trHeight w:val="344"/>
          <w:jc w:val="center"/>
        </w:trPr>
        <w:tc>
          <w:tcPr>
            <w:tcW w:w="555" w:type="dxa"/>
            <w:tcBorders>
              <w:left w:val="nil"/>
              <w:right w:val="nil"/>
            </w:tcBorders>
            <w:noWrap/>
            <w:vAlign w:val="center"/>
          </w:tcPr>
          <w:p w14:paraId="113D13E8" w14:textId="77777777" w:rsidR="00507141" w:rsidRPr="00440E16" w:rsidRDefault="00507141" w:rsidP="00547506">
            <w:pPr>
              <w:spacing w:after="0" w:line="240" w:lineRule="auto"/>
              <w:rPr>
                <w:rFonts w:ascii="Times New Roman" w:hAnsi="Times New Roman" w:cs="Times New Roman"/>
                <w:b/>
                <w:bCs/>
              </w:rPr>
            </w:pPr>
            <w:r w:rsidRPr="00440E16">
              <w:rPr>
                <w:rFonts w:ascii="Times New Roman" w:hAnsi="Times New Roman" w:cs="Times New Roman"/>
                <w:b/>
                <w:bCs/>
              </w:rPr>
              <w:t>EST</w:t>
            </w:r>
          </w:p>
        </w:tc>
        <w:tc>
          <w:tcPr>
            <w:tcW w:w="746" w:type="dxa"/>
            <w:tcBorders>
              <w:top w:val="single" w:sz="4" w:space="0" w:color="auto"/>
              <w:left w:val="nil"/>
              <w:bottom w:val="single" w:sz="4" w:space="0" w:color="auto"/>
              <w:right w:val="nil"/>
            </w:tcBorders>
            <w:noWrap/>
          </w:tcPr>
          <w:p w14:paraId="6F3173F6"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0,1163</w:t>
            </w:r>
          </w:p>
        </w:tc>
        <w:tc>
          <w:tcPr>
            <w:tcW w:w="841" w:type="dxa"/>
            <w:tcBorders>
              <w:top w:val="single" w:sz="4" w:space="0" w:color="auto"/>
              <w:left w:val="nil"/>
              <w:bottom w:val="single" w:sz="4" w:space="0" w:color="auto"/>
              <w:right w:val="nil"/>
            </w:tcBorders>
            <w:noWrap/>
          </w:tcPr>
          <w:p w14:paraId="573A858C"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0,1221</w:t>
            </w:r>
          </w:p>
        </w:tc>
        <w:tc>
          <w:tcPr>
            <w:tcW w:w="841" w:type="dxa"/>
            <w:tcBorders>
              <w:top w:val="single" w:sz="4" w:space="0" w:color="auto"/>
              <w:left w:val="nil"/>
              <w:bottom w:val="single" w:sz="4" w:space="0" w:color="auto"/>
              <w:right w:val="nil"/>
            </w:tcBorders>
            <w:noWrap/>
          </w:tcPr>
          <w:p w14:paraId="7B223C53"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0,1279</w:t>
            </w:r>
          </w:p>
        </w:tc>
        <w:tc>
          <w:tcPr>
            <w:tcW w:w="982" w:type="dxa"/>
            <w:tcBorders>
              <w:top w:val="single" w:sz="4" w:space="0" w:color="auto"/>
              <w:left w:val="nil"/>
              <w:bottom w:val="single" w:sz="4" w:space="0" w:color="auto"/>
              <w:right w:val="nil"/>
            </w:tcBorders>
            <w:noWrap/>
          </w:tcPr>
          <w:p w14:paraId="6B712EA4"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0,1250</w:t>
            </w:r>
          </w:p>
        </w:tc>
        <w:tc>
          <w:tcPr>
            <w:tcW w:w="841" w:type="dxa"/>
            <w:tcBorders>
              <w:top w:val="single" w:sz="4" w:space="0" w:color="auto"/>
              <w:left w:val="nil"/>
              <w:bottom w:val="single" w:sz="4" w:space="0" w:color="auto"/>
              <w:right w:val="nil"/>
            </w:tcBorders>
            <w:noWrap/>
          </w:tcPr>
          <w:p w14:paraId="70173865"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0,1192</w:t>
            </w:r>
          </w:p>
        </w:tc>
        <w:tc>
          <w:tcPr>
            <w:tcW w:w="982" w:type="dxa"/>
            <w:tcBorders>
              <w:top w:val="single" w:sz="4" w:space="0" w:color="auto"/>
              <w:left w:val="nil"/>
              <w:bottom w:val="single" w:sz="4" w:space="0" w:color="auto"/>
              <w:right w:val="nil"/>
            </w:tcBorders>
            <w:noWrap/>
          </w:tcPr>
          <w:p w14:paraId="45DB6D68"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0,1395</w:t>
            </w:r>
          </w:p>
        </w:tc>
        <w:tc>
          <w:tcPr>
            <w:tcW w:w="841" w:type="dxa"/>
            <w:tcBorders>
              <w:top w:val="single" w:sz="4" w:space="0" w:color="auto"/>
              <w:left w:val="nil"/>
              <w:bottom w:val="single" w:sz="4" w:space="0" w:color="auto"/>
              <w:right w:val="nil"/>
            </w:tcBorders>
            <w:noWrap/>
          </w:tcPr>
          <w:p w14:paraId="0E010C38"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0,1047</w:t>
            </w:r>
          </w:p>
        </w:tc>
        <w:tc>
          <w:tcPr>
            <w:tcW w:w="746" w:type="dxa"/>
            <w:tcBorders>
              <w:top w:val="single" w:sz="4" w:space="0" w:color="auto"/>
              <w:left w:val="nil"/>
              <w:bottom w:val="single" w:sz="4" w:space="0" w:color="auto"/>
              <w:right w:val="nil"/>
            </w:tcBorders>
            <w:noWrap/>
          </w:tcPr>
          <w:p w14:paraId="593E873A" w14:textId="77777777" w:rsidR="00507141" w:rsidRPr="00440E16" w:rsidRDefault="00507141" w:rsidP="00547506">
            <w:pPr>
              <w:spacing w:after="0" w:line="240" w:lineRule="auto"/>
              <w:rPr>
                <w:rFonts w:ascii="Times New Roman" w:hAnsi="Times New Roman" w:cs="Times New Roman"/>
              </w:rPr>
            </w:pPr>
            <w:r w:rsidRPr="00440E16">
              <w:rPr>
                <w:rFonts w:ascii="Times New Roman" w:hAnsi="Times New Roman" w:cs="Times New Roman"/>
              </w:rPr>
              <w:t>0,1453</w:t>
            </w:r>
          </w:p>
        </w:tc>
      </w:tr>
    </w:tbl>
    <w:p w14:paraId="184AA871" w14:textId="77777777" w:rsidR="00507141" w:rsidRPr="00440E16" w:rsidRDefault="00507141" w:rsidP="00507141">
      <w:pPr>
        <w:pStyle w:val="CONEMI-TEXTO"/>
        <w:jc w:val="center"/>
        <w:rPr>
          <w:rStyle w:val="Forte"/>
          <w:rFonts w:ascii="Times New Roman" w:hAnsi="Times New Roman"/>
          <w:b w:val="0"/>
          <w:bCs/>
        </w:rPr>
      </w:pPr>
      <w:r w:rsidRPr="00440E16">
        <w:rPr>
          <w:rStyle w:val="Forte"/>
          <w:rFonts w:ascii="Times New Roman" w:hAnsi="Times New Roman"/>
        </w:rPr>
        <w:t xml:space="preserve">Fonte: </w:t>
      </w:r>
      <w:r w:rsidRPr="00440E16">
        <w:rPr>
          <w:rStyle w:val="Forte"/>
          <w:rFonts w:ascii="Times New Roman" w:hAnsi="Times New Roman"/>
          <w:bCs/>
        </w:rPr>
        <w:t>Os autores (2024)</w:t>
      </w:r>
    </w:p>
    <w:p w14:paraId="032CB339" w14:textId="77777777" w:rsidR="00507141" w:rsidRDefault="00507141" w:rsidP="00507141">
      <w:pPr>
        <w:pStyle w:val="Legenda"/>
        <w:rPr>
          <w:rFonts w:eastAsia="SimSun"/>
          <w:b w:val="0"/>
          <w:bCs w:val="0"/>
          <w:color w:val="000000"/>
          <w:lang w:eastAsia="zh-CN"/>
        </w:rPr>
      </w:pPr>
      <w:r w:rsidRPr="00BA4D26">
        <w:rPr>
          <w:rFonts w:eastAsia="SimSun"/>
          <w:b w:val="0"/>
          <w:bCs w:val="0"/>
          <w:color w:val="000000"/>
          <w:lang w:eastAsia="zh-CN"/>
        </w:rPr>
        <w:t>Texto, texto, texto, texto, texto, texto, texto, texto, texto, texto, texto, texto.</w:t>
      </w:r>
    </w:p>
    <w:p w14:paraId="64E43FB6" w14:textId="77777777" w:rsidR="00507141" w:rsidRDefault="00507141" w:rsidP="00507141">
      <w:pPr>
        <w:pStyle w:val="Legenda"/>
        <w:rPr>
          <w:b w:val="0"/>
          <w:lang w:eastAsia="zh-CN"/>
        </w:rPr>
      </w:pPr>
    </w:p>
    <w:p w14:paraId="236D1731" w14:textId="77777777" w:rsidR="00507141" w:rsidRPr="00440E16" w:rsidRDefault="00507141" w:rsidP="00507141">
      <w:pPr>
        <w:pStyle w:val="Legenda"/>
      </w:pPr>
      <w:r w:rsidRPr="00440E16">
        <w:t>Quadro 1. Justificativa dos critérios</w:t>
      </w:r>
    </w:p>
    <w:tbl>
      <w:tblPr>
        <w:tblStyle w:val="Tabelacomgrade"/>
        <w:tblW w:w="0" w:type="auto"/>
        <w:jc w:val="center"/>
        <w:tblLook w:val="04A0" w:firstRow="1" w:lastRow="0" w:firstColumn="1" w:lastColumn="0" w:noHBand="0" w:noVBand="1"/>
      </w:tblPr>
      <w:tblGrid>
        <w:gridCol w:w="550"/>
        <w:gridCol w:w="1420"/>
        <w:gridCol w:w="3554"/>
        <w:gridCol w:w="1327"/>
        <w:gridCol w:w="1333"/>
        <w:gridCol w:w="1192"/>
      </w:tblGrid>
      <w:tr w:rsidR="00507141" w:rsidRPr="00440E16" w14:paraId="6502275C" w14:textId="77777777" w:rsidTr="00547506">
        <w:trPr>
          <w:jc w:val="center"/>
        </w:trPr>
        <w:tc>
          <w:tcPr>
            <w:tcW w:w="550" w:type="dxa"/>
            <w:tcBorders>
              <w:top w:val="single" w:sz="12" w:space="0" w:color="auto"/>
              <w:bottom w:val="single" w:sz="12" w:space="0" w:color="auto"/>
            </w:tcBorders>
            <w:shd w:val="clear" w:color="auto" w:fill="FFFFFF" w:themeFill="background1"/>
            <w:vAlign w:val="center"/>
          </w:tcPr>
          <w:p w14:paraId="2B1F76C3" w14:textId="77777777" w:rsidR="00507141" w:rsidRPr="00440E16" w:rsidRDefault="00507141" w:rsidP="00547506">
            <w:pPr>
              <w:jc w:val="center"/>
              <w:rPr>
                <w:rFonts w:ascii="Times New Roman" w:hAnsi="Times New Roman" w:cs="Times New Roman"/>
                <w:b/>
                <w:bCs/>
              </w:rPr>
            </w:pPr>
            <w:r w:rsidRPr="00440E16">
              <w:rPr>
                <w:rFonts w:ascii="Times New Roman" w:hAnsi="Times New Roman" w:cs="Times New Roman"/>
                <w:b/>
                <w:bCs/>
              </w:rPr>
              <w:t>#</w:t>
            </w:r>
          </w:p>
        </w:tc>
        <w:tc>
          <w:tcPr>
            <w:tcW w:w="1420" w:type="dxa"/>
            <w:tcBorders>
              <w:top w:val="single" w:sz="12" w:space="0" w:color="auto"/>
              <w:bottom w:val="single" w:sz="12" w:space="0" w:color="auto"/>
            </w:tcBorders>
            <w:shd w:val="clear" w:color="auto" w:fill="FFFFFF" w:themeFill="background1"/>
            <w:vAlign w:val="center"/>
          </w:tcPr>
          <w:p w14:paraId="711BE703" w14:textId="77777777" w:rsidR="00507141" w:rsidRPr="00440E16" w:rsidRDefault="00507141" w:rsidP="00547506">
            <w:pPr>
              <w:jc w:val="center"/>
              <w:rPr>
                <w:rFonts w:ascii="Times New Roman" w:hAnsi="Times New Roman" w:cs="Times New Roman"/>
                <w:b/>
                <w:bCs/>
              </w:rPr>
            </w:pPr>
            <w:r w:rsidRPr="00440E16">
              <w:rPr>
                <w:rFonts w:ascii="Times New Roman" w:hAnsi="Times New Roman" w:cs="Times New Roman"/>
                <w:b/>
                <w:bCs/>
              </w:rPr>
              <w:t>Critério</w:t>
            </w:r>
          </w:p>
        </w:tc>
        <w:tc>
          <w:tcPr>
            <w:tcW w:w="3554" w:type="dxa"/>
            <w:tcBorders>
              <w:top w:val="single" w:sz="12" w:space="0" w:color="auto"/>
              <w:bottom w:val="single" w:sz="12" w:space="0" w:color="auto"/>
            </w:tcBorders>
            <w:shd w:val="clear" w:color="auto" w:fill="FFFFFF" w:themeFill="background1"/>
            <w:vAlign w:val="center"/>
          </w:tcPr>
          <w:p w14:paraId="567A4591" w14:textId="77777777" w:rsidR="00507141" w:rsidRPr="00440E16" w:rsidRDefault="00507141" w:rsidP="00547506">
            <w:pPr>
              <w:jc w:val="center"/>
              <w:rPr>
                <w:rFonts w:ascii="Times New Roman" w:hAnsi="Times New Roman" w:cs="Times New Roman"/>
                <w:b/>
                <w:bCs/>
              </w:rPr>
            </w:pPr>
            <w:r w:rsidRPr="00440E16">
              <w:rPr>
                <w:rFonts w:ascii="Times New Roman" w:hAnsi="Times New Roman" w:cs="Times New Roman"/>
                <w:b/>
                <w:bCs/>
              </w:rPr>
              <w:t>Justificativa</w:t>
            </w:r>
          </w:p>
        </w:tc>
        <w:tc>
          <w:tcPr>
            <w:tcW w:w="1327" w:type="dxa"/>
            <w:tcBorders>
              <w:top w:val="single" w:sz="12" w:space="0" w:color="auto"/>
              <w:bottom w:val="single" w:sz="12" w:space="0" w:color="auto"/>
            </w:tcBorders>
            <w:shd w:val="clear" w:color="auto" w:fill="FFFFFF" w:themeFill="background1"/>
            <w:vAlign w:val="center"/>
          </w:tcPr>
          <w:p w14:paraId="2BCB9FAC" w14:textId="77777777" w:rsidR="00507141" w:rsidRPr="00440E16" w:rsidRDefault="00507141" w:rsidP="00547506">
            <w:pPr>
              <w:jc w:val="center"/>
              <w:rPr>
                <w:rFonts w:ascii="Times New Roman" w:hAnsi="Times New Roman" w:cs="Times New Roman"/>
                <w:b/>
                <w:bCs/>
              </w:rPr>
            </w:pPr>
            <w:r w:rsidRPr="00440E16">
              <w:rPr>
                <w:rFonts w:ascii="Times New Roman" w:hAnsi="Times New Roman" w:cs="Times New Roman"/>
                <w:b/>
                <w:bCs/>
              </w:rPr>
              <w:t>Unidade</w:t>
            </w:r>
          </w:p>
        </w:tc>
        <w:tc>
          <w:tcPr>
            <w:tcW w:w="1333" w:type="dxa"/>
            <w:tcBorders>
              <w:top w:val="single" w:sz="12" w:space="0" w:color="auto"/>
              <w:bottom w:val="single" w:sz="12" w:space="0" w:color="auto"/>
            </w:tcBorders>
            <w:shd w:val="clear" w:color="auto" w:fill="FFFFFF" w:themeFill="background1"/>
            <w:vAlign w:val="center"/>
          </w:tcPr>
          <w:p w14:paraId="3DB954B6" w14:textId="77777777" w:rsidR="00507141" w:rsidRPr="00440E16" w:rsidRDefault="00507141" w:rsidP="00547506">
            <w:pPr>
              <w:jc w:val="center"/>
              <w:rPr>
                <w:rFonts w:ascii="Times New Roman" w:hAnsi="Times New Roman" w:cs="Times New Roman"/>
                <w:b/>
                <w:bCs/>
              </w:rPr>
            </w:pPr>
            <w:r w:rsidRPr="00440E16">
              <w:rPr>
                <w:rFonts w:ascii="Times New Roman" w:hAnsi="Times New Roman" w:cs="Times New Roman"/>
                <w:b/>
                <w:bCs/>
              </w:rPr>
              <w:t>Método de avaliação</w:t>
            </w:r>
          </w:p>
        </w:tc>
        <w:tc>
          <w:tcPr>
            <w:tcW w:w="1192" w:type="dxa"/>
            <w:tcBorders>
              <w:top w:val="single" w:sz="12" w:space="0" w:color="auto"/>
              <w:bottom w:val="single" w:sz="12" w:space="0" w:color="auto"/>
            </w:tcBorders>
            <w:shd w:val="clear" w:color="auto" w:fill="FFFFFF" w:themeFill="background1"/>
            <w:vAlign w:val="center"/>
          </w:tcPr>
          <w:p w14:paraId="09F3B20C" w14:textId="77777777" w:rsidR="00507141" w:rsidRPr="00440E16" w:rsidRDefault="00507141" w:rsidP="00547506">
            <w:pPr>
              <w:jc w:val="center"/>
              <w:rPr>
                <w:rFonts w:ascii="Times New Roman" w:hAnsi="Times New Roman" w:cs="Times New Roman"/>
                <w:b/>
                <w:bCs/>
              </w:rPr>
            </w:pPr>
            <w:r w:rsidRPr="00440E16">
              <w:rPr>
                <w:rFonts w:ascii="Times New Roman" w:hAnsi="Times New Roman" w:cs="Times New Roman"/>
                <w:b/>
                <w:bCs/>
              </w:rPr>
              <w:t>Objetivo do critério</w:t>
            </w:r>
          </w:p>
        </w:tc>
      </w:tr>
      <w:tr w:rsidR="00507141" w:rsidRPr="00440E16" w14:paraId="554DABB3" w14:textId="77777777" w:rsidTr="00547506">
        <w:trPr>
          <w:jc w:val="center"/>
        </w:trPr>
        <w:tc>
          <w:tcPr>
            <w:tcW w:w="550" w:type="dxa"/>
            <w:tcBorders>
              <w:top w:val="single" w:sz="12" w:space="0" w:color="auto"/>
            </w:tcBorders>
            <w:vAlign w:val="center"/>
          </w:tcPr>
          <w:p w14:paraId="1EACECAF" w14:textId="77777777" w:rsidR="00507141" w:rsidRPr="00440E16" w:rsidRDefault="00507141" w:rsidP="00547506">
            <w:pPr>
              <w:rPr>
                <w:rFonts w:ascii="Times New Roman" w:hAnsi="Times New Roman" w:cs="Times New Roman"/>
                <w:b/>
                <w:bCs/>
              </w:rPr>
            </w:pPr>
            <w:r w:rsidRPr="00440E16">
              <w:rPr>
                <w:rFonts w:ascii="Times New Roman" w:hAnsi="Times New Roman" w:cs="Times New Roman"/>
                <w:b/>
                <w:bCs/>
              </w:rPr>
              <w:t>C1</w:t>
            </w:r>
          </w:p>
        </w:tc>
        <w:tc>
          <w:tcPr>
            <w:tcW w:w="1420" w:type="dxa"/>
            <w:tcBorders>
              <w:top w:val="single" w:sz="12" w:space="0" w:color="auto"/>
            </w:tcBorders>
            <w:vAlign w:val="center"/>
          </w:tcPr>
          <w:p w14:paraId="6B00BD81"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Análise de Frequência</w:t>
            </w:r>
          </w:p>
        </w:tc>
        <w:tc>
          <w:tcPr>
            <w:tcW w:w="3554" w:type="dxa"/>
            <w:tcBorders>
              <w:top w:val="single" w:sz="12" w:space="0" w:color="auto"/>
            </w:tcBorders>
            <w:vAlign w:val="center"/>
          </w:tcPr>
          <w:p w14:paraId="1672E617" w14:textId="77777777" w:rsidR="00507141" w:rsidRPr="00440E16" w:rsidRDefault="00507141" w:rsidP="00547506">
            <w:pPr>
              <w:jc w:val="both"/>
              <w:rPr>
                <w:rFonts w:ascii="Times New Roman" w:hAnsi="Times New Roman" w:cs="Times New Roman"/>
              </w:rPr>
            </w:pPr>
            <w:r w:rsidRPr="00440E16">
              <w:rPr>
                <w:rFonts w:ascii="Times New Roman" w:hAnsi="Times New Roman" w:cs="Times New Roman"/>
              </w:rPr>
              <w:t>Essencial para segmentar o espectro de frequência, elevando a qualidade das dosimetrias.</w:t>
            </w:r>
          </w:p>
        </w:tc>
        <w:tc>
          <w:tcPr>
            <w:tcW w:w="1327" w:type="dxa"/>
            <w:tcBorders>
              <w:top w:val="single" w:sz="12" w:space="0" w:color="auto"/>
            </w:tcBorders>
            <w:vAlign w:val="center"/>
          </w:tcPr>
          <w:p w14:paraId="50F1CD4E"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1-3 pontos</w:t>
            </w:r>
          </w:p>
        </w:tc>
        <w:tc>
          <w:tcPr>
            <w:tcW w:w="1333" w:type="dxa"/>
            <w:tcBorders>
              <w:top w:val="single" w:sz="12" w:space="0" w:color="auto"/>
            </w:tcBorders>
            <w:vAlign w:val="center"/>
          </w:tcPr>
          <w:p w14:paraId="675E1814"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Qualitativa</w:t>
            </w:r>
          </w:p>
        </w:tc>
        <w:tc>
          <w:tcPr>
            <w:tcW w:w="1192" w:type="dxa"/>
            <w:tcBorders>
              <w:top w:val="single" w:sz="12" w:space="0" w:color="auto"/>
            </w:tcBorders>
            <w:vAlign w:val="center"/>
          </w:tcPr>
          <w:p w14:paraId="1FCEA2F1"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Maximizar</w:t>
            </w:r>
          </w:p>
        </w:tc>
      </w:tr>
      <w:tr w:rsidR="00507141" w:rsidRPr="00440E16" w14:paraId="17237271" w14:textId="77777777" w:rsidTr="00547506">
        <w:trPr>
          <w:jc w:val="center"/>
        </w:trPr>
        <w:tc>
          <w:tcPr>
            <w:tcW w:w="550" w:type="dxa"/>
            <w:vAlign w:val="center"/>
          </w:tcPr>
          <w:p w14:paraId="1FC0DC0E" w14:textId="77777777" w:rsidR="00507141" w:rsidRPr="00440E16" w:rsidRDefault="00507141" w:rsidP="00547506">
            <w:pPr>
              <w:rPr>
                <w:rFonts w:ascii="Times New Roman" w:hAnsi="Times New Roman" w:cs="Times New Roman"/>
                <w:b/>
                <w:bCs/>
              </w:rPr>
            </w:pPr>
            <w:r w:rsidRPr="00440E16">
              <w:rPr>
                <w:rFonts w:ascii="Times New Roman" w:hAnsi="Times New Roman" w:cs="Times New Roman"/>
                <w:b/>
                <w:bCs/>
              </w:rPr>
              <w:t>C2</w:t>
            </w:r>
          </w:p>
        </w:tc>
        <w:tc>
          <w:tcPr>
            <w:tcW w:w="1420" w:type="dxa"/>
            <w:vAlign w:val="center"/>
          </w:tcPr>
          <w:p w14:paraId="44C6B963"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Microfone</w:t>
            </w:r>
          </w:p>
        </w:tc>
        <w:tc>
          <w:tcPr>
            <w:tcW w:w="3554" w:type="dxa"/>
            <w:vAlign w:val="center"/>
          </w:tcPr>
          <w:p w14:paraId="16C2DC91" w14:textId="77777777" w:rsidR="00507141" w:rsidRPr="00440E16" w:rsidRDefault="00507141" w:rsidP="00547506">
            <w:pPr>
              <w:jc w:val="both"/>
              <w:rPr>
                <w:rFonts w:ascii="Times New Roman" w:hAnsi="Times New Roman" w:cs="Times New Roman"/>
              </w:rPr>
            </w:pPr>
            <w:r w:rsidRPr="00440E16">
              <w:rPr>
                <w:rFonts w:ascii="Times New Roman" w:hAnsi="Times New Roman" w:cs="Times New Roman"/>
              </w:rPr>
              <w:t>Influencia diretamente a precisão e a confiabilidade das medições de ruído.</w:t>
            </w:r>
          </w:p>
        </w:tc>
        <w:tc>
          <w:tcPr>
            <w:tcW w:w="1327" w:type="dxa"/>
            <w:vAlign w:val="center"/>
          </w:tcPr>
          <w:p w14:paraId="4C9452BC"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1-3 pontos</w:t>
            </w:r>
          </w:p>
        </w:tc>
        <w:tc>
          <w:tcPr>
            <w:tcW w:w="1333" w:type="dxa"/>
            <w:vAlign w:val="center"/>
          </w:tcPr>
          <w:p w14:paraId="7136C8A4"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Qualitativa</w:t>
            </w:r>
          </w:p>
        </w:tc>
        <w:tc>
          <w:tcPr>
            <w:tcW w:w="1192" w:type="dxa"/>
            <w:vAlign w:val="center"/>
          </w:tcPr>
          <w:p w14:paraId="5DBC2D51"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Maximizar</w:t>
            </w:r>
          </w:p>
        </w:tc>
      </w:tr>
      <w:tr w:rsidR="00507141" w:rsidRPr="00440E16" w14:paraId="6C7B3825" w14:textId="77777777" w:rsidTr="00547506">
        <w:trPr>
          <w:jc w:val="center"/>
        </w:trPr>
        <w:tc>
          <w:tcPr>
            <w:tcW w:w="550" w:type="dxa"/>
            <w:vAlign w:val="center"/>
          </w:tcPr>
          <w:p w14:paraId="45EA0FC0" w14:textId="77777777" w:rsidR="00507141" w:rsidRPr="00440E16" w:rsidRDefault="00507141" w:rsidP="00547506">
            <w:pPr>
              <w:rPr>
                <w:rFonts w:ascii="Times New Roman" w:hAnsi="Times New Roman" w:cs="Times New Roman"/>
                <w:b/>
                <w:bCs/>
              </w:rPr>
            </w:pPr>
            <w:r w:rsidRPr="00440E16">
              <w:rPr>
                <w:rFonts w:ascii="Times New Roman" w:hAnsi="Times New Roman" w:cs="Times New Roman"/>
                <w:b/>
                <w:bCs/>
              </w:rPr>
              <w:t>C3</w:t>
            </w:r>
          </w:p>
        </w:tc>
        <w:tc>
          <w:tcPr>
            <w:tcW w:w="1420" w:type="dxa"/>
            <w:vAlign w:val="center"/>
          </w:tcPr>
          <w:p w14:paraId="3F6B0327"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Tempo de Resposta</w:t>
            </w:r>
          </w:p>
        </w:tc>
        <w:tc>
          <w:tcPr>
            <w:tcW w:w="3554" w:type="dxa"/>
            <w:vAlign w:val="center"/>
          </w:tcPr>
          <w:p w14:paraId="0764D72C" w14:textId="77777777" w:rsidR="00507141" w:rsidRPr="00440E16" w:rsidRDefault="00507141" w:rsidP="00547506">
            <w:pPr>
              <w:jc w:val="both"/>
              <w:rPr>
                <w:rFonts w:ascii="Times New Roman" w:hAnsi="Times New Roman" w:cs="Times New Roman"/>
              </w:rPr>
            </w:pPr>
            <w:r w:rsidRPr="00440E16">
              <w:rPr>
                <w:rFonts w:ascii="Times New Roman" w:hAnsi="Times New Roman" w:cs="Times New Roman"/>
              </w:rPr>
              <w:t>Determina como o dispositivo mede as variações de pressão sonora ao longo do tempo.</w:t>
            </w:r>
          </w:p>
        </w:tc>
        <w:tc>
          <w:tcPr>
            <w:tcW w:w="1327" w:type="dxa"/>
            <w:vAlign w:val="center"/>
          </w:tcPr>
          <w:p w14:paraId="429F6AF5"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1-3 pontos</w:t>
            </w:r>
          </w:p>
        </w:tc>
        <w:tc>
          <w:tcPr>
            <w:tcW w:w="1333" w:type="dxa"/>
            <w:vAlign w:val="center"/>
          </w:tcPr>
          <w:p w14:paraId="78D706C7"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Qualitativa</w:t>
            </w:r>
          </w:p>
        </w:tc>
        <w:tc>
          <w:tcPr>
            <w:tcW w:w="1192" w:type="dxa"/>
            <w:vAlign w:val="center"/>
          </w:tcPr>
          <w:p w14:paraId="6C2BEEF6" w14:textId="77777777" w:rsidR="00507141" w:rsidRPr="00440E16" w:rsidRDefault="00507141" w:rsidP="00547506">
            <w:pPr>
              <w:jc w:val="center"/>
              <w:rPr>
                <w:rFonts w:ascii="Times New Roman" w:hAnsi="Times New Roman" w:cs="Times New Roman"/>
              </w:rPr>
            </w:pPr>
            <w:r w:rsidRPr="00440E16">
              <w:rPr>
                <w:rFonts w:ascii="Times New Roman" w:hAnsi="Times New Roman" w:cs="Times New Roman"/>
              </w:rPr>
              <w:t>Maximizar</w:t>
            </w:r>
          </w:p>
        </w:tc>
      </w:tr>
    </w:tbl>
    <w:p w14:paraId="4E25C91E" w14:textId="77777777" w:rsidR="00507141" w:rsidRPr="00440E16" w:rsidRDefault="00507141" w:rsidP="00507141">
      <w:pPr>
        <w:pStyle w:val="CONEMI-TEXTO"/>
        <w:ind w:firstLine="0"/>
        <w:jc w:val="center"/>
        <w:rPr>
          <w:rStyle w:val="Forte"/>
          <w:rFonts w:ascii="Times New Roman" w:hAnsi="Times New Roman"/>
          <w:b w:val="0"/>
          <w:bCs/>
        </w:rPr>
      </w:pPr>
      <w:r w:rsidRPr="00440E16">
        <w:rPr>
          <w:rStyle w:val="Forte"/>
          <w:rFonts w:ascii="Times New Roman" w:hAnsi="Times New Roman"/>
        </w:rPr>
        <w:t xml:space="preserve">Fonte: </w:t>
      </w:r>
      <w:r w:rsidRPr="00440E16">
        <w:rPr>
          <w:rStyle w:val="Forte"/>
          <w:rFonts w:ascii="Times New Roman" w:hAnsi="Times New Roman"/>
          <w:bCs/>
        </w:rPr>
        <w:t>Os autores (2024)</w:t>
      </w:r>
    </w:p>
    <w:p w14:paraId="1AA17079" w14:textId="77777777" w:rsidR="00507141" w:rsidRPr="00440E16" w:rsidRDefault="00507141" w:rsidP="00507141">
      <w:pPr>
        <w:pStyle w:val="NormalWeb"/>
        <w:spacing w:line="360" w:lineRule="auto"/>
        <w:ind w:firstLine="708"/>
        <w:jc w:val="both"/>
        <w:rPr>
          <w:color w:val="000000"/>
          <w:sz w:val="24"/>
          <w:lang w:val="pt-BR"/>
        </w:rPr>
      </w:pPr>
      <w:r w:rsidRPr="00440E16">
        <w:rPr>
          <w:color w:val="000000"/>
          <w:sz w:val="24"/>
          <w:lang w:val="pt-BR"/>
        </w:rPr>
        <w:lastRenderedPageBreak/>
        <w:t>Siglas, abreviações, variáveis e unidades utilizadas devem ser explicadas no corpo do texto, logo após a menção à tabela ou ao quadro.</w:t>
      </w:r>
    </w:p>
    <w:p w14:paraId="6D42BEB4" w14:textId="77777777" w:rsidR="00F911C3" w:rsidRPr="00224BE7" w:rsidRDefault="00F911C3" w:rsidP="00224BE7">
      <w:pPr>
        <w:pStyle w:val="NormalWeb"/>
        <w:numPr>
          <w:ilvl w:val="1"/>
          <w:numId w:val="1"/>
        </w:numPr>
        <w:spacing w:beforeAutospacing="0" w:afterAutospacing="0" w:line="360" w:lineRule="auto"/>
        <w:rPr>
          <w:b/>
          <w:color w:val="000000"/>
          <w:sz w:val="24"/>
          <w:lang w:val="pt-BR"/>
        </w:rPr>
      </w:pPr>
      <w:r w:rsidRPr="00224BE7">
        <w:rPr>
          <w:b/>
          <w:color w:val="000000"/>
          <w:sz w:val="24"/>
          <w:lang w:val="pt-BR"/>
        </w:rPr>
        <w:t>Figuras</w:t>
      </w:r>
    </w:p>
    <w:p w14:paraId="26B97521" w14:textId="4B9A003A" w:rsidR="00440E16" w:rsidRPr="00BA4D26" w:rsidRDefault="00224BE7" w:rsidP="00BA4D26">
      <w:pPr>
        <w:pStyle w:val="Legenda"/>
      </w:pPr>
      <w:r w:rsidRPr="00BA4D26">
        <w:t>Figura</w:t>
      </w:r>
      <w:r w:rsidR="00440E16" w:rsidRPr="00BA4D26">
        <w:t xml:space="preserve"> 1.</w:t>
      </w:r>
      <w:r w:rsidRPr="00BA4D26">
        <w:t xml:space="preserve"> Co-ocorrências das palavras-chave</w:t>
      </w:r>
    </w:p>
    <w:p w14:paraId="33CF2E55" w14:textId="4DF437F9" w:rsidR="00440E16" w:rsidRPr="00440E16" w:rsidRDefault="00224BE7" w:rsidP="00440E16">
      <w:pPr>
        <w:spacing w:after="0" w:line="240" w:lineRule="auto"/>
        <w:jc w:val="center"/>
        <w:rPr>
          <w:rFonts w:ascii="Times New Roman" w:hAnsi="Times New Roman" w:cs="Times New Roman"/>
        </w:rPr>
      </w:pPr>
      <w:r w:rsidRPr="0034385C">
        <w:rPr>
          <w:noProof/>
        </w:rPr>
        <w:drawing>
          <wp:inline distT="0" distB="0" distL="0" distR="0" wp14:anchorId="2D143209" wp14:editId="66E21E48">
            <wp:extent cx="4006700" cy="3181350"/>
            <wp:effectExtent l="0" t="0" r="0" b="0"/>
            <wp:docPr id="763119785" name="Imagem 3" descr="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119785" name="Imagem 3" descr="Mapa"/>
                    <pic:cNvPicPr>
                      <a:picLocks noChangeAspect="1" noChangeArrowheads="1"/>
                    </pic:cNvPicPr>
                  </pic:nvPicPr>
                  <pic:blipFill rotWithShape="1">
                    <a:blip r:embed="rId8">
                      <a:extLst>
                        <a:ext uri="{28A0092B-C50C-407E-A947-70E740481C1C}">
                          <a14:useLocalDpi xmlns:a14="http://schemas.microsoft.com/office/drawing/2010/main" val="0"/>
                        </a:ext>
                      </a:extLst>
                    </a:blip>
                    <a:srcRect l="21133" b="7457"/>
                    <a:stretch/>
                  </pic:blipFill>
                  <pic:spPr bwMode="auto">
                    <a:xfrm>
                      <a:off x="0" y="0"/>
                      <a:ext cx="4047644" cy="3213860"/>
                    </a:xfrm>
                    <a:prstGeom prst="rect">
                      <a:avLst/>
                    </a:prstGeom>
                    <a:noFill/>
                    <a:ln>
                      <a:noFill/>
                    </a:ln>
                    <a:extLst>
                      <a:ext uri="{53640926-AAD7-44D8-BBD7-CCE9431645EC}">
                        <a14:shadowObscured xmlns:a14="http://schemas.microsoft.com/office/drawing/2010/main"/>
                      </a:ext>
                    </a:extLst>
                  </pic:spPr>
                </pic:pic>
              </a:graphicData>
            </a:graphic>
          </wp:inline>
        </w:drawing>
      </w:r>
    </w:p>
    <w:p w14:paraId="2E314753" w14:textId="77777777" w:rsidR="00440E16" w:rsidRPr="00440E16" w:rsidRDefault="00440E16" w:rsidP="00440E16">
      <w:pPr>
        <w:pStyle w:val="CONEMI-TEXTO"/>
        <w:ind w:firstLine="0"/>
        <w:jc w:val="center"/>
        <w:rPr>
          <w:rStyle w:val="Forte"/>
          <w:rFonts w:ascii="Times New Roman" w:hAnsi="Times New Roman"/>
          <w:b w:val="0"/>
          <w:bCs/>
        </w:rPr>
      </w:pPr>
      <w:r w:rsidRPr="00440E16">
        <w:rPr>
          <w:rStyle w:val="Forte"/>
          <w:rFonts w:ascii="Times New Roman" w:hAnsi="Times New Roman"/>
        </w:rPr>
        <w:t xml:space="preserve">Fonte: </w:t>
      </w:r>
      <w:r w:rsidRPr="00224BE7">
        <w:rPr>
          <w:rStyle w:val="Forte"/>
          <w:rFonts w:ascii="Times New Roman" w:hAnsi="Times New Roman"/>
          <w:b w:val="0"/>
        </w:rPr>
        <w:t>Os autores (2024)</w:t>
      </w:r>
    </w:p>
    <w:p w14:paraId="1B457397" w14:textId="77777777" w:rsidR="00F911C3" w:rsidRPr="00440E16" w:rsidRDefault="00F911C3" w:rsidP="00F911C3">
      <w:pPr>
        <w:pStyle w:val="NormalWeb"/>
        <w:spacing w:line="360" w:lineRule="auto"/>
        <w:ind w:firstLine="708"/>
        <w:jc w:val="both"/>
        <w:rPr>
          <w:color w:val="000000"/>
          <w:sz w:val="24"/>
          <w:lang w:val="pt-BR"/>
        </w:rPr>
      </w:pPr>
      <w:r w:rsidRPr="00440E16">
        <w:rPr>
          <w:color w:val="000000"/>
          <w:sz w:val="24"/>
          <w:lang w:val="pt-BR"/>
        </w:rPr>
        <w:t>As figuras devem possuir boa resolução. Se houver variáveis, símbolos ou elementos gráficos, estes devem ser explicados no corpo do texto.</w:t>
      </w:r>
    </w:p>
    <w:p w14:paraId="631BF701" w14:textId="7E232924" w:rsidR="00F911C3" w:rsidRPr="00224BE7" w:rsidRDefault="00F911C3" w:rsidP="00224BE7">
      <w:pPr>
        <w:pStyle w:val="NormalWeb"/>
        <w:numPr>
          <w:ilvl w:val="1"/>
          <w:numId w:val="1"/>
        </w:numPr>
        <w:spacing w:beforeAutospacing="0" w:afterAutospacing="0" w:line="360" w:lineRule="auto"/>
        <w:rPr>
          <w:b/>
          <w:color w:val="000000"/>
          <w:sz w:val="24"/>
          <w:lang w:val="pt-BR"/>
        </w:rPr>
      </w:pPr>
      <w:r w:rsidRPr="00224BE7">
        <w:rPr>
          <w:b/>
          <w:color w:val="000000"/>
          <w:sz w:val="24"/>
          <w:lang w:val="pt-BR"/>
        </w:rPr>
        <w:t>Equações</w:t>
      </w:r>
    </w:p>
    <w:p w14:paraId="42DFD55A" w14:textId="77777777" w:rsidR="00F911C3" w:rsidRPr="00440E16" w:rsidRDefault="00F911C3" w:rsidP="002C70DF">
      <w:pPr>
        <w:pStyle w:val="NormalWeb"/>
        <w:spacing w:beforeAutospacing="0" w:afterAutospacing="0" w:line="360" w:lineRule="auto"/>
        <w:ind w:firstLine="709"/>
        <w:jc w:val="both"/>
        <w:rPr>
          <w:color w:val="000000"/>
          <w:sz w:val="24"/>
          <w:lang w:val="pt-BR"/>
        </w:rPr>
      </w:pPr>
      <w:r w:rsidRPr="00440E16">
        <w:rPr>
          <w:color w:val="000000"/>
          <w:sz w:val="24"/>
          <w:lang w:val="pt-BR"/>
        </w:rPr>
        <w:t xml:space="preserve">As equações devem ser inseridas centralizadas no texto e numeradas sequencialmente, com a numeração entre parênteses, alinhada à margem direita. Recomenda-se o uso de editores de equação (como o </w:t>
      </w:r>
      <w:proofErr w:type="spellStart"/>
      <w:r w:rsidRPr="00440E16">
        <w:rPr>
          <w:color w:val="000000"/>
          <w:sz w:val="24"/>
          <w:lang w:val="pt-BR"/>
        </w:rPr>
        <w:t>MathType</w:t>
      </w:r>
      <w:proofErr w:type="spellEnd"/>
      <w:r w:rsidRPr="00440E16">
        <w:rPr>
          <w:color w:val="000000"/>
          <w:sz w:val="24"/>
          <w:lang w:val="pt-BR"/>
        </w:rPr>
        <w:t xml:space="preserve"> ou o editor do Word). Quando necessário, pode-se utilizar uma tabela de duas colunas sem bordas para alinhar a equação e sua numeração corretamente.</w:t>
      </w:r>
    </w:p>
    <w:p w14:paraId="0A7E488C" w14:textId="77777777" w:rsidR="00F911C3" w:rsidRDefault="00F911C3" w:rsidP="002C70DF">
      <w:pPr>
        <w:pStyle w:val="NormalWeb"/>
        <w:spacing w:beforeAutospacing="0" w:afterAutospacing="0" w:line="360" w:lineRule="auto"/>
        <w:ind w:firstLine="709"/>
        <w:jc w:val="both"/>
        <w:rPr>
          <w:color w:val="000000"/>
          <w:sz w:val="24"/>
          <w:lang w:val="pt-BR"/>
        </w:rPr>
      </w:pPr>
      <w:r w:rsidRPr="00440E16">
        <w:rPr>
          <w:color w:val="000000"/>
          <w:sz w:val="24"/>
          <w:lang w:val="pt-BR"/>
        </w:rPr>
        <w:t>Não se deve inserir espaçamento extra antes ou depois das equações. As variáveis utilizadas devem ser explicadas após a equação, informando o significado, símbolo e unidade de medida.</w:t>
      </w:r>
    </w:p>
    <w:p w14:paraId="6B127838" w14:textId="77777777" w:rsidR="002C70DF" w:rsidRPr="00440E16" w:rsidRDefault="002C70DF" w:rsidP="002C70DF">
      <w:pPr>
        <w:pStyle w:val="NormalWeb"/>
        <w:spacing w:beforeAutospacing="0" w:afterAutospacing="0" w:line="360" w:lineRule="auto"/>
        <w:ind w:firstLine="709"/>
        <w:jc w:val="both"/>
        <w:rPr>
          <w:color w:val="000000"/>
          <w:sz w:val="24"/>
          <w:lang w:val="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6"/>
        <w:gridCol w:w="4525"/>
      </w:tblGrid>
      <w:tr w:rsidR="00440E16" w:rsidRPr="00440E16" w14:paraId="025BB87F" w14:textId="77777777" w:rsidTr="00440E16">
        <w:trPr>
          <w:jc w:val="center"/>
        </w:trPr>
        <w:tc>
          <w:tcPr>
            <w:tcW w:w="4546" w:type="dxa"/>
            <w:vAlign w:val="center"/>
          </w:tcPr>
          <w:p w14:paraId="0E4F5784" w14:textId="48DB3B4C" w:rsidR="00440E16" w:rsidRPr="00440E16" w:rsidRDefault="003B43DC" w:rsidP="00547506">
            <w:pPr>
              <w:rPr>
                <w:rFonts w:ascii="Times New Roman" w:hAnsi="Times New Roman" w:cs="Times New Roman"/>
                <w:sz w:val="24"/>
                <w:szCs w:val="24"/>
              </w:rPr>
            </w:pPr>
            <m:oMathPara>
              <m:oMathParaPr>
                <m:jc m:val="left"/>
              </m:oMathParaPr>
              <m:oMath>
                <m:r>
                  <m:rPr>
                    <m:sty m:val="bi"/>
                  </m:rPr>
                  <w:rPr>
                    <w:rFonts w:ascii="Cambria Math" w:hAnsi="Cambria Math" w:cs="Times New Roman"/>
                    <w:sz w:val="24"/>
                    <w:szCs w:val="24"/>
                  </w:rPr>
                  <m:t>IC</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m:t>
                    </m:r>
                    <m:r>
                      <w:rPr>
                        <w:rFonts w:ascii="Cambria Math" w:hAnsi="Cambria Math" w:cs="Times New Roman"/>
                        <w:i/>
                        <w:sz w:val="24"/>
                        <w:szCs w:val="24"/>
                      </w:rPr>
                      <w:sym w:font="Symbol" w:char="F06C"/>
                    </m:r>
                    <m:r>
                      <m:rPr>
                        <m:sty m:val="p"/>
                      </m:rPr>
                      <w:rPr>
                        <w:rFonts w:ascii="Cambria Math" w:hAnsi="Cambria Math" w:cs="Times New Roman"/>
                        <w:sz w:val="24"/>
                        <w:szCs w:val="24"/>
                      </w:rPr>
                      <m:t>max-n)</m:t>
                    </m:r>
                  </m:num>
                  <m:den>
                    <m:r>
                      <w:rPr>
                        <w:rFonts w:ascii="Cambria Math" w:hAnsi="Cambria Math" w:cs="Times New Roman"/>
                        <w:sz w:val="24"/>
                        <w:szCs w:val="24"/>
                      </w:rPr>
                      <m:t>(n-1)</m:t>
                    </m:r>
                  </m:den>
                </m:f>
              </m:oMath>
            </m:oMathPara>
          </w:p>
        </w:tc>
        <w:tc>
          <w:tcPr>
            <w:tcW w:w="4525" w:type="dxa"/>
            <w:vAlign w:val="center"/>
          </w:tcPr>
          <w:p w14:paraId="14DD2185" w14:textId="61680A6C" w:rsidR="00440E16" w:rsidRPr="00440E16" w:rsidRDefault="00440E16" w:rsidP="00547506">
            <w:pPr>
              <w:jc w:val="right"/>
              <w:rPr>
                <w:rFonts w:ascii="Times New Roman" w:hAnsi="Times New Roman" w:cs="Times New Roman"/>
                <w:sz w:val="24"/>
                <w:szCs w:val="24"/>
              </w:rPr>
            </w:pPr>
            <w:r w:rsidRPr="00440E16">
              <w:rPr>
                <w:rFonts w:ascii="Times New Roman" w:hAnsi="Times New Roman" w:cs="Times New Roman"/>
                <w:sz w:val="24"/>
                <w:szCs w:val="24"/>
              </w:rPr>
              <w:t>(1)</w:t>
            </w:r>
          </w:p>
        </w:tc>
      </w:tr>
    </w:tbl>
    <w:p w14:paraId="236E52D6" w14:textId="047C65D8" w:rsidR="00F911C3" w:rsidRPr="00440E16" w:rsidRDefault="00F911C3" w:rsidP="00F911C3">
      <w:pPr>
        <w:pStyle w:val="NormalWeb"/>
        <w:spacing w:line="360" w:lineRule="auto"/>
        <w:jc w:val="both"/>
        <w:rPr>
          <w:color w:val="000000"/>
          <w:sz w:val="24"/>
          <w:lang w:val="pt-BR"/>
        </w:rPr>
      </w:pPr>
      <w:r w:rsidRPr="00440E16">
        <w:rPr>
          <w:color w:val="000000"/>
          <w:sz w:val="24"/>
          <w:lang w:val="pt-BR"/>
        </w:rPr>
        <w:t>Onde:</w:t>
      </w:r>
    </w:p>
    <w:p w14:paraId="5A6CA7A5" w14:textId="079B648C" w:rsidR="00F911C3" w:rsidRPr="00440E16" w:rsidRDefault="00440E16" w:rsidP="003B43DC">
      <w:pPr>
        <w:pStyle w:val="NormalWeb"/>
        <w:spacing w:beforeAutospacing="0" w:afterAutospacing="0" w:line="360" w:lineRule="auto"/>
        <w:jc w:val="both"/>
        <w:rPr>
          <w:color w:val="000000"/>
          <w:sz w:val="24"/>
          <w:lang w:val="pt-BR"/>
        </w:rPr>
      </w:pPr>
      <w:r w:rsidRPr="003B43DC">
        <w:rPr>
          <w:b/>
          <w:bCs/>
          <w:color w:val="000000"/>
          <w:sz w:val="24"/>
          <w:lang w:val="pt-BR"/>
        </w:rPr>
        <w:lastRenderedPageBreak/>
        <w:t>IC</w:t>
      </w:r>
      <w:r w:rsidR="00F911C3" w:rsidRPr="00440E16">
        <w:rPr>
          <w:color w:val="000000"/>
          <w:sz w:val="24"/>
          <w:lang w:val="pt-BR"/>
        </w:rPr>
        <w:t xml:space="preserve"> – </w:t>
      </w:r>
      <w:r w:rsidR="003B43DC" w:rsidRPr="003B43DC">
        <w:rPr>
          <w:color w:val="000000"/>
          <w:sz w:val="24"/>
          <w:lang w:val="pt-BR"/>
        </w:rPr>
        <w:t>Índice de Consistência (adimensional);</w:t>
      </w:r>
    </w:p>
    <w:p w14:paraId="15683EDC" w14:textId="2D5D34A6" w:rsidR="00F911C3" w:rsidRPr="00440E16" w:rsidRDefault="00440E16" w:rsidP="003B43DC">
      <w:pPr>
        <w:pStyle w:val="NormalWeb"/>
        <w:spacing w:beforeAutospacing="0" w:afterAutospacing="0" w:line="360" w:lineRule="auto"/>
        <w:jc w:val="both"/>
        <w:rPr>
          <w:color w:val="000000"/>
          <w:sz w:val="24"/>
          <w:lang w:val="pt-BR"/>
        </w:rPr>
      </w:pPr>
      <m:oMath>
        <m:r>
          <m:rPr>
            <m:sty m:val="bi"/>
          </m:rPr>
          <w:rPr>
            <w:rFonts w:ascii="Cambria Math" w:hAnsi="Cambria Math"/>
            <w:b/>
            <w:bCs/>
            <w:i/>
            <w:sz w:val="24"/>
          </w:rPr>
          <w:sym w:font="Symbol" w:char="F06C"/>
        </m:r>
        <m:r>
          <m:rPr>
            <m:sty m:val="b"/>
          </m:rPr>
          <w:rPr>
            <w:rFonts w:ascii="Cambria Math" w:hAnsi="Cambria Math"/>
            <w:sz w:val="24"/>
            <w:lang w:val="pt-BR"/>
          </w:rPr>
          <m:t>max</m:t>
        </m:r>
      </m:oMath>
      <w:r w:rsidR="003B43DC">
        <w:rPr>
          <w:sz w:val="24"/>
          <w:lang w:val="pt-BR"/>
        </w:rPr>
        <w:t xml:space="preserve">: </w:t>
      </w:r>
      <w:r w:rsidR="003B43DC" w:rsidRPr="003B43DC">
        <w:rPr>
          <w:sz w:val="24"/>
          <w:lang w:val="pt-BR"/>
        </w:rPr>
        <w:t>maior valor próprio da matriz de comparação (adimensional)</w:t>
      </w:r>
      <w:r w:rsidR="003B43DC">
        <w:rPr>
          <w:sz w:val="24"/>
          <w:lang w:val="pt-BR"/>
        </w:rPr>
        <w:t xml:space="preserve">; </w:t>
      </w:r>
    </w:p>
    <w:p w14:paraId="5B403033" w14:textId="68494817" w:rsidR="00F911C3" w:rsidRDefault="003B43DC" w:rsidP="003B43DC">
      <w:pPr>
        <w:pStyle w:val="NormalWeb"/>
        <w:spacing w:beforeAutospacing="0" w:afterAutospacing="0" w:line="360" w:lineRule="auto"/>
        <w:jc w:val="both"/>
        <w:rPr>
          <w:color w:val="000000"/>
          <w:sz w:val="24"/>
          <w:lang w:val="pt-BR"/>
        </w:rPr>
      </w:pPr>
      <w:r w:rsidRPr="003B43DC">
        <w:rPr>
          <w:b/>
          <w:bCs/>
          <w:color w:val="000000"/>
          <w:sz w:val="24"/>
          <w:lang w:val="pt-BR"/>
        </w:rPr>
        <w:t>n</w:t>
      </w:r>
      <w:r>
        <w:rPr>
          <w:color w:val="000000"/>
          <w:sz w:val="24"/>
          <w:lang w:val="pt-BR"/>
        </w:rPr>
        <w:t xml:space="preserve">: </w:t>
      </w:r>
      <w:r w:rsidRPr="003B43DC">
        <w:rPr>
          <w:color w:val="000000"/>
          <w:sz w:val="24"/>
          <w:lang w:val="pt-BR"/>
        </w:rPr>
        <w:t>número de critérios analisados (adimensional)</w:t>
      </w:r>
      <w:r w:rsidR="00F911C3" w:rsidRPr="00440E16">
        <w:rPr>
          <w:color w:val="000000"/>
          <w:sz w:val="24"/>
          <w:lang w:val="pt-BR"/>
        </w:rPr>
        <w:t>.</w:t>
      </w:r>
    </w:p>
    <w:p w14:paraId="2D9F1AD1" w14:textId="77777777" w:rsidR="003B43DC" w:rsidRPr="00440E16" w:rsidRDefault="003B43DC" w:rsidP="003B43DC">
      <w:pPr>
        <w:pStyle w:val="NormalWeb"/>
        <w:spacing w:beforeAutospacing="0" w:afterAutospacing="0" w:line="360" w:lineRule="auto"/>
        <w:jc w:val="both"/>
        <w:rPr>
          <w:color w:val="000000"/>
          <w:sz w:val="24"/>
          <w:lang w:val="pt-BR"/>
        </w:rPr>
      </w:pPr>
    </w:p>
    <w:p w14:paraId="546705B5" w14:textId="10F05DB4" w:rsidR="00F911C3" w:rsidRPr="003B43DC" w:rsidRDefault="003B43DC" w:rsidP="003B43DC">
      <w:pPr>
        <w:pStyle w:val="NormalWeb"/>
        <w:numPr>
          <w:ilvl w:val="0"/>
          <w:numId w:val="1"/>
        </w:numPr>
        <w:spacing w:beforeAutospacing="0" w:afterAutospacing="0" w:line="360" w:lineRule="auto"/>
        <w:rPr>
          <w:b/>
          <w:color w:val="000000"/>
          <w:sz w:val="24"/>
          <w:lang w:val="pt-BR"/>
        </w:rPr>
      </w:pPr>
      <w:r w:rsidRPr="003B43DC">
        <w:rPr>
          <w:b/>
          <w:color w:val="000000"/>
          <w:sz w:val="24"/>
          <w:lang w:val="pt-BR"/>
        </w:rPr>
        <w:t>CITAÇÕES</w:t>
      </w:r>
    </w:p>
    <w:p w14:paraId="3ED1A337" w14:textId="17C58F6B" w:rsidR="00154AB5" w:rsidRPr="00154AB5" w:rsidRDefault="00154AB5" w:rsidP="002C70DF">
      <w:pPr>
        <w:pStyle w:val="NormalWeb"/>
        <w:spacing w:beforeAutospacing="0" w:afterAutospacing="0" w:line="360" w:lineRule="auto"/>
        <w:ind w:firstLine="709"/>
        <w:jc w:val="both"/>
        <w:rPr>
          <w:color w:val="000000"/>
          <w:sz w:val="24"/>
          <w:lang w:val="pt-BR"/>
        </w:rPr>
      </w:pPr>
      <w:r w:rsidRPr="00154AB5">
        <w:rPr>
          <w:color w:val="000000"/>
          <w:sz w:val="24"/>
          <w:lang w:val="pt-BR"/>
        </w:rPr>
        <w:t xml:space="preserve">A integridade intelectual é um princípio </w:t>
      </w:r>
      <w:r>
        <w:rPr>
          <w:color w:val="000000"/>
          <w:sz w:val="24"/>
          <w:lang w:val="pt-BR"/>
        </w:rPr>
        <w:t>fundamental</w:t>
      </w:r>
      <w:r w:rsidRPr="00154AB5">
        <w:rPr>
          <w:color w:val="000000"/>
          <w:sz w:val="24"/>
          <w:lang w:val="pt-BR"/>
        </w:rPr>
        <w:t xml:space="preserve"> na elaboração de trabalhos acadêmicos, exigindo que a autoria seja devidamente reconhecida apenas àqueles que efetivamente participaram do desenvolvimento da pesquisa. Para </w:t>
      </w:r>
      <w:r>
        <w:rPr>
          <w:color w:val="000000"/>
          <w:sz w:val="24"/>
          <w:lang w:val="pt-BR"/>
        </w:rPr>
        <w:t>assegurar</w:t>
      </w:r>
      <w:r w:rsidRPr="00154AB5">
        <w:rPr>
          <w:color w:val="000000"/>
          <w:sz w:val="24"/>
          <w:lang w:val="pt-BR"/>
        </w:rPr>
        <w:t xml:space="preserve"> essa atribuição correta, utilizam-se as citações entendidas como a reprodução de informações provenientes de outras fontes, com a </w:t>
      </w:r>
      <w:r>
        <w:rPr>
          <w:color w:val="000000"/>
          <w:sz w:val="24"/>
          <w:lang w:val="pt-BR"/>
        </w:rPr>
        <w:t>correta</w:t>
      </w:r>
      <w:r w:rsidRPr="00154AB5">
        <w:rPr>
          <w:color w:val="000000"/>
          <w:sz w:val="24"/>
          <w:lang w:val="pt-BR"/>
        </w:rPr>
        <w:t xml:space="preserve"> identificação da origem.</w:t>
      </w:r>
    </w:p>
    <w:p w14:paraId="45699FE8" w14:textId="072950AA" w:rsidR="00154AB5" w:rsidRDefault="00154AB5" w:rsidP="002C70DF">
      <w:pPr>
        <w:pStyle w:val="NormalWeb"/>
        <w:spacing w:beforeAutospacing="0" w:afterAutospacing="0" w:line="360" w:lineRule="auto"/>
        <w:ind w:firstLine="709"/>
        <w:jc w:val="both"/>
        <w:rPr>
          <w:color w:val="000000"/>
          <w:sz w:val="24"/>
          <w:lang w:val="pt-BR"/>
        </w:rPr>
      </w:pPr>
      <w:r w:rsidRPr="00154AB5">
        <w:rPr>
          <w:color w:val="000000"/>
          <w:sz w:val="24"/>
          <w:lang w:val="pt-BR"/>
        </w:rPr>
        <w:t xml:space="preserve">Quando uma ideia ou trecho de outro autor é reproduzido com fidelidade e acompanhado da referência apropriada, caracteriza-se uma citação conforme os padrões normativos. Por outro lado, a utilização do conteúdo alheio sem a devida referência constitui </w:t>
      </w:r>
      <w:r w:rsidR="00E54B01" w:rsidRPr="00154AB5">
        <w:rPr>
          <w:b/>
          <w:bCs/>
          <w:color w:val="000000"/>
          <w:sz w:val="24"/>
          <w:lang w:val="pt-BR"/>
        </w:rPr>
        <w:t>plágio</w:t>
      </w:r>
      <w:r w:rsidRPr="00154AB5">
        <w:rPr>
          <w:color w:val="000000"/>
          <w:sz w:val="24"/>
          <w:lang w:val="pt-BR"/>
        </w:rPr>
        <w:t xml:space="preserve">, o que configura infração </w:t>
      </w:r>
      <w:r w:rsidRPr="00154AB5">
        <w:rPr>
          <w:b/>
          <w:bCs/>
          <w:color w:val="000000"/>
          <w:sz w:val="24"/>
          <w:lang w:val="pt-BR"/>
        </w:rPr>
        <w:t>ética e legal</w:t>
      </w:r>
      <w:r w:rsidRPr="00154AB5">
        <w:rPr>
          <w:color w:val="000000"/>
          <w:sz w:val="24"/>
          <w:lang w:val="pt-BR"/>
        </w:rPr>
        <w:t>.</w:t>
      </w:r>
    </w:p>
    <w:p w14:paraId="39A26391" w14:textId="1437F1D0" w:rsidR="00154AB5" w:rsidRPr="00154AB5" w:rsidRDefault="00154AB5" w:rsidP="00154AB5">
      <w:pPr>
        <w:pStyle w:val="NormalWeb"/>
        <w:pBdr>
          <w:top w:val="single" w:sz="4" w:space="1" w:color="auto"/>
          <w:left w:val="single" w:sz="4" w:space="4" w:color="auto"/>
          <w:bottom w:val="single" w:sz="4" w:space="1" w:color="auto"/>
          <w:right w:val="single" w:sz="4" w:space="4" w:color="auto"/>
        </w:pBdr>
        <w:shd w:val="clear" w:color="auto" w:fill="FFF2CC" w:themeFill="accent4" w:themeFillTint="33"/>
        <w:spacing w:before="100" w:after="100" w:line="240" w:lineRule="auto"/>
        <w:jc w:val="both"/>
        <w:rPr>
          <w:color w:val="000000"/>
          <w:sz w:val="24"/>
          <w:lang w:val="pt-BR"/>
        </w:rPr>
      </w:pPr>
      <w:r w:rsidRPr="00154AB5">
        <w:rPr>
          <w:color w:val="000000"/>
          <w:sz w:val="24"/>
          <w:lang w:val="pt-BR"/>
        </w:rPr>
        <w:t>O plágio está sujeito a consequências jurídicas. No Brasil, os direitos autorais são regulamentados pela Lei nº 9.610, de 19 de fevereiro de 1998, que estabelece as sanções civis aplicáveis. Adicionalmente, o Artigo 184 do Código Penal prevê penalidades para a violação desses direitos.</w:t>
      </w:r>
    </w:p>
    <w:p w14:paraId="0F52DF5A" w14:textId="4A1C7D6C" w:rsidR="00F911C3" w:rsidRPr="00F911C3" w:rsidRDefault="00F911C3" w:rsidP="002C70DF">
      <w:pPr>
        <w:pStyle w:val="NormalWeb"/>
        <w:spacing w:beforeAutospacing="0" w:afterAutospacing="0" w:line="360" w:lineRule="auto"/>
        <w:ind w:firstLine="709"/>
        <w:jc w:val="both"/>
        <w:rPr>
          <w:color w:val="000000"/>
          <w:sz w:val="24"/>
          <w:lang w:val="pt-BR"/>
        </w:rPr>
      </w:pPr>
      <w:r w:rsidRPr="00F911C3">
        <w:rPr>
          <w:color w:val="000000"/>
          <w:sz w:val="24"/>
          <w:lang w:val="pt-BR"/>
        </w:rPr>
        <w:t>As citações devem seguir a ABNT NBR 10520, podendo ser diretas (textuais) ou indiretas (paráfrases).</w:t>
      </w:r>
    </w:p>
    <w:p w14:paraId="7DECB8E2" w14:textId="2323E434" w:rsidR="00F911C3" w:rsidRPr="00F911C3" w:rsidRDefault="00F911C3" w:rsidP="002C70DF">
      <w:pPr>
        <w:pStyle w:val="NormalWeb"/>
        <w:spacing w:beforeAutospacing="0" w:afterAutospacing="0" w:line="360" w:lineRule="auto"/>
        <w:ind w:firstLine="709"/>
        <w:jc w:val="both"/>
        <w:rPr>
          <w:color w:val="000000"/>
          <w:sz w:val="24"/>
          <w:lang w:val="pt-BR"/>
        </w:rPr>
      </w:pPr>
      <w:r w:rsidRPr="00154AB5">
        <w:rPr>
          <w:b/>
          <w:bCs/>
          <w:color w:val="000000"/>
          <w:sz w:val="24"/>
          <w:lang w:val="pt-BR"/>
        </w:rPr>
        <w:t>Citação direta</w:t>
      </w:r>
      <w:r w:rsidRPr="00F911C3">
        <w:rPr>
          <w:color w:val="000000"/>
          <w:sz w:val="24"/>
          <w:lang w:val="pt-BR"/>
        </w:rPr>
        <w:t xml:space="preserve"> curta (até 3 linhas): inserida no parágrafo, entre aspas.</w:t>
      </w:r>
      <w:r w:rsidR="0005644A">
        <w:rPr>
          <w:color w:val="000000"/>
          <w:sz w:val="24"/>
          <w:lang w:val="pt-BR"/>
        </w:rPr>
        <w:t xml:space="preserve"> </w:t>
      </w:r>
      <w:r w:rsidRPr="00F911C3">
        <w:rPr>
          <w:color w:val="000000"/>
          <w:sz w:val="24"/>
          <w:lang w:val="pt-BR"/>
        </w:rPr>
        <w:t>Exemplo: “A prevenção deve anteceder a ação corretiva” (Alves, 2016, p. 52).</w:t>
      </w:r>
    </w:p>
    <w:p w14:paraId="584F3C89" w14:textId="77777777" w:rsidR="00F911C3" w:rsidRDefault="00F911C3" w:rsidP="002C70DF">
      <w:pPr>
        <w:pStyle w:val="NormalWeb"/>
        <w:spacing w:beforeAutospacing="0" w:afterAutospacing="0" w:line="360" w:lineRule="auto"/>
        <w:ind w:firstLine="709"/>
        <w:jc w:val="both"/>
        <w:rPr>
          <w:color w:val="000000"/>
          <w:sz w:val="24"/>
          <w:lang w:val="pt-BR"/>
        </w:rPr>
      </w:pPr>
      <w:r w:rsidRPr="00154AB5">
        <w:rPr>
          <w:b/>
          <w:bCs/>
          <w:color w:val="000000"/>
          <w:sz w:val="24"/>
          <w:lang w:val="pt-BR"/>
        </w:rPr>
        <w:t>Citação direta longa</w:t>
      </w:r>
      <w:r w:rsidRPr="00F911C3">
        <w:rPr>
          <w:color w:val="000000"/>
          <w:sz w:val="24"/>
          <w:lang w:val="pt-BR"/>
        </w:rPr>
        <w:t xml:space="preserve"> (mais de 3 linhas): destacada em parágrafo próprio, com recuo de 4 cm, sem aspas, em fonte tamanho 10 e espaçamento simples.</w:t>
      </w:r>
    </w:p>
    <w:p w14:paraId="1F72BCFD" w14:textId="264031D9" w:rsidR="00154AB5" w:rsidRPr="00154AB5" w:rsidRDefault="00154AB5" w:rsidP="00154AB5">
      <w:pPr>
        <w:pStyle w:val="NormalWeb"/>
        <w:spacing w:before="100" w:after="100" w:line="240" w:lineRule="auto"/>
        <w:ind w:left="2268"/>
        <w:jc w:val="both"/>
        <w:rPr>
          <w:color w:val="000000"/>
          <w:szCs w:val="20"/>
          <w:lang w:val="pt-BR"/>
        </w:rPr>
      </w:pPr>
      <w:r w:rsidRPr="00154AB5">
        <w:rPr>
          <w:color w:val="000000"/>
          <w:szCs w:val="20"/>
          <w:lang w:val="pt-BR"/>
        </w:rPr>
        <w:t>Muito além de uma pressão institucional mais forte e a mudança de mentalidade dos empregadores e dos colaboradores para que assumam um compromisso autêntico de aderir efetivamente às atividades de SST, é indispensável adotar uma estrutura organizacional que compartilhe valores e conhecimentos práticos de SST, definidos como a compreensão dos funcionários sobre os procedimentos de segurança</w:t>
      </w:r>
      <w:r>
        <w:rPr>
          <w:color w:val="000000"/>
          <w:szCs w:val="20"/>
          <w:lang w:val="pt-BR"/>
        </w:rPr>
        <w:t xml:space="preserve"> (Alves, 2023, p.13)</w:t>
      </w:r>
      <w:r w:rsidRPr="00154AB5">
        <w:rPr>
          <w:color w:val="000000"/>
          <w:szCs w:val="20"/>
          <w:lang w:val="pt-BR"/>
        </w:rPr>
        <w:t>.</w:t>
      </w:r>
    </w:p>
    <w:p w14:paraId="28692B72" w14:textId="2CBFB57E" w:rsidR="00F911C3" w:rsidRPr="00F911C3" w:rsidRDefault="00F911C3" w:rsidP="002C70DF">
      <w:pPr>
        <w:pStyle w:val="NormalWeb"/>
        <w:spacing w:beforeAutospacing="0" w:afterAutospacing="0" w:line="360" w:lineRule="auto"/>
        <w:ind w:firstLine="709"/>
        <w:jc w:val="both"/>
        <w:rPr>
          <w:color w:val="000000"/>
          <w:sz w:val="24"/>
          <w:lang w:val="pt-BR"/>
        </w:rPr>
      </w:pPr>
      <w:r w:rsidRPr="00154AB5">
        <w:rPr>
          <w:b/>
          <w:bCs/>
          <w:color w:val="000000"/>
          <w:sz w:val="24"/>
          <w:lang w:val="pt-BR"/>
        </w:rPr>
        <w:t>Citação indireta</w:t>
      </w:r>
      <w:r w:rsidRPr="00F911C3">
        <w:rPr>
          <w:color w:val="000000"/>
          <w:sz w:val="24"/>
          <w:lang w:val="pt-BR"/>
        </w:rPr>
        <w:t>: apresenta a ideia do autor com redação própria.</w:t>
      </w:r>
      <w:r w:rsidR="00154AB5">
        <w:rPr>
          <w:color w:val="000000"/>
          <w:sz w:val="24"/>
          <w:lang w:val="pt-BR"/>
        </w:rPr>
        <w:t xml:space="preserve"> </w:t>
      </w:r>
      <w:r w:rsidRPr="00F911C3">
        <w:rPr>
          <w:color w:val="000000"/>
          <w:sz w:val="24"/>
          <w:lang w:val="pt-BR"/>
        </w:rPr>
        <w:t>Exemplo: Segundo Souza (2004), a prevenção é etapa fundamental nas práticas de segurança.</w:t>
      </w:r>
    </w:p>
    <w:p w14:paraId="618FB47C" w14:textId="603A7439" w:rsidR="00F911C3" w:rsidRPr="00F911C3" w:rsidRDefault="00F911C3" w:rsidP="002C70DF">
      <w:pPr>
        <w:pStyle w:val="NormalWeb"/>
        <w:spacing w:beforeAutospacing="0" w:afterAutospacing="0" w:line="360" w:lineRule="auto"/>
        <w:ind w:firstLine="709"/>
        <w:jc w:val="both"/>
        <w:rPr>
          <w:color w:val="000000"/>
          <w:sz w:val="24"/>
          <w:lang w:val="pt-BR"/>
        </w:rPr>
      </w:pPr>
      <w:r w:rsidRPr="00F911C3">
        <w:rPr>
          <w:color w:val="000000"/>
          <w:sz w:val="24"/>
          <w:lang w:val="pt-BR"/>
        </w:rPr>
        <w:t>Obras do mesmo autor e ano: devem ser diferenciadas por letras minúsculas após a data.</w:t>
      </w:r>
      <w:r w:rsidR="00154AB5">
        <w:rPr>
          <w:color w:val="000000"/>
          <w:sz w:val="24"/>
          <w:lang w:val="pt-BR"/>
        </w:rPr>
        <w:t xml:space="preserve"> </w:t>
      </w:r>
      <w:r w:rsidRPr="00F911C3">
        <w:rPr>
          <w:color w:val="000000"/>
          <w:sz w:val="24"/>
          <w:lang w:val="pt-BR"/>
        </w:rPr>
        <w:t>Exemplo: Cunha (2020a), Cunha (2020b).</w:t>
      </w:r>
    </w:p>
    <w:p w14:paraId="1EF8641B" w14:textId="6555BA55" w:rsidR="00F911C3" w:rsidRPr="00F911C3" w:rsidRDefault="00F911C3" w:rsidP="002C70DF">
      <w:pPr>
        <w:pStyle w:val="NormalWeb"/>
        <w:spacing w:beforeAutospacing="0" w:afterAutospacing="0" w:line="360" w:lineRule="auto"/>
        <w:ind w:firstLine="709"/>
        <w:jc w:val="both"/>
        <w:rPr>
          <w:color w:val="000000"/>
          <w:sz w:val="24"/>
          <w:lang w:val="pt-BR"/>
        </w:rPr>
      </w:pPr>
      <w:r w:rsidRPr="00F911C3">
        <w:rPr>
          <w:color w:val="000000"/>
          <w:sz w:val="24"/>
          <w:lang w:val="pt-BR"/>
        </w:rPr>
        <w:lastRenderedPageBreak/>
        <w:t>Indicação de página: inserir a letra “p.” após a data, separada por vírgula.</w:t>
      </w:r>
      <w:r w:rsidR="00154AB5">
        <w:rPr>
          <w:color w:val="000000"/>
          <w:sz w:val="24"/>
          <w:lang w:val="pt-BR"/>
        </w:rPr>
        <w:t xml:space="preserve"> </w:t>
      </w:r>
      <w:r w:rsidRPr="00F911C3">
        <w:rPr>
          <w:color w:val="000000"/>
          <w:sz w:val="24"/>
          <w:lang w:val="pt-BR"/>
        </w:rPr>
        <w:t>Exemplo: (Cunha, 2016, p. 513)</w:t>
      </w:r>
    </w:p>
    <w:p w14:paraId="403E5132" w14:textId="77777777" w:rsidR="00F911C3" w:rsidRPr="00F911C3" w:rsidRDefault="00F911C3" w:rsidP="00F911C3">
      <w:pPr>
        <w:pStyle w:val="NormalWeb"/>
        <w:spacing w:beforeAutospacing="0" w:afterAutospacing="0" w:line="360" w:lineRule="auto"/>
        <w:jc w:val="both"/>
        <w:rPr>
          <w:b/>
          <w:color w:val="000000"/>
          <w:sz w:val="24"/>
          <w:lang w:val="pt-BR"/>
        </w:rPr>
      </w:pPr>
    </w:p>
    <w:p w14:paraId="762F457E" w14:textId="77777777" w:rsidR="00CB15F6" w:rsidRPr="00507141" w:rsidRDefault="00CB15F6" w:rsidP="00507141">
      <w:pPr>
        <w:pStyle w:val="NormalWeb"/>
        <w:numPr>
          <w:ilvl w:val="0"/>
          <w:numId w:val="1"/>
        </w:numPr>
        <w:spacing w:beforeAutospacing="0" w:afterAutospacing="0" w:line="360" w:lineRule="auto"/>
        <w:rPr>
          <w:b/>
          <w:color w:val="000000"/>
          <w:sz w:val="24"/>
          <w:lang w:val="pt-BR"/>
        </w:rPr>
      </w:pPr>
      <w:r w:rsidRPr="00507141">
        <w:rPr>
          <w:b/>
          <w:color w:val="000000"/>
          <w:sz w:val="24"/>
          <w:lang w:val="pt-BR"/>
        </w:rPr>
        <w:t>AGRADECIMENTOS</w:t>
      </w:r>
    </w:p>
    <w:p w14:paraId="758FB2E8" w14:textId="77777777" w:rsidR="00CB15F6" w:rsidRPr="00F35F71" w:rsidRDefault="00CB15F6" w:rsidP="00F44097"/>
    <w:p w14:paraId="40FFB7C3" w14:textId="3C9DF59F" w:rsidR="000D74C2" w:rsidRDefault="00CB15F6" w:rsidP="00CB15F6">
      <w:pPr>
        <w:pStyle w:val="NormalWeb"/>
        <w:spacing w:beforeAutospacing="0" w:afterAutospacing="0" w:line="360" w:lineRule="auto"/>
        <w:ind w:firstLine="708"/>
        <w:jc w:val="both"/>
        <w:rPr>
          <w:sz w:val="24"/>
          <w:lang w:val="pt-BR"/>
        </w:rPr>
      </w:pPr>
      <w:r w:rsidRPr="00F35F71">
        <w:rPr>
          <w:sz w:val="24"/>
          <w:lang w:val="pt-BR"/>
        </w:rPr>
        <w:t>Opcional a critério do autor.</w:t>
      </w:r>
    </w:p>
    <w:p w14:paraId="61CD657E" w14:textId="77777777" w:rsidR="00507141" w:rsidRDefault="00507141" w:rsidP="00507141">
      <w:pPr>
        <w:pStyle w:val="NormalWeb"/>
        <w:spacing w:beforeAutospacing="0" w:afterAutospacing="0" w:line="360" w:lineRule="auto"/>
        <w:jc w:val="both"/>
        <w:rPr>
          <w:sz w:val="24"/>
          <w:lang w:val="pt-BR"/>
        </w:rPr>
      </w:pPr>
    </w:p>
    <w:p w14:paraId="62F667EF" w14:textId="3AB2E0A5" w:rsidR="00507141" w:rsidRPr="00507141" w:rsidRDefault="00507141" w:rsidP="00507141">
      <w:pPr>
        <w:pStyle w:val="NormalWeb"/>
        <w:numPr>
          <w:ilvl w:val="0"/>
          <w:numId w:val="1"/>
        </w:numPr>
        <w:spacing w:beforeAutospacing="0" w:afterAutospacing="0" w:line="360" w:lineRule="auto"/>
        <w:rPr>
          <w:b/>
          <w:color w:val="000000"/>
          <w:sz w:val="24"/>
          <w:lang w:val="pt-BR"/>
        </w:rPr>
      </w:pPr>
      <w:r w:rsidRPr="00507141">
        <w:rPr>
          <w:b/>
          <w:color w:val="000000"/>
          <w:sz w:val="24"/>
          <w:lang w:val="pt-BR"/>
        </w:rPr>
        <w:t>REFERÊNCIAS</w:t>
      </w:r>
    </w:p>
    <w:p w14:paraId="21FE21A7" w14:textId="2A388C92" w:rsidR="00507141" w:rsidRPr="00507141" w:rsidRDefault="00507141" w:rsidP="00507141">
      <w:pPr>
        <w:pStyle w:val="NormalWeb"/>
        <w:spacing w:line="360" w:lineRule="auto"/>
        <w:ind w:firstLine="708"/>
        <w:jc w:val="both"/>
        <w:rPr>
          <w:sz w:val="24"/>
          <w:lang w:val="pt-BR"/>
        </w:rPr>
      </w:pPr>
      <w:r w:rsidRPr="00507141">
        <w:rPr>
          <w:sz w:val="24"/>
          <w:lang w:val="pt-BR"/>
        </w:rPr>
        <w:t>As referências devem ser apresentadas ao final do trabalho, listadas em ordem alfabética pelo sobrenome do primeiro autor. Devem seguir os padrões da ABNT NBR 6023:2018, observando a pontuação, o uso de itálico e os elementos obrigatórios para cada tipo de documento.</w:t>
      </w:r>
    </w:p>
    <w:p w14:paraId="2D5DD7BD" w14:textId="77777777" w:rsidR="00507141" w:rsidRPr="00507141" w:rsidRDefault="00507141" w:rsidP="00507141">
      <w:pPr>
        <w:pStyle w:val="NormalWeb"/>
        <w:spacing w:line="360" w:lineRule="auto"/>
        <w:jc w:val="both"/>
        <w:rPr>
          <w:sz w:val="24"/>
          <w:lang w:val="pt-BR"/>
        </w:rPr>
      </w:pPr>
    </w:p>
    <w:p w14:paraId="7983D82E" w14:textId="042A3FDC" w:rsidR="00507141" w:rsidRDefault="00507141" w:rsidP="00507141">
      <w:pPr>
        <w:pStyle w:val="NormalWeb"/>
        <w:spacing w:beforeAutospacing="0" w:afterAutospacing="0" w:line="360" w:lineRule="auto"/>
        <w:jc w:val="both"/>
        <w:rPr>
          <w:b/>
          <w:bCs/>
          <w:sz w:val="24"/>
          <w:lang w:val="pt-BR"/>
        </w:rPr>
      </w:pPr>
      <w:r w:rsidRPr="00507141">
        <w:rPr>
          <w:sz w:val="24"/>
          <w:lang w:val="pt-BR"/>
        </w:rPr>
        <w:t xml:space="preserve">Não se deve numerar ou categorizar as referências (ex.: livros, dissertações, periódicos). </w:t>
      </w:r>
      <w:r w:rsidRPr="00507141">
        <w:rPr>
          <w:b/>
          <w:bCs/>
          <w:sz w:val="24"/>
          <w:lang w:val="pt-BR"/>
        </w:rPr>
        <w:t>Todas devem estar alinhadas à margem esquerda, com espaçamento simples entre linhas e uma linha em branco separando cada entrada.</w:t>
      </w:r>
    </w:p>
    <w:p w14:paraId="604C5194" w14:textId="07272401" w:rsidR="0010121A" w:rsidRDefault="0010121A" w:rsidP="0010121A">
      <w:pPr>
        <w:pStyle w:val="NormalWeb"/>
        <w:spacing w:beforeAutospacing="0" w:afterAutospacing="0" w:line="360" w:lineRule="auto"/>
        <w:jc w:val="both"/>
        <w:rPr>
          <w:sz w:val="24"/>
          <w:lang w:val="pt-BR"/>
        </w:rPr>
      </w:pPr>
      <w:r w:rsidRPr="0010121A">
        <w:rPr>
          <w:sz w:val="24"/>
          <w:lang w:val="pt-BR"/>
        </w:rPr>
        <w:t>Exemplo:</w:t>
      </w:r>
    </w:p>
    <w:p w14:paraId="6F27E14D" w14:textId="5708513D" w:rsidR="0010121A" w:rsidRDefault="0010121A" w:rsidP="00E54B01">
      <w:pPr>
        <w:pStyle w:val="NormalWeb"/>
        <w:spacing w:beforeAutospacing="0" w:afterAutospacing="0" w:line="240" w:lineRule="auto"/>
        <w:rPr>
          <w:sz w:val="24"/>
          <w:lang w:val="pt-BR"/>
        </w:rPr>
      </w:pPr>
      <w:r w:rsidRPr="0010121A">
        <w:rPr>
          <w:sz w:val="24"/>
          <w:lang w:val="pt-BR"/>
        </w:rPr>
        <w:t xml:space="preserve">ASSOCIAÇÃO BRASILEIRA DE NORMAS TÉCNICAS. </w:t>
      </w:r>
      <w:r w:rsidRPr="0010121A">
        <w:rPr>
          <w:b/>
          <w:bCs/>
          <w:sz w:val="24"/>
          <w:lang w:val="pt-BR"/>
        </w:rPr>
        <w:t>ABNT NBR 10520</w:t>
      </w:r>
      <w:r w:rsidRPr="0010121A">
        <w:rPr>
          <w:sz w:val="24"/>
          <w:lang w:val="pt-BR"/>
        </w:rPr>
        <w:t>: informação e documentação – citações em documentos: apresentação. Rio de Janeiro: ABNT, 2002</w:t>
      </w:r>
    </w:p>
    <w:p w14:paraId="4FE492EA" w14:textId="77777777" w:rsidR="00E54B01" w:rsidRPr="0010121A" w:rsidRDefault="00E54B01" w:rsidP="00E54B01">
      <w:pPr>
        <w:pStyle w:val="NormalWeb"/>
        <w:spacing w:beforeAutospacing="0" w:afterAutospacing="0" w:line="240" w:lineRule="auto"/>
        <w:rPr>
          <w:sz w:val="24"/>
          <w:lang w:val="pt-BR"/>
        </w:rPr>
      </w:pPr>
    </w:p>
    <w:p w14:paraId="18939326" w14:textId="752175F0" w:rsidR="0010121A" w:rsidRDefault="0010121A" w:rsidP="00E54B01">
      <w:pPr>
        <w:pStyle w:val="NormalWeb"/>
        <w:spacing w:beforeAutospacing="0" w:afterAutospacing="0" w:line="240" w:lineRule="auto"/>
        <w:rPr>
          <w:sz w:val="24"/>
          <w:lang w:val="pt-BR"/>
        </w:rPr>
      </w:pPr>
      <w:r w:rsidRPr="0010121A">
        <w:rPr>
          <w:sz w:val="24"/>
          <w:lang w:val="pt-BR"/>
        </w:rPr>
        <w:t xml:space="preserve">BRASIL. </w:t>
      </w:r>
      <w:r w:rsidRPr="0010121A">
        <w:rPr>
          <w:b/>
          <w:bCs/>
          <w:sz w:val="24"/>
          <w:lang w:val="pt-BR"/>
        </w:rPr>
        <w:t>Lei n. 9.610, de 19 de fevereiro de 1998</w:t>
      </w:r>
      <w:r w:rsidRPr="0010121A">
        <w:rPr>
          <w:sz w:val="24"/>
          <w:lang w:val="pt-BR"/>
        </w:rPr>
        <w:t>. Altera, atualiza e consolida a legislação sobre direitos autorais e dá outras providências. Brasília: Casa Civil, 1998. Disponível em: http://www.planalto.gov.br/ccivil_03/leis/L9610.htm. Acesso em: 1</w:t>
      </w:r>
      <w:r>
        <w:rPr>
          <w:sz w:val="24"/>
          <w:lang w:val="pt-BR"/>
        </w:rPr>
        <w:t>9</w:t>
      </w:r>
      <w:r w:rsidRPr="0010121A">
        <w:rPr>
          <w:sz w:val="24"/>
          <w:lang w:val="pt-BR"/>
        </w:rPr>
        <w:t xml:space="preserve"> ma</w:t>
      </w:r>
      <w:r>
        <w:rPr>
          <w:sz w:val="24"/>
          <w:lang w:val="pt-BR"/>
        </w:rPr>
        <w:t>i</w:t>
      </w:r>
      <w:r w:rsidRPr="0010121A">
        <w:rPr>
          <w:sz w:val="24"/>
          <w:lang w:val="pt-BR"/>
        </w:rPr>
        <w:t>. 20</w:t>
      </w:r>
      <w:r>
        <w:rPr>
          <w:sz w:val="24"/>
          <w:lang w:val="pt-BR"/>
        </w:rPr>
        <w:t>25</w:t>
      </w:r>
    </w:p>
    <w:p w14:paraId="7F27CACC" w14:textId="77777777" w:rsidR="00E54B01" w:rsidRDefault="00E54B01" w:rsidP="00E54B01">
      <w:pPr>
        <w:pStyle w:val="NormalWeb"/>
        <w:spacing w:beforeAutospacing="0" w:afterAutospacing="0" w:line="240" w:lineRule="auto"/>
        <w:rPr>
          <w:sz w:val="24"/>
          <w:lang w:val="pt-BR"/>
        </w:rPr>
      </w:pPr>
    </w:p>
    <w:p w14:paraId="1F25AC01" w14:textId="1FB65DCB" w:rsidR="0010121A" w:rsidRPr="001E5EEC" w:rsidRDefault="0010121A" w:rsidP="00E54B01">
      <w:pPr>
        <w:pStyle w:val="NormalWeb"/>
        <w:spacing w:beforeAutospacing="0" w:afterAutospacing="0" w:line="240" w:lineRule="auto"/>
        <w:rPr>
          <w:sz w:val="24"/>
          <w:lang w:val="pt-BR"/>
        </w:rPr>
      </w:pPr>
      <w:r w:rsidRPr="0010121A">
        <w:rPr>
          <w:sz w:val="24"/>
        </w:rPr>
        <w:t xml:space="preserve">OLIVEIRA, L. S.; BORGES, A. C. A simpler statistical approach to estimate the allowable effluent discharge into a low monitored river network. </w:t>
      </w:r>
      <w:r w:rsidRPr="001E5EEC">
        <w:rPr>
          <w:b/>
          <w:bCs/>
          <w:sz w:val="24"/>
          <w:lang w:val="pt-BR"/>
        </w:rPr>
        <w:t xml:space="preserve">Science </w:t>
      </w:r>
      <w:proofErr w:type="spellStart"/>
      <w:r w:rsidRPr="001E5EEC">
        <w:rPr>
          <w:b/>
          <w:bCs/>
          <w:sz w:val="24"/>
          <w:lang w:val="pt-BR"/>
        </w:rPr>
        <w:t>of</w:t>
      </w:r>
      <w:proofErr w:type="spellEnd"/>
      <w:r w:rsidRPr="001E5EEC">
        <w:rPr>
          <w:b/>
          <w:bCs/>
          <w:sz w:val="24"/>
          <w:lang w:val="pt-BR"/>
        </w:rPr>
        <w:t xml:space="preserve"> The Total </w:t>
      </w:r>
      <w:proofErr w:type="spellStart"/>
      <w:r w:rsidRPr="001E5EEC">
        <w:rPr>
          <w:b/>
          <w:bCs/>
          <w:sz w:val="24"/>
          <w:lang w:val="pt-BR"/>
        </w:rPr>
        <w:t>Environment</w:t>
      </w:r>
      <w:proofErr w:type="spellEnd"/>
      <w:r w:rsidRPr="001E5EEC">
        <w:rPr>
          <w:sz w:val="24"/>
          <w:lang w:val="pt-BR"/>
        </w:rPr>
        <w:t>, v. 830, p. 154609, 2022</w:t>
      </w:r>
    </w:p>
    <w:p w14:paraId="5B3B125D" w14:textId="77777777" w:rsidR="00E54B01" w:rsidRPr="001E5EEC" w:rsidRDefault="00E54B01" w:rsidP="00E54B01">
      <w:pPr>
        <w:pStyle w:val="NormalWeb"/>
        <w:spacing w:beforeAutospacing="0" w:afterAutospacing="0" w:line="240" w:lineRule="auto"/>
        <w:rPr>
          <w:sz w:val="24"/>
          <w:lang w:val="pt-BR"/>
        </w:rPr>
      </w:pPr>
    </w:p>
    <w:p w14:paraId="45BA402E" w14:textId="3238F3E9" w:rsidR="0010121A" w:rsidRPr="0010121A" w:rsidRDefault="0010121A" w:rsidP="00E54B01">
      <w:pPr>
        <w:pStyle w:val="NormalWeb"/>
        <w:spacing w:beforeAutospacing="0" w:afterAutospacing="0" w:line="240" w:lineRule="auto"/>
        <w:rPr>
          <w:sz w:val="24"/>
          <w:lang w:val="pt-BR"/>
        </w:rPr>
      </w:pPr>
      <w:r w:rsidRPr="0010121A">
        <w:rPr>
          <w:sz w:val="24"/>
          <w:lang w:val="pt-BR"/>
        </w:rPr>
        <w:t>SOCIEDADE CIVIL, Grupo de Trabalho. para a Agenda 2030</w:t>
      </w:r>
      <w:r w:rsidRPr="0010121A">
        <w:rPr>
          <w:b/>
          <w:bCs/>
          <w:sz w:val="24"/>
          <w:lang w:val="pt-BR"/>
        </w:rPr>
        <w:t xml:space="preserve">. IV Relatório Luz da Sociedade Civil da Agenda 2030 de desenvolvimento sustentável Brasil. </w:t>
      </w:r>
      <w:r w:rsidRPr="0010121A">
        <w:rPr>
          <w:sz w:val="24"/>
          <w:lang w:val="pt-BR"/>
        </w:rPr>
        <w:t>2021</w:t>
      </w:r>
    </w:p>
    <w:p w14:paraId="12E49E0B" w14:textId="606833AE" w:rsidR="000D74C2" w:rsidRPr="0010121A" w:rsidRDefault="000D74C2" w:rsidP="0010121A">
      <w:pPr>
        <w:pStyle w:val="NormalWeb"/>
        <w:spacing w:before="240" w:beforeAutospacing="0" w:after="240" w:afterAutospacing="0" w:line="240" w:lineRule="auto"/>
        <w:rPr>
          <w:sz w:val="24"/>
          <w:lang w:val="pt-BR"/>
        </w:rPr>
      </w:pPr>
      <w:r w:rsidRPr="0010121A">
        <w:rPr>
          <w:sz w:val="24"/>
          <w:lang w:val="pt-BR"/>
        </w:rPr>
        <w:br w:type="page"/>
      </w:r>
    </w:p>
    <w:p w14:paraId="2E6CBD60" w14:textId="7CB00A33" w:rsidR="00F35F71" w:rsidRPr="00F35F71" w:rsidRDefault="00F35F71" w:rsidP="00F35F71">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ANEXO I - </w:t>
      </w:r>
      <w:r w:rsidRPr="00F35F71">
        <w:rPr>
          <w:rFonts w:ascii="Times New Roman" w:hAnsi="Times New Roman" w:cs="Times New Roman"/>
          <w:b/>
          <w:bCs/>
          <w:sz w:val="28"/>
          <w:szCs w:val="28"/>
        </w:rPr>
        <w:t>REGRAS PARA SUBMISSÃO</w:t>
      </w:r>
    </w:p>
    <w:p w14:paraId="399714EB" w14:textId="77777777" w:rsidR="00F35F71" w:rsidRPr="00F35F71" w:rsidRDefault="00F35F71" w:rsidP="00F35F71">
      <w:pPr>
        <w:rPr>
          <w:rFonts w:ascii="Times New Roman" w:hAnsi="Times New Roman" w:cs="Times New Roman"/>
        </w:rPr>
      </w:pPr>
    </w:p>
    <w:p w14:paraId="740A3C7B" w14:textId="77777777" w:rsidR="00F35F71" w:rsidRPr="00F35F71" w:rsidRDefault="00F35F71" w:rsidP="00F35F71">
      <w:pPr>
        <w:pStyle w:val="Ttulo1"/>
      </w:pPr>
      <w:r w:rsidRPr="00F35F71">
        <w:t>INFORMAÇÕES GERAIS</w:t>
      </w:r>
    </w:p>
    <w:p w14:paraId="47BF34F7" w14:textId="77777777" w:rsidR="00F35F71" w:rsidRPr="00F35F71" w:rsidRDefault="00F35F71" w:rsidP="00F35F71">
      <w:pPr>
        <w:pStyle w:val="PargrafodaLista"/>
      </w:pPr>
    </w:p>
    <w:p w14:paraId="7FD801F8" w14:textId="77777777" w:rsidR="00FB6E3F" w:rsidRPr="00FB6E3F" w:rsidRDefault="00FB6E3F" w:rsidP="00F35F71">
      <w:pPr>
        <w:pStyle w:val="PargrafodaLista"/>
        <w:numPr>
          <w:ilvl w:val="0"/>
          <w:numId w:val="4"/>
        </w:numPr>
      </w:pPr>
      <w:r w:rsidRPr="00FB6E3F">
        <w:rPr>
          <w:lang w:val="pt-BR"/>
        </w:rPr>
        <w:t>Não é obrigatório estar inscrito no congresso no momento da submissão, sendo exigido apenas o pagamento da taxa de R$ 50,00. A inscrição no evento só é obrigatória após a aprovação, com prazo até 10 de novembro de 2026.</w:t>
      </w:r>
      <w:r w:rsidRPr="00FB6E3F">
        <w:rPr>
          <w:lang w:val="pt-BR"/>
        </w:rPr>
        <w:t xml:space="preserve"> </w:t>
      </w:r>
    </w:p>
    <w:p w14:paraId="3015B2BE" w14:textId="61E09599" w:rsidR="00F35F71" w:rsidRPr="00F35F71" w:rsidRDefault="00F35F71" w:rsidP="00F35F71">
      <w:pPr>
        <w:pStyle w:val="PargrafodaLista"/>
        <w:numPr>
          <w:ilvl w:val="0"/>
          <w:numId w:val="4"/>
        </w:numPr>
      </w:pPr>
      <w:r w:rsidRPr="00F35F71">
        <w:t>Cada</w:t>
      </w:r>
      <w:r w:rsidRPr="00F35F71">
        <w:rPr>
          <w:spacing w:val="-8"/>
        </w:rPr>
        <w:t xml:space="preserve"> </w:t>
      </w:r>
      <w:r w:rsidRPr="00F35F71">
        <w:t>autor</w:t>
      </w:r>
      <w:r w:rsidRPr="00F35F71">
        <w:rPr>
          <w:spacing w:val="-9"/>
        </w:rPr>
        <w:t xml:space="preserve"> </w:t>
      </w:r>
      <w:r w:rsidRPr="00F35F71">
        <w:t>pode</w:t>
      </w:r>
      <w:r w:rsidRPr="00F35F71">
        <w:rPr>
          <w:spacing w:val="-6"/>
        </w:rPr>
        <w:t xml:space="preserve"> </w:t>
      </w:r>
      <w:r w:rsidRPr="00F35F71">
        <w:t>enviar no</w:t>
      </w:r>
      <w:r w:rsidRPr="00F35F71">
        <w:rPr>
          <w:spacing w:val="11"/>
        </w:rPr>
        <w:t xml:space="preserve"> </w:t>
      </w:r>
      <w:r w:rsidRPr="00F35F71">
        <w:t>máximo</w:t>
      </w:r>
      <w:r w:rsidRPr="00F35F71">
        <w:rPr>
          <w:spacing w:val="7"/>
        </w:rPr>
        <w:t xml:space="preserve"> </w:t>
      </w:r>
      <w:r w:rsidRPr="00F35F71">
        <w:t>02</w:t>
      </w:r>
      <w:r w:rsidRPr="00F35F71">
        <w:rPr>
          <w:spacing w:val="-6"/>
        </w:rPr>
        <w:t xml:space="preserve"> </w:t>
      </w:r>
      <w:r w:rsidRPr="00F35F71">
        <w:t>(dois)</w:t>
      </w:r>
      <w:r w:rsidRPr="00F35F71">
        <w:rPr>
          <w:spacing w:val="-13"/>
        </w:rPr>
        <w:t xml:space="preserve"> </w:t>
      </w:r>
      <w:r w:rsidRPr="00F35F71">
        <w:t>trabalhos;</w:t>
      </w:r>
    </w:p>
    <w:p w14:paraId="4B76FA04" w14:textId="470D7A44" w:rsidR="00F35F71" w:rsidRPr="00F35F71" w:rsidRDefault="00F35F71" w:rsidP="00F35F71">
      <w:pPr>
        <w:pStyle w:val="PargrafodaLista"/>
        <w:numPr>
          <w:ilvl w:val="0"/>
          <w:numId w:val="4"/>
        </w:numPr>
      </w:pPr>
      <w:bookmarkStart w:id="1" w:name="_A_data_limite_para_o_envio_será_até_as"/>
      <w:bookmarkEnd w:id="1"/>
      <w:r w:rsidRPr="00F35F71">
        <w:t xml:space="preserve">A </w:t>
      </w:r>
      <w:proofErr w:type="gramStart"/>
      <w:r w:rsidRPr="00F35F71">
        <w:t>data limite</w:t>
      </w:r>
      <w:proofErr w:type="gramEnd"/>
      <w:r w:rsidRPr="00F35F71">
        <w:t xml:space="preserve"> para o envio será até as </w:t>
      </w:r>
      <w:r w:rsidRPr="000D74C2">
        <w:rPr>
          <w:highlight w:val="yellow"/>
        </w:rPr>
        <w:t xml:space="preserve">23h59 do dia </w:t>
      </w:r>
      <w:r w:rsidR="00B870BD">
        <w:rPr>
          <w:highlight w:val="yellow"/>
        </w:rPr>
        <w:t>01</w:t>
      </w:r>
      <w:r w:rsidR="000D74C2" w:rsidRPr="000D74C2">
        <w:rPr>
          <w:highlight w:val="yellow"/>
        </w:rPr>
        <w:t xml:space="preserve"> </w:t>
      </w:r>
      <w:r w:rsidRPr="000D74C2">
        <w:rPr>
          <w:highlight w:val="yellow"/>
        </w:rPr>
        <w:t xml:space="preserve">de </w:t>
      </w:r>
      <w:r w:rsidR="00DA7796">
        <w:rPr>
          <w:highlight w:val="yellow"/>
        </w:rPr>
        <w:t>setembro</w:t>
      </w:r>
      <w:r w:rsidRPr="000D74C2">
        <w:rPr>
          <w:highlight w:val="yellow"/>
        </w:rPr>
        <w:t xml:space="preserve"> de 202</w:t>
      </w:r>
      <w:r w:rsidR="001E5EEC">
        <w:rPr>
          <w:highlight w:val="yellow"/>
        </w:rPr>
        <w:t>6</w:t>
      </w:r>
      <w:r w:rsidRPr="000D74C2">
        <w:rPr>
          <w:highlight w:val="yellow"/>
        </w:rPr>
        <w:t>;</w:t>
      </w:r>
    </w:p>
    <w:p w14:paraId="2E6240DF" w14:textId="77777777" w:rsidR="00F35F71" w:rsidRPr="00F35F71" w:rsidRDefault="00F35F71" w:rsidP="00F35F71">
      <w:pPr>
        <w:pStyle w:val="PargrafodaLista"/>
        <w:numPr>
          <w:ilvl w:val="0"/>
          <w:numId w:val="4"/>
        </w:numPr>
      </w:pPr>
      <w:r w:rsidRPr="00F35F71">
        <w:t>O preenchimento e o envio dos trabalhos deverão ser feitos exclusivamente por meio eletrônico através do portal do evento;</w:t>
      </w:r>
    </w:p>
    <w:p w14:paraId="0A5F878D" w14:textId="10C565C3" w:rsidR="00F35F71" w:rsidRPr="00F35F71" w:rsidRDefault="00F35F71" w:rsidP="00F35F71">
      <w:pPr>
        <w:pStyle w:val="PargrafodaLista"/>
        <w:numPr>
          <w:ilvl w:val="0"/>
          <w:numId w:val="4"/>
        </w:numPr>
      </w:pPr>
      <w:r w:rsidRPr="00F35F71">
        <w:t>Os trabalhos deverão ser apresentados de forma presencial</w:t>
      </w:r>
      <w:r w:rsidR="00676231">
        <w:t xml:space="preserve"> ou online </w:t>
      </w:r>
      <w:proofErr w:type="spellStart"/>
      <w:r w:rsidR="00676231">
        <w:t>sincrono</w:t>
      </w:r>
      <w:proofErr w:type="spellEnd"/>
      <w:r w:rsidRPr="00F35F71">
        <w:t>;</w:t>
      </w:r>
    </w:p>
    <w:p w14:paraId="0DDFEC37" w14:textId="77777777" w:rsidR="00F35F71" w:rsidRPr="00F35F71" w:rsidRDefault="00F35F71" w:rsidP="00F35F71">
      <w:pPr>
        <w:pStyle w:val="PargrafodaLista"/>
        <w:numPr>
          <w:ilvl w:val="0"/>
          <w:numId w:val="4"/>
        </w:numPr>
      </w:pPr>
      <w:r w:rsidRPr="00F35F71">
        <w:t>São de responsabilidade dos autores as opiniões emitidas, o conteúdo, a adequação às normas, a procedência das citações bibliográficas, assim como a clareza textual e correção gramatical.</w:t>
      </w:r>
    </w:p>
    <w:p w14:paraId="6275B21A" w14:textId="77777777" w:rsidR="00F35F71" w:rsidRPr="00F35F71" w:rsidRDefault="00F35F71" w:rsidP="00F35F71">
      <w:pPr>
        <w:pStyle w:val="PargrafodaLista"/>
        <w:numPr>
          <w:ilvl w:val="0"/>
          <w:numId w:val="4"/>
        </w:numPr>
      </w:pPr>
      <w:r w:rsidRPr="00F35F71">
        <w:t>Leia</w:t>
      </w:r>
      <w:r w:rsidRPr="00F35F71">
        <w:rPr>
          <w:spacing w:val="1"/>
        </w:rPr>
        <w:t xml:space="preserve"> </w:t>
      </w:r>
      <w:r w:rsidRPr="00F35F71">
        <w:t>atentamente</w:t>
      </w:r>
      <w:r w:rsidRPr="00F35F71">
        <w:rPr>
          <w:spacing w:val="1"/>
        </w:rPr>
        <w:t xml:space="preserve"> </w:t>
      </w:r>
      <w:r w:rsidRPr="00F35F71">
        <w:t>as orientações</w:t>
      </w:r>
      <w:r w:rsidRPr="00F35F71">
        <w:rPr>
          <w:spacing w:val="1"/>
        </w:rPr>
        <w:t xml:space="preserve"> </w:t>
      </w:r>
      <w:r w:rsidRPr="00F35F71">
        <w:t>sobre o</w:t>
      </w:r>
      <w:r w:rsidRPr="00F35F71">
        <w:rPr>
          <w:spacing w:val="1"/>
        </w:rPr>
        <w:t xml:space="preserve"> </w:t>
      </w:r>
      <w:r w:rsidRPr="00F35F71">
        <w:t>processo</w:t>
      </w:r>
      <w:r w:rsidRPr="00F35F71">
        <w:rPr>
          <w:spacing w:val="1"/>
        </w:rPr>
        <w:t xml:space="preserve"> </w:t>
      </w:r>
      <w:r w:rsidRPr="00F35F71">
        <w:t>de submissão</w:t>
      </w:r>
      <w:r w:rsidRPr="00F35F71">
        <w:rPr>
          <w:spacing w:val="1"/>
        </w:rPr>
        <w:t xml:space="preserve"> </w:t>
      </w:r>
      <w:r w:rsidRPr="00F35F71">
        <w:t>e as</w:t>
      </w:r>
      <w:r w:rsidRPr="00F35F71">
        <w:rPr>
          <w:spacing w:val="1"/>
        </w:rPr>
        <w:t xml:space="preserve"> </w:t>
      </w:r>
      <w:r w:rsidRPr="00F35F71">
        <w:t>regras de</w:t>
      </w:r>
      <w:r w:rsidRPr="00F35F71">
        <w:rPr>
          <w:spacing w:val="1"/>
        </w:rPr>
        <w:t xml:space="preserve"> </w:t>
      </w:r>
      <w:r w:rsidRPr="00F35F71">
        <w:t>formatação, visando</w:t>
      </w:r>
      <w:r w:rsidRPr="00F35F71">
        <w:rPr>
          <w:spacing w:val="5"/>
        </w:rPr>
        <w:t xml:space="preserve"> </w:t>
      </w:r>
      <w:r w:rsidRPr="00F35F71">
        <w:t>garantir</w:t>
      </w:r>
      <w:r w:rsidRPr="00F35F71">
        <w:rPr>
          <w:spacing w:val="1"/>
        </w:rPr>
        <w:t xml:space="preserve"> </w:t>
      </w:r>
      <w:r w:rsidRPr="00F35F71">
        <w:t>o</w:t>
      </w:r>
      <w:r w:rsidRPr="00F35F71">
        <w:rPr>
          <w:spacing w:val="-2"/>
        </w:rPr>
        <w:t xml:space="preserve"> </w:t>
      </w:r>
      <w:r w:rsidRPr="00F35F71">
        <w:t>envio</w:t>
      </w:r>
      <w:r w:rsidRPr="00F35F71">
        <w:rPr>
          <w:spacing w:val="3"/>
        </w:rPr>
        <w:t xml:space="preserve"> </w:t>
      </w:r>
      <w:r w:rsidRPr="00F35F71">
        <w:t>correto</w:t>
      </w:r>
      <w:r w:rsidRPr="00F35F71">
        <w:rPr>
          <w:spacing w:val="4"/>
        </w:rPr>
        <w:t xml:space="preserve"> </w:t>
      </w:r>
      <w:r w:rsidRPr="00F35F71">
        <w:t>do</w:t>
      </w:r>
      <w:r w:rsidRPr="00F35F71">
        <w:rPr>
          <w:spacing w:val="-1"/>
        </w:rPr>
        <w:t xml:space="preserve"> </w:t>
      </w:r>
      <w:r w:rsidRPr="00F35F71">
        <w:t>resumo</w:t>
      </w:r>
      <w:r w:rsidRPr="00F35F71">
        <w:rPr>
          <w:spacing w:val="3"/>
        </w:rPr>
        <w:t xml:space="preserve"> </w:t>
      </w:r>
      <w:r w:rsidRPr="00F35F71">
        <w:t>do</w:t>
      </w:r>
      <w:r w:rsidRPr="00F35F71">
        <w:rPr>
          <w:spacing w:val="-6"/>
        </w:rPr>
        <w:t xml:space="preserve"> </w:t>
      </w:r>
      <w:r w:rsidRPr="00F35F71">
        <w:t>trabalho</w:t>
      </w:r>
      <w:r w:rsidRPr="00F35F71">
        <w:rPr>
          <w:spacing w:val="8"/>
        </w:rPr>
        <w:t xml:space="preserve"> </w:t>
      </w:r>
      <w:r w:rsidRPr="00F35F71">
        <w:t>científico.</w:t>
      </w:r>
    </w:p>
    <w:p w14:paraId="583E6B28" w14:textId="77777777" w:rsidR="00F35F71" w:rsidRPr="00F35F71" w:rsidRDefault="00F35F71" w:rsidP="00F35F71">
      <w:pPr>
        <w:pStyle w:val="PargrafodaLista"/>
      </w:pPr>
    </w:p>
    <w:p w14:paraId="6DA1C3F5" w14:textId="77777777" w:rsidR="00F35F71" w:rsidRPr="00F35F71" w:rsidRDefault="00F35F71" w:rsidP="00F35F71">
      <w:pPr>
        <w:pStyle w:val="Ttulo1"/>
      </w:pPr>
      <w:bookmarkStart w:id="2" w:name="2._Submissão"/>
      <w:bookmarkEnd w:id="2"/>
      <w:r w:rsidRPr="00F35F71">
        <w:t>SUBMISSÃO</w:t>
      </w:r>
    </w:p>
    <w:p w14:paraId="71E77374" w14:textId="77777777" w:rsidR="00F35F71" w:rsidRPr="00F35F71" w:rsidRDefault="00F35F71" w:rsidP="00F35F71">
      <w:pPr>
        <w:rPr>
          <w:rFonts w:ascii="Times New Roman" w:hAnsi="Times New Roman" w:cs="Times New Roman"/>
        </w:rPr>
      </w:pPr>
    </w:p>
    <w:p w14:paraId="5745273E" w14:textId="77777777" w:rsidR="00F35F71" w:rsidRDefault="00F35F71" w:rsidP="00F35F71">
      <w:pPr>
        <w:pStyle w:val="PargrafodaLista"/>
        <w:numPr>
          <w:ilvl w:val="0"/>
          <w:numId w:val="5"/>
        </w:numPr>
        <w:ind w:left="724"/>
      </w:pPr>
      <w:r w:rsidRPr="00F35F71">
        <w:t>Serão</w:t>
      </w:r>
      <w:r w:rsidRPr="00F35F71">
        <w:rPr>
          <w:spacing w:val="-2"/>
        </w:rPr>
        <w:t xml:space="preserve"> </w:t>
      </w:r>
      <w:r w:rsidRPr="00F35F71">
        <w:t>aceitos</w:t>
      </w:r>
      <w:r w:rsidRPr="00F35F71">
        <w:rPr>
          <w:spacing w:val="-11"/>
        </w:rPr>
        <w:t xml:space="preserve"> </w:t>
      </w:r>
      <w:r w:rsidRPr="00F35F71">
        <w:t>trabalhos</w:t>
      </w:r>
      <w:r w:rsidRPr="00F35F71">
        <w:rPr>
          <w:spacing w:val="-7"/>
        </w:rPr>
        <w:t xml:space="preserve"> </w:t>
      </w:r>
      <w:r w:rsidRPr="00F35F71">
        <w:t>para</w:t>
      </w:r>
      <w:r w:rsidRPr="00F35F71">
        <w:rPr>
          <w:spacing w:val="-2"/>
        </w:rPr>
        <w:t xml:space="preserve"> </w:t>
      </w:r>
      <w:r w:rsidRPr="00F35F71">
        <w:t>as</w:t>
      </w:r>
      <w:r w:rsidRPr="00F35F71">
        <w:rPr>
          <w:spacing w:val="-3"/>
        </w:rPr>
        <w:t xml:space="preserve"> </w:t>
      </w:r>
      <w:r w:rsidRPr="00F35F71">
        <w:t>seguintes</w:t>
      </w:r>
      <w:r w:rsidRPr="00F35F71">
        <w:rPr>
          <w:spacing w:val="-2"/>
        </w:rPr>
        <w:t xml:space="preserve"> </w:t>
      </w:r>
      <w:r w:rsidRPr="00F35F71">
        <w:t>áreas:</w:t>
      </w:r>
    </w:p>
    <w:p w14:paraId="183A08A9" w14:textId="77777777" w:rsidR="000D74C2" w:rsidRPr="00F35F71" w:rsidRDefault="000D74C2" w:rsidP="000D74C2">
      <w:pPr>
        <w:pStyle w:val="PargrafodaLista"/>
        <w:ind w:left="724" w:firstLine="0"/>
      </w:pPr>
    </w:p>
    <w:p w14:paraId="6B9F45E6" w14:textId="77777777" w:rsidR="00F35F71" w:rsidRPr="00F35F71" w:rsidRDefault="00F35F71" w:rsidP="000D74C2">
      <w:pPr>
        <w:pStyle w:val="PargrafodaLista"/>
        <w:numPr>
          <w:ilvl w:val="0"/>
          <w:numId w:val="12"/>
        </w:numPr>
      </w:pPr>
      <w:r w:rsidRPr="00F35F71">
        <w:t>Gestão</w:t>
      </w:r>
      <w:r w:rsidRPr="000D74C2">
        <w:rPr>
          <w:spacing w:val="-1"/>
        </w:rPr>
        <w:t xml:space="preserve"> </w:t>
      </w:r>
      <w:r w:rsidRPr="00F35F71">
        <w:t>de</w:t>
      </w:r>
      <w:r w:rsidRPr="000D74C2">
        <w:rPr>
          <w:spacing w:val="-6"/>
        </w:rPr>
        <w:t xml:space="preserve"> </w:t>
      </w:r>
      <w:r w:rsidRPr="00F35F71">
        <w:t>Segurança</w:t>
      </w:r>
      <w:r w:rsidRPr="000D74C2">
        <w:rPr>
          <w:spacing w:val="-6"/>
        </w:rPr>
        <w:t xml:space="preserve"> </w:t>
      </w:r>
      <w:r w:rsidRPr="00F35F71">
        <w:t>e</w:t>
      </w:r>
      <w:r w:rsidRPr="000D74C2">
        <w:rPr>
          <w:spacing w:val="-2"/>
        </w:rPr>
        <w:t xml:space="preserve"> </w:t>
      </w:r>
      <w:r w:rsidRPr="00F35F71">
        <w:t>Saúde</w:t>
      </w:r>
      <w:r w:rsidRPr="000D74C2">
        <w:rPr>
          <w:spacing w:val="-6"/>
        </w:rPr>
        <w:t xml:space="preserve"> </w:t>
      </w:r>
      <w:r w:rsidRPr="00F35F71">
        <w:t>no</w:t>
      </w:r>
      <w:r w:rsidRPr="000D74C2">
        <w:rPr>
          <w:spacing w:val="4"/>
        </w:rPr>
        <w:t xml:space="preserve"> </w:t>
      </w:r>
      <w:r w:rsidRPr="00F35F71">
        <w:t>Trabalho;</w:t>
      </w:r>
    </w:p>
    <w:p w14:paraId="58496E88" w14:textId="77777777" w:rsidR="00F35F71" w:rsidRPr="00F35F71" w:rsidRDefault="00F35F71" w:rsidP="000D74C2">
      <w:pPr>
        <w:pStyle w:val="PargrafodaLista"/>
        <w:numPr>
          <w:ilvl w:val="0"/>
          <w:numId w:val="12"/>
        </w:numPr>
      </w:pPr>
      <w:r w:rsidRPr="00F35F71">
        <w:t>Riscos</w:t>
      </w:r>
      <w:r w:rsidRPr="000D74C2">
        <w:rPr>
          <w:spacing w:val="-5"/>
        </w:rPr>
        <w:t xml:space="preserve"> </w:t>
      </w:r>
      <w:r w:rsidRPr="00F35F71">
        <w:t>Ocupacionais;</w:t>
      </w:r>
    </w:p>
    <w:p w14:paraId="1422397E" w14:textId="77777777" w:rsidR="00F35F71" w:rsidRPr="00F35F71" w:rsidRDefault="00F35F71" w:rsidP="000D74C2">
      <w:pPr>
        <w:pStyle w:val="PargrafodaLista"/>
        <w:numPr>
          <w:ilvl w:val="0"/>
          <w:numId w:val="12"/>
        </w:numPr>
      </w:pPr>
      <w:r w:rsidRPr="00F35F71">
        <w:t>Higiene</w:t>
      </w:r>
      <w:r w:rsidRPr="000D74C2">
        <w:rPr>
          <w:spacing w:val="-6"/>
        </w:rPr>
        <w:t xml:space="preserve"> </w:t>
      </w:r>
      <w:r w:rsidRPr="00F35F71">
        <w:t>Ocupacional;</w:t>
      </w:r>
    </w:p>
    <w:p w14:paraId="2AB98599" w14:textId="2A46F79B" w:rsidR="003B27B8" w:rsidRDefault="003B27B8" w:rsidP="000D74C2">
      <w:pPr>
        <w:pStyle w:val="PargrafodaLista"/>
        <w:numPr>
          <w:ilvl w:val="0"/>
          <w:numId w:val="12"/>
        </w:numPr>
      </w:pPr>
      <w:r w:rsidRPr="00F35F71">
        <w:t>Saúde</w:t>
      </w:r>
      <w:r w:rsidRPr="000D74C2">
        <w:rPr>
          <w:spacing w:val="-7"/>
        </w:rPr>
        <w:t xml:space="preserve"> </w:t>
      </w:r>
      <w:r w:rsidRPr="00F35F71">
        <w:t>Ocupacional;</w:t>
      </w:r>
    </w:p>
    <w:p w14:paraId="00044156" w14:textId="3B22378A" w:rsidR="00F35F71" w:rsidRPr="00F35F71" w:rsidRDefault="00F35F71" w:rsidP="000D74C2">
      <w:pPr>
        <w:pStyle w:val="PargrafodaLista"/>
        <w:numPr>
          <w:ilvl w:val="0"/>
          <w:numId w:val="12"/>
        </w:numPr>
      </w:pPr>
      <w:r w:rsidRPr="00F35F71">
        <w:t>Ergonomia;</w:t>
      </w:r>
    </w:p>
    <w:p w14:paraId="3E4B3A50" w14:textId="77777777" w:rsidR="00F35F71" w:rsidRPr="00F35F71" w:rsidRDefault="00F35F71" w:rsidP="000D74C2">
      <w:pPr>
        <w:pStyle w:val="PargrafodaLista"/>
        <w:numPr>
          <w:ilvl w:val="0"/>
          <w:numId w:val="12"/>
        </w:numPr>
      </w:pPr>
      <w:r w:rsidRPr="00F35F71">
        <w:t>Meio Ambiente</w:t>
      </w:r>
      <w:r w:rsidRPr="000D74C2">
        <w:rPr>
          <w:spacing w:val="-2"/>
        </w:rPr>
        <w:t xml:space="preserve"> </w:t>
      </w:r>
      <w:r w:rsidRPr="00F35F71">
        <w:t>do</w:t>
      </w:r>
      <w:r w:rsidRPr="000D74C2">
        <w:rPr>
          <w:spacing w:val="-3"/>
        </w:rPr>
        <w:t xml:space="preserve"> </w:t>
      </w:r>
      <w:r w:rsidRPr="00F35F71">
        <w:t>Trabalho;</w:t>
      </w:r>
    </w:p>
    <w:p w14:paraId="6708E022" w14:textId="77777777" w:rsidR="00F35F71" w:rsidRPr="00F35F71" w:rsidRDefault="00F35F71" w:rsidP="000D74C2">
      <w:pPr>
        <w:pStyle w:val="PargrafodaLista"/>
        <w:numPr>
          <w:ilvl w:val="0"/>
          <w:numId w:val="12"/>
        </w:numPr>
      </w:pPr>
      <w:r w:rsidRPr="00F35F71">
        <w:t>Psicologia</w:t>
      </w:r>
      <w:r w:rsidRPr="000D74C2">
        <w:rPr>
          <w:spacing w:val="-8"/>
        </w:rPr>
        <w:t xml:space="preserve"> </w:t>
      </w:r>
      <w:r w:rsidRPr="00F35F71">
        <w:t>do</w:t>
      </w:r>
      <w:r w:rsidRPr="000D74C2">
        <w:rPr>
          <w:spacing w:val="-4"/>
        </w:rPr>
        <w:t xml:space="preserve"> </w:t>
      </w:r>
      <w:r w:rsidRPr="00F35F71">
        <w:t>Trabalho;</w:t>
      </w:r>
    </w:p>
    <w:p w14:paraId="5A8B7495" w14:textId="3F572ED3" w:rsidR="00F35F71" w:rsidRPr="00F35F71" w:rsidRDefault="00F35F71" w:rsidP="000D74C2">
      <w:pPr>
        <w:pStyle w:val="PargrafodaLista"/>
        <w:numPr>
          <w:ilvl w:val="0"/>
          <w:numId w:val="12"/>
        </w:numPr>
      </w:pPr>
      <w:r w:rsidRPr="00F35F71">
        <w:t>Outros</w:t>
      </w:r>
      <w:r w:rsidRPr="000D74C2">
        <w:rPr>
          <w:spacing w:val="-14"/>
        </w:rPr>
        <w:t xml:space="preserve"> </w:t>
      </w:r>
      <w:r w:rsidRPr="00F35F71">
        <w:t>temas</w:t>
      </w:r>
      <w:r w:rsidRPr="000D74C2">
        <w:rPr>
          <w:spacing w:val="5"/>
        </w:rPr>
        <w:t xml:space="preserve"> </w:t>
      </w:r>
      <w:r w:rsidRPr="00F35F71">
        <w:t>ligados</w:t>
      </w:r>
      <w:r w:rsidRPr="000D74C2">
        <w:rPr>
          <w:spacing w:val="-4"/>
        </w:rPr>
        <w:t xml:space="preserve"> </w:t>
      </w:r>
      <w:r w:rsidRPr="00F35F71">
        <w:t>à</w:t>
      </w:r>
      <w:r w:rsidRPr="000D74C2">
        <w:rPr>
          <w:spacing w:val="2"/>
        </w:rPr>
        <w:t xml:space="preserve"> </w:t>
      </w:r>
      <w:r w:rsidRPr="00F35F71">
        <w:t>Segurança</w:t>
      </w:r>
      <w:r w:rsidRPr="000D74C2">
        <w:rPr>
          <w:spacing w:val="3"/>
        </w:rPr>
        <w:t xml:space="preserve"> </w:t>
      </w:r>
      <w:r w:rsidR="003B27B8">
        <w:rPr>
          <w:spacing w:val="3"/>
        </w:rPr>
        <w:t xml:space="preserve">e Saúde </w:t>
      </w:r>
      <w:r w:rsidRPr="00F35F71">
        <w:t>do</w:t>
      </w:r>
      <w:r w:rsidRPr="000D74C2">
        <w:rPr>
          <w:spacing w:val="2"/>
        </w:rPr>
        <w:t xml:space="preserve"> </w:t>
      </w:r>
      <w:r w:rsidRPr="00F35F71">
        <w:t>Trabalhador.</w:t>
      </w:r>
    </w:p>
    <w:p w14:paraId="3304581D" w14:textId="77777777" w:rsidR="00F35F71" w:rsidRPr="003B27B8" w:rsidRDefault="00F35F71" w:rsidP="000D74C2">
      <w:pPr>
        <w:rPr>
          <w:rFonts w:ascii="Times New Roman" w:hAnsi="Times New Roman" w:cs="Times New Roman"/>
          <w:lang w:val="pt-PT"/>
        </w:rPr>
      </w:pPr>
    </w:p>
    <w:p w14:paraId="0BE23C57" w14:textId="77777777" w:rsidR="00F35F71" w:rsidRPr="00F35F71" w:rsidRDefault="00F35F71" w:rsidP="00F35F71">
      <w:pPr>
        <w:pStyle w:val="Ttulo1"/>
      </w:pPr>
      <w:bookmarkStart w:id="3" w:name="O_fornecimento_do_CPF_do(a)_autor(a)_e_t"/>
      <w:bookmarkEnd w:id="3"/>
      <w:r w:rsidRPr="00F35F71">
        <w:t>ORIENTAÇÕES</w:t>
      </w:r>
      <w:r w:rsidRPr="00F35F71">
        <w:rPr>
          <w:spacing w:val="-9"/>
        </w:rPr>
        <w:t xml:space="preserve"> </w:t>
      </w:r>
      <w:r w:rsidRPr="00F35F71">
        <w:t>PARA</w:t>
      </w:r>
      <w:r w:rsidRPr="00F35F71">
        <w:rPr>
          <w:spacing w:val="-3"/>
        </w:rPr>
        <w:t xml:space="preserve"> </w:t>
      </w:r>
      <w:r w:rsidRPr="00F35F71">
        <w:t>RESUMO EXPANDIDO</w:t>
      </w:r>
    </w:p>
    <w:p w14:paraId="01317D06" w14:textId="77777777" w:rsidR="00F35F71" w:rsidRPr="00F35F71" w:rsidRDefault="00F35F71" w:rsidP="00F35F71">
      <w:pPr>
        <w:pStyle w:val="PargrafodaLista"/>
      </w:pPr>
    </w:p>
    <w:p w14:paraId="6295F11F" w14:textId="77777777" w:rsidR="00F35F71" w:rsidRPr="00F35F71" w:rsidRDefault="00F35F71" w:rsidP="00F35F71">
      <w:pPr>
        <w:pStyle w:val="PargrafodaLista"/>
        <w:numPr>
          <w:ilvl w:val="0"/>
          <w:numId w:val="6"/>
        </w:numPr>
      </w:pPr>
      <w:r w:rsidRPr="00F35F71">
        <w:t>O arquivo submetido deve estar no formato PDF e nomeado conforme o padrão: 'Sobrenome_TítuloCurto.pdf'. Exemplo: 'Silva_SegurancaDoTrabalho.pdf'.</w:t>
      </w:r>
    </w:p>
    <w:p w14:paraId="2D5016F8" w14:textId="0EBB85E5" w:rsidR="00F35F71" w:rsidRPr="00F35F71" w:rsidRDefault="00F35F71" w:rsidP="00F35F71">
      <w:pPr>
        <w:pStyle w:val="PargrafodaLista"/>
        <w:numPr>
          <w:ilvl w:val="0"/>
          <w:numId w:val="6"/>
        </w:numPr>
      </w:pPr>
      <w:r w:rsidRPr="00F35F71">
        <w:t xml:space="preserve">O Resumo deve ser expandido, ocupando, no mínimo, 3 (três) e, no máximo, </w:t>
      </w:r>
      <w:r w:rsidR="00FB6E3F">
        <w:t>6</w:t>
      </w:r>
      <w:r w:rsidRPr="00F35F71">
        <w:t xml:space="preserve"> (cinco) laudas, incluindo Texto, Gráficos, Tabelas e/ou Figuras;</w:t>
      </w:r>
    </w:p>
    <w:p w14:paraId="748DEBD3" w14:textId="77777777" w:rsidR="00F35F71" w:rsidRPr="00F35F71" w:rsidRDefault="00F35F71" w:rsidP="00F35F71">
      <w:pPr>
        <w:pStyle w:val="PargrafodaLista"/>
        <w:numPr>
          <w:ilvl w:val="0"/>
          <w:numId w:val="6"/>
        </w:numPr>
      </w:pPr>
      <w:r w:rsidRPr="00F35F71">
        <w:lastRenderedPageBreak/>
        <w:t>Título do trabalho em caixa alta, em negrito, Times New Roman 12, centralizado;</w:t>
      </w:r>
    </w:p>
    <w:p w14:paraId="039D05A7" w14:textId="77777777" w:rsidR="00F35F71" w:rsidRPr="00F35F71" w:rsidRDefault="00F35F71" w:rsidP="00F35F71">
      <w:pPr>
        <w:pStyle w:val="PargrafodaLista"/>
        <w:numPr>
          <w:ilvl w:val="0"/>
          <w:numId w:val="6"/>
        </w:numPr>
      </w:pPr>
      <w:r w:rsidRPr="00F35F71">
        <w:t>Nome dos autores, Instituição e e-mail, devem estar em fonte Times New Roman, tamanho 11, centralizado;</w:t>
      </w:r>
    </w:p>
    <w:p w14:paraId="39EE7EDB" w14:textId="77777777" w:rsidR="00F35F71" w:rsidRPr="00F35F71" w:rsidRDefault="00F35F71" w:rsidP="00F35F71">
      <w:pPr>
        <w:pStyle w:val="PargrafodaLista"/>
        <w:numPr>
          <w:ilvl w:val="0"/>
          <w:numId w:val="6"/>
        </w:numPr>
      </w:pPr>
      <w:r w:rsidRPr="00F35F71">
        <w:t>Ser digitado em página formato A4 (210 x 297mm), as margens devem ser de 2,5 cm para as bordas superior e inferior, e 2 cm para as bordas esquerda e direita;</w:t>
      </w:r>
    </w:p>
    <w:p w14:paraId="0D857153" w14:textId="77777777" w:rsidR="00F35F71" w:rsidRPr="00F35F71" w:rsidRDefault="00F35F71" w:rsidP="00F35F71">
      <w:pPr>
        <w:pStyle w:val="PargrafodaLista"/>
        <w:numPr>
          <w:ilvl w:val="0"/>
          <w:numId w:val="6"/>
        </w:numPr>
      </w:pPr>
      <w:r w:rsidRPr="00F35F71">
        <w:t>As citações de estudos científicos no texto devem seguir a norma 10520 da ABNT e as referências devem estar de acordo com a norma 6023, também da ABNT.</w:t>
      </w:r>
    </w:p>
    <w:p w14:paraId="535947DB" w14:textId="77777777" w:rsidR="00F35F71" w:rsidRPr="00F35F71" w:rsidRDefault="00F35F71" w:rsidP="00F35F71">
      <w:pPr>
        <w:pStyle w:val="PargrafodaLista"/>
        <w:numPr>
          <w:ilvl w:val="0"/>
          <w:numId w:val="6"/>
        </w:numPr>
      </w:pPr>
      <w:r w:rsidRPr="00F35F71">
        <w:t>A nomenclatura científica deverá ser usada segundo os critérios estabelecidos nos</w:t>
      </w:r>
      <w:r w:rsidRPr="00F35F71">
        <w:rPr>
          <w:spacing w:val="1"/>
        </w:rPr>
        <w:t xml:space="preserve"> </w:t>
      </w:r>
      <w:r w:rsidRPr="00F35F71">
        <w:t>Códigos Internacionais em cada área. Unidades e medidas deverão seguir o Sistema</w:t>
      </w:r>
      <w:r w:rsidRPr="00F35F71">
        <w:rPr>
          <w:spacing w:val="1"/>
        </w:rPr>
        <w:t xml:space="preserve"> </w:t>
      </w:r>
      <w:r w:rsidRPr="00F35F71">
        <w:t>Internacional.</w:t>
      </w:r>
    </w:p>
    <w:p w14:paraId="23267A12" w14:textId="77777777" w:rsidR="00F35F71" w:rsidRPr="00F35F71" w:rsidRDefault="00F35F71" w:rsidP="00F35F71">
      <w:pPr>
        <w:pStyle w:val="PargrafodaLista"/>
        <w:numPr>
          <w:ilvl w:val="0"/>
          <w:numId w:val="6"/>
        </w:numPr>
      </w:pPr>
      <w:r w:rsidRPr="00F35F71">
        <w:t>Os resultados devem ser expostos de modo claro, com as conclusões baseadas exclusivamente nos dados apresentados. Resumos incompletos (exemplo: “Os resultados serão apresentados e</w:t>
      </w:r>
      <w:r w:rsidRPr="00F35F71">
        <w:rPr>
          <w:spacing w:val="1"/>
        </w:rPr>
        <w:t xml:space="preserve"> </w:t>
      </w:r>
      <w:r w:rsidRPr="00F35F71">
        <w:t>discutidos…”)</w:t>
      </w:r>
      <w:r w:rsidRPr="00F35F71">
        <w:rPr>
          <w:spacing w:val="9"/>
        </w:rPr>
        <w:t xml:space="preserve"> </w:t>
      </w:r>
      <w:r w:rsidRPr="00F35F71">
        <w:t>não</w:t>
      </w:r>
      <w:r w:rsidRPr="00F35F71">
        <w:rPr>
          <w:spacing w:val="11"/>
        </w:rPr>
        <w:t xml:space="preserve"> </w:t>
      </w:r>
      <w:r w:rsidRPr="00F35F71">
        <w:t>serão</w:t>
      </w:r>
      <w:r w:rsidRPr="00F35F71">
        <w:rPr>
          <w:spacing w:val="12"/>
        </w:rPr>
        <w:t xml:space="preserve"> </w:t>
      </w:r>
      <w:r w:rsidRPr="00F35F71">
        <w:t>aceitos</w:t>
      </w:r>
      <w:r w:rsidRPr="00F35F71">
        <w:rPr>
          <w:spacing w:val="-1"/>
        </w:rPr>
        <w:t xml:space="preserve"> </w:t>
      </w:r>
      <w:r w:rsidRPr="00F35F71">
        <w:t>para</w:t>
      </w:r>
      <w:r w:rsidRPr="00F35F71">
        <w:rPr>
          <w:spacing w:val="-4"/>
        </w:rPr>
        <w:t xml:space="preserve"> </w:t>
      </w:r>
      <w:r w:rsidRPr="00F35F71">
        <w:t>apresentação.</w:t>
      </w:r>
    </w:p>
    <w:p w14:paraId="1625D264" w14:textId="77777777" w:rsidR="00F35F71" w:rsidRPr="00F35F71" w:rsidRDefault="00F35F71" w:rsidP="00F35F71">
      <w:pPr>
        <w:pStyle w:val="PargrafodaLista"/>
        <w:numPr>
          <w:ilvl w:val="0"/>
          <w:numId w:val="6"/>
        </w:numPr>
      </w:pPr>
      <w:r w:rsidRPr="00F35F71">
        <w:t xml:space="preserve">A programação das apresentações dos resumos aprovados será </w:t>
      </w:r>
      <w:proofErr w:type="gramStart"/>
      <w:r w:rsidRPr="00F35F71">
        <w:t>divulgado</w:t>
      </w:r>
      <w:proofErr w:type="gramEnd"/>
      <w:r w:rsidRPr="00F35F71">
        <w:t xml:space="preserve"> no site do</w:t>
      </w:r>
      <w:r w:rsidRPr="00F35F71">
        <w:rPr>
          <w:spacing w:val="1"/>
        </w:rPr>
        <w:t xml:space="preserve"> </w:t>
      </w:r>
      <w:r w:rsidRPr="00F35F71">
        <w:t>evento.</w:t>
      </w:r>
    </w:p>
    <w:p w14:paraId="2FD46C39" w14:textId="77777777" w:rsidR="00F35F71" w:rsidRPr="00F35F71" w:rsidRDefault="00F35F71" w:rsidP="00F35F71">
      <w:pPr>
        <w:rPr>
          <w:rFonts w:ascii="Times New Roman" w:hAnsi="Times New Roman" w:cs="Times New Roman"/>
        </w:rPr>
      </w:pPr>
    </w:p>
    <w:p w14:paraId="01956CE0" w14:textId="77777777" w:rsidR="00F35F71" w:rsidRPr="00F35F71" w:rsidRDefault="00F35F71" w:rsidP="00F35F71">
      <w:pPr>
        <w:pStyle w:val="Ttulo1"/>
      </w:pPr>
      <w:bookmarkStart w:id="4" w:name="IMPORTANTE:"/>
      <w:bookmarkStart w:id="5" w:name="5._Avaliação_e_Premiação"/>
      <w:bookmarkEnd w:id="4"/>
      <w:bookmarkEnd w:id="5"/>
      <w:r w:rsidRPr="00F35F71">
        <w:t>AVALIAÇÃO E PREMIAÇÃO</w:t>
      </w:r>
    </w:p>
    <w:p w14:paraId="5C7E7862" w14:textId="77777777" w:rsidR="00F35F71" w:rsidRPr="00F35F71" w:rsidRDefault="00F35F71" w:rsidP="00F35F71">
      <w:pPr>
        <w:rPr>
          <w:rFonts w:ascii="Times New Roman" w:hAnsi="Times New Roman" w:cs="Times New Roman"/>
        </w:rPr>
      </w:pPr>
    </w:p>
    <w:p w14:paraId="058F845D" w14:textId="77777777" w:rsidR="000D74C2" w:rsidRDefault="000D74C2" w:rsidP="000D74C2">
      <w:pPr>
        <w:pStyle w:val="PargrafodaLista"/>
        <w:numPr>
          <w:ilvl w:val="0"/>
          <w:numId w:val="9"/>
        </w:numPr>
      </w:pPr>
      <w:r>
        <w:t>Cada trabalho submetido será avaliado por revisores designados pela Comissão Científica, de acordo com a área temática definida pelo autor.</w:t>
      </w:r>
    </w:p>
    <w:p w14:paraId="338C345F" w14:textId="77777777" w:rsidR="000D74C2" w:rsidRDefault="000D74C2" w:rsidP="000D74C2">
      <w:pPr>
        <w:pStyle w:val="PargrafodaLista"/>
        <w:numPr>
          <w:ilvl w:val="0"/>
          <w:numId w:val="9"/>
        </w:numPr>
      </w:pPr>
      <w:r>
        <w:t>Os critérios de avaliação considerarão: originalidade, relevância do tema, clareza na apresentação, metodologia empregada e impacto potencial na área de Saúde e Segurança do Trabalho.</w:t>
      </w:r>
    </w:p>
    <w:p w14:paraId="3D1649C0" w14:textId="77777777" w:rsidR="000D74C2" w:rsidRDefault="000D74C2" w:rsidP="000D74C2">
      <w:pPr>
        <w:pStyle w:val="PargrafodaLista"/>
        <w:numPr>
          <w:ilvl w:val="0"/>
          <w:numId w:val="9"/>
        </w:numPr>
      </w:pPr>
      <w:r>
        <w:t>A comunicação da aprovação ou necessidade de correções será realizada através do e-mail do(a) primeiro(a) autor(a).</w:t>
      </w:r>
    </w:p>
    <w:p w14:paraId="0A572E7A" w14:textId="77777777" w:rsidR="000D74C2" w:rsidRDefault="000D74C2" w:rsidP="000D74C2">
      <w:pPr>
        <w:pStyle w:val="PargrafodaLista"/>
        <w:numPr>
          <w:ilvl w:val="0"/>
          <w:numId w:val="9"/>
        </w:numPr>
      </w:pPr>
      <w:r>
        <w:t>Os trabalhos aprovados serão publicados nos Anais do Congresso Nacional de Engenharia de Segurança do Trabalho.</w:t>
      </w:r>
    </w:p>
    <w:p w14:paraId="4B64F3D1" w14:textId="5C233043" w:rsidR="00F35F71" w:rsidRPr="00F35F71" w:rsidRDefault="000D74C2" w:rsidP="000D74C2">
      <w:pPr>
        <w:pStyle w:val="PargrafodaLista"/>
        <w:numPr>
          <w:ilvl w:val="0"/>
          <w:numId w:val="9"/>
        </w:numPr>
      </w:pPr>
      <w:r>
        <w:t>Após as apresentações, a Comissão Científica poderá indicar trabalhos de destaque para recebimento de menção honrosa.</w:t>
      </w:r>
    </w:p>
    <w:p w14:paraId="0D2DD2CE" w14:textId="77777777" w:rsidR="00F35F71" w:rsidRPr="00F35F71" w:rsidRDefault="00F35F71" w:rsidP="00F35F71">
      <w:pPr>
        <w:pStyle w:val="PargrafodaLista"/>
      </w:pPr>
      <w:bookmarkStart w:id="6" w:name="6._Certificação"/>
      <w:bookmarkEnd w:id="6"/>
    </w:p>
    <w:p w14:paraId="31FCD711" w14:textId="77777777" w:rsidR="00F35F71" w:rsidRPr="00F35F71" w:rsidRDefault="00F35F71" w:rsidP="00F35F71">
      <w:pPr>
        <w:pStyle w:val="Ttulo1"/>
      </w:pPr>
      <w:r w:rsidRPr="00F35F71">
        <w:t>CERTIFICAÇÃO</w:t>
      </w:r>
    </w:p>
    <w:p w14:paraId="4BD383C9" w14:textId="77777777" w:rsidR="00F35F71" w:rsidRPr="000D74C2" w:rsidRDefault="00F35F71" w:rsidP="00F35F71">
      <w:pPr>
        <w:pStyle w:val="Ttulo1"/>
        <w:numPr>
          <w:ilvl w:val="0"/>
          <w:numId w:val="0"/>
        </w:numPr>
        <w:ind w:left="364"/>
      </w:pPr>
    </w:p>
    <w:p w14:paraId="0C73A358" w14:textId="77777777" w:rsidR="00F35F71" w:rsidRPr="000D74C2" w:rsidRDefault="00F35F71" w:rsidP="00DA7796">
      <w:pPr>
        <w:spacing w:after="0" w:line="360" w:lineRule="auto"/>
        <w:ind w:firstLine="709"/>
        <w:jc w:val="both"/>
        <w:rPr>
          <w:rFonts w:ascii="Times New Roman" w:hAnsi="Times New Roman" w:cs="Times New Roman"/>
          <w:sz w:val="24"/>
          <w:szCs w:val="24"/>
        </w:rPr>
      </w:pPr>
      <w:r w:rsidRPr="000D74C2">
        <w:rPr>
          <w:rFonts w:ascii="Times New Roman" w:hAnsi="Times New Roman" w:cs="Times New Roman"/>
          <w:sz w:val="24"/>
          <w:szCs w:val="24"/>
        </w:rPr>
        <w:t>Todos os trabalhos aprovados pelo Comitê Científico, tanto na modalidade de submissão quanto de apresentação, receberão um certificado correspondente.</w:t>
      </w:r>
    </w:p>
    <w:p w14:paraId="4B4E1AF8" w14:textId="77777777" w:rsidR="00F35F71" w:rsidRPr="000D74C2" w:rsidRDefault="00F35F71" w:rsidP="00DA7796">
      <w:pPr>
        <w:spacing w:after="0" w:line="360" w:lineRule="auto"/>
        <w:ind w:firstLine="709"/>
        <w:jc w:val="both"/>
        <w:rPr>
          <w:rFonts w:ascii="Times New Roman" w:hAnsi="Times New Roman" w:cs="Times New Roman"/>
          <w:sz w:val="24"/>
          <w:szCs w:val="24"/>
        </w:rPr>
      </w:pPr>
      <w:r w:rsidRPr="000D74C2">
        <w:rPr>
          <w:rFonts w:ascii="Times New Roman" w:hAnsi="Times New Roman" w:cs="Times New Roman"/>
          <w:sz w:val="24"/>
          <w:szCs w:val="24"/>
        </w:rPr>
        <w:t xml:space="preserve">Para os </w:t>
      </w:r>
      <w:r w:rsidRPr="000D74C2">
        <w:rPr>
          <w:rFonts w:ascii="Times New Roman" w:hAnsi="Times New Roman" w:cs="Times New Roman"/>
          <w:b/>
          <w:bCs/>
          <w:sz w:val="24"/>
          <w:szCs w:val="24"/>
        </w:rPr>
        <w:t>trabalhos apresentados</w:t>
      </w:r>
      <w:r w:rsidRPr="000D74C2">
        <w:rPr>
          <w:rFonts w:ascii="Times New Roman" w:hAnsi="Times New Roman" w:cs="Times New Roman"/>
          <w:sz w:val="24"/>
          <w:szCs w:val="24"/>
        </w:rPr>
        <w:t>, o certificado será entregue no local do evento ou disponibilizados para download ao autor que fez a apresentação.</w:t>
      </w:r>
    </w:p>
    <w:p w14:paraId="0E6D782F" w14:textId="77777777" w:rsidR="00F35F71" w:rsidRPr="000D74C2" w:rsidRDefault="00F35F71" w:rsidP="00DA7796">
      <w:pPr>
        <w:spacing w:after="0" w:line="360" w:lineRule="auto"/>
        <w:ind w:firstLine="709"/>
        <w:jc w:val="both"/>
        <w:rPr>
          <w:rFonts w:ascii="Times New Roman" w:hAnsi="Times New Roman" w:cs="Times New Roman"/>
          <w:sz w:val="24"/>
          <w:szCs w:val="24"/>
        </w:rPr>
      </w:pPr>
      <w:r w:rsidRPr="000D74C2">
        <w:rPr>
          <w:rFonts w:ascii="Times New Roman" w:hAnsi="Times New Roman" w:cs="Times New Roman"/>
          <w:sz w:val="24"/>
          <w:szCs w:val="24"/>
        </w:rPr>
        <w:t xml:space="preserve">Na modalidade de </w:t>
      </w:r>
      <w:r w:rsidRPr="000D74C2">
        <w:rPr>
          <w:rFonts w:ascii="Times New Roman" w:hAnsi="Times New Roman" w:cs="Times New Roman"/>
          <w:b/>
          <w:bCs/>
          <w:sz w:val="24"/>
          <w:szCs w:val="24"/>
        </w:rPr>
        <w:t>submissão</w:t>
      </w:r>
      <w:r w:rsidRPr="000D74C2">
        <w:rPr>
          <w:rFonts w:ascii="Times New Roman" w:hAnsi="Times New Roman" w:cs="Times New Roman"/>
          <w:sz w:val="24"/>
          <w:szCs w:val="24"/>
        </w:rPr>
        <w:t>, todos os autores indicados no momento da submissão receberão o certificado.</w:t>
      </w:r>
    </w:p>
    <w:p w14:paraId="18A85F9E" w14:textId="77777777" w:rsidR="00F35F71" w:rsidRPr="000D74C2" w:rsidRDefault="00F35F71" w:rsidP="00F35F71">
      <w:pPr>
        <w:ind w:firstLine="709"/>
        <w:rPr>
          <w:rFonts w:ascii="Times New Roman" w:hAnsi="Times New Roman" w:cs="Times New Roman"/>
          <w:sz w:val="24"/>
          <w:szCs w:val="24"/>
        </w:rPr>
      </w:pPr>
    </w:p>
    <w:p w14:paraId="0E690140" w14:textId="77777777" w:rsidR="00F35F71" w:rsidRPr="000D74C2" w:rsidRDefault="00F35F71" w:rsidP="00F35F71">
      <w:pPr>
        <w:pStyle w:val="Ttulo1"/>
        <w:numPr>
          <w:ilvl w:val="0"/>
          <w:numId w:val="0"/>
        </w:numPr>
        <w:shd w:val="clear" w:color="auto" w:fill="E7E6E6" w:themeFill="background2"/>
        <w:ind w:left="364" w:hanging="246"/>
        <w:jc w:val="center"/>
      </w:pPr>
      <w:bookmarkStart w:id="7" w:name="Sob_nenhuma_hipótese_poderá_haver_inserç"/>
      <w:bookmarkEnd w:id="7"/>
      <w:r w:rsidRPr="000D74C2">
        <w:t>Sob nenhuma hipótese poderão ser adicionados novos autores após a submissão do trabalho.</w:t>
      </w:r>
    </w:p>
    <w:p w14:paraId="6D61A759" w14:textId="77777777" w:rsidR="00F35F71" w:rsidRPr="000D74C2" w:rsidRDefault="00F35F71" w:rsidP="00F35F71">
      <w:pPr>
        <w:rPr>
          <w:rFonts w:ascii="Times New Roman" w:hAnsi="Times New Roman" w:cs="Times New Roman"/>
          <w:sz w:val="24"/>
          <w:szCs w:val="24"/>
        </w:rPr>
      </w:pPr>
    </w:p>
    <w:p w14:paraId="565DFCE3" w14:textId="77777777" w:rsidR="00F35F71" w:rsidRPr="000D74C2" w:rsidRDefault="00F35F71" w:rsidP="00F35F71">
      <w:pPr>
        <w:pStyle w:val="Ttulo1"/>
      </w:pPr>
      <w:r w:rsidRPr="000D74C2">
        <w:t>ISENÇÃO DE RESPONSABILIDADE</w:t>
      </w:r>
    </w:p>
    <w:p w14:paraId="6EBB7E88" w14:textId="569ADC53" w:rsidR="00F35F71" w:rsidRPr="000D74C2" w:rsidRDefault="00F35F71" w:rsidP="00F35F71">
      <w:pPr>
        <w:rPr>
          <w:rFonts w:ascii="Times New Roman" w:hAnsi="Times New Roman" w:cs="Times New Roman"/>
          <w:sz w:val="24"/>
          <w:szCs w:val="24"/>
        </w:rPr>
      </w:pPr>
    </w:p>
    <w:p w14:paraId="29F22117" w14:textId="77777777" w:rsidR="00F35F71" w:rsidRPr="000D74C2" w:rsidRDefault="00F35F71" w:rsidP="00F35F71">
      <w:pPr>
        <w:rPr>
          <w:rFonts w:ascii="Times New Roman" w:hAnsi="Times New Roman" w:cs="Times New Roman"/>
          <w:sz w:val="24"/>
          <w:szCs w:val="24"/>
        </w:rPr>
      </w:pPr>
      <w:r w:rsidRPr="000D74C2">
        <w:rPr>
          <w:rFonts w:ascii="Times New Roman" w:hAnsi="Times New Roman" w:cs="Times New Roman"/>
          <w:sz w:val="24"/>
          <w:szCs w:val="24"/>
        </w:rPr>
        <w:tab/>
        <w:t>A comissão organizadora não se responsabiliza por falhas técnicas que possam ocorrer durante o processo de submissão. Recomendamos que os trabalhos sejam submetidos com antecedência para evitar imprevistos.</w:t>
      </w:r>
    </w:p>
    <w:p w14:paraId="48EC4898" w14:textId="77777777" w:rsidR="00F35F71" w:rsidRPr="000D74C2" w:rsidRDefault="00F35F71" w:rsidP="00F35F71">
      <w:pPr>
        <w:rPr>
          <w:rFonts w:ascii="Times New Roman" w:hAnsi="Times New Roman" w:cs="Times New Roman"/>
          <w:sz w:val="24"/>
          <w:szCs w:val="24"/>
        </w:rPr>
      </w:pPr>
    </w:p>
    <w:p w14:paraId="2BA9D5DF" w14:textId="77777777" w:rsidR="00F35F71" w:rsidRPr="000D74C2" w:rsidRDefault="00F35F71" w:rsidP="00F35F71">
      <w:pPr>
        <w:pStyle w:val="Ttulo1"/>
      </w:pPr>
      <w:r w:rsidRPr="000D74C2">
        <w:t>CONTATO PARA SUPORTE</w:t>
      </w:r>
    </w:p>
    <w:p w14:paraId="2D7EA002" w14:textId="77777777" w:rsidR="00F35F71" w:rsidRPr="000D74C2" w:rsidRDefault="00F35F71" w:rsidP="00F35F71">
      <w:pPr>
        <w:pStyle w:val="Ttulo1"/>
        <w:numPr>
          <w:ilvl w:val="0"/>
          <w:numId w:val="0"/>
        </w:numPr>
        <w:ind w:left="364"/>
      </w:pPr>
    </w:p>
    <w:p w14:paraId="79CA5A7E" w14:textId="0E80B8E1" w:rsidR="00CB15F6" w:rsidRPr="000D74C2" w:rsidRDefault="00F35F71" w:rsidP="00F35F71">
      <w:pPr>
        <w:ind w:firstLine="720"/>
        <w:rPr>
          <w:rFonts w:ascii="Times New Roman" w:hAnsi="Times New Roman" w:cs="Times New Roman"/>
          <w:sz w:val="24"/>
          <w:szCs w:val="24"/>
        </w:rPr>
      </w:pPr>
      <w:r w:rsidRPr="000D74C2">
        <w:rPr>
          <w:rFonts w:ascii="Times New Roman" w:hAnsi="Times New Roman" w:cs="Times New Roman"/>
          <w:sz w:val="24"/>
          <w:szCs w:val="24"/>
        </w:rPr>
        <w:t xml:space="preserve">Em caso de dúvidas ou dificuldades durante o processo de submissão, por favor, entre em contato com a Comissão Científica através do e-mail: </w:t>
      </w:r>
      <w:hyperlink r:id="rId9" w:history="1">
        <w:r w:rsidRPr="000D74C2">
          <w:rPr>
            <w:rStyle w:val="Hyperlink"/>
            <w:rFonts w:ascii="Times New Roman" w:hAnsi="Times New Roman" w:cs="Times New Roman"/>
            <w:sz w:val="24"/>
            <w:szCs w:val="24"/>
          </w:rPr>
          <w:t>conestbrasil@gmail.com.br</w:t>
        </w:r>
      </w:hyperlink>
      <w:r w:rsidRPr="000D74C2">
        <w:rPr>
          <w:rFonts w:ascii="Times New Roman" w:hAnsi="Times New Roman" w:cs="Times New Roman"/>
          <w:sz w:val="24"/>
          <w:szCs w:val="24"/>
        </w:rPr>
        <w:t>.</w:t>
      </w:r>
    </w:p>
    <w:sectPr w:rsidR="00CB15F6" w:rsidRPr="000D74C2" w:rsidSect="00CB15F6">
      <w:headerReference w:type="default" r:id="rId10"/>
      <w:footerReference w:type="default" r:id="rId11"/>
      <w:headerReference w:type="first" r:id="rId12"/>
      <w:footerReference w:type="first" r:id="rId13"/>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F3E8D" w14:textId="77777777" w:rsidR="00FD0BAD" w:rsidRDefault="00FD0BAD">
      <w:pPr>
        <w:spacing w:after="0" w:line="240" w:lineRule="auto"/>
      </w:pPr>
      <w:r>
        <w:separator/>
      </w:r>
    </w:p>
  </w:endnote>
  <w:endnote w:type="continuationSeparator" w:id="0">
    <w:p w14:paraId="0A17A16C" w14:textId="77777777" w:rsidR="00FD0BAD" w:rsidRDefault="00FD0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08"/>
    </w:tblGrid>
    <w:tr w:rsidR="00F628AB" w14:paraId="6F4752EC" w14:textId="77777777" w:rsidTr="003B27B8">
      <w:tc>
        <w:tcPr>
          <w:tcW w:w="4820" w:type="dxa"/>
          <w:vAlign w:val="center"/>
        </w:tcPr>
        <w:p w14:paraId="7513A8EE" w14:textId="77777777" w:rsidR="00F628AB" w:rsidRPr="00F628AB" w:rsidRDefault="00F628AB" w:rsidP="00F628AB">
          <w:pPr>
            <w:pStyle w:val="Rodap"/>
            <w:rPr>
              <w:rFonts w:ascii="Times New Roman" w:hAnsi="Times New Roman" w:cs="Times New Roman"/>
              <w:b/>
              <w:bCs/>
              <w:sz w:val="18"/>
              <w:szCs w:val="18"/>
            </w:rPr>
          </w:pPr>
          <w:r w:rsidRPr="00F628AB">
            <w:rPr>
              <w:rFonts w:ascii="Times New Roman" w:hAnsi="Times New Roman" w:cs="Times New Roman"/>
              <w:b/>
              <w:bCs/>
              <w:sz w:val="18"/>
              <w:szCs w:val="18"/>
            </w:rPr>
            <w:t>Patrocínio:</w:t>
          </w:r>
        </w:p>
        <w:p w14:paraId="0E4499CA" w14:textId="45981AB4" w:rsidR="00F628AB" w:rsidRPr="00F628AB" w:rsidRDefault="001E5EEC" w:rsidP="00F628AB">
          <w:pPr>
            <w:pStyle w:val="Rodap"/>
            <w:rPr>
              <w:rFonts w:ascii="Times New Roman" w:hAnsi="Times New Roman" w:cs="Times New Roman"/>
              <w:b/>
              <w:bCs/>
            </w:rPr>
          </w:pPr>
          <w:r>
            <w:rPr>
              <w:rFonts w:ascii="Times New Roman" w:hAnsi="Times New Roman" w:cs="Times New Roman"/>
              <w:b/>
              <w:bCs/>
              <w:noProof/>
            </w:rPr>
            <w:drawing>
              <wp:inline distT="0" distB="0" distL="0" distR="0" wp14:anchorId="1CBA85C2" wp14:editId="0A8A1CAF">
                <wp:extent cx="1806507" cy="176542"/>
                <wp:effectExtent l="0" t="0" r="3810" b="0"/>
                <wp:docPr id="8768452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9" t="36285" r="-989" b="34069"/>
                        <a:stretch>
                          <a:fillRect/>
                        </a:stretch>
                      </pic:blipFill>
                      <pic:spPr bwMode="auto">
                        <a:xfrm>
                          <a:off x="0" y="0"/>
                          <a:ext cx="1820142" cy="1778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8" w:type="dxa"/>
          <w:vAlign w:val="center"/>
        </w:tcPr>
        <w:sdt>
          <w:sdtPr>
            <w:id w:val="-834909971"/>
            <w:docPartObj>
              <w:docPartGallery w:val="Page Numbers (Bottom of Page)"/>
              <w:docPartUnique/>
            </w:docPartObj>
          </w:sdtPr>
          <w:sdtEndPr>
            <w:rPr>
              <w:rFonts w:ascii="Times New Roman" w:hAnsi="Times New Roman" w:cs="Times New Roman"/>
            </w:rPr>
          </w:sdtEndPr>
          <w:sdtContent>
            <w:p w14:paraId="2A85EFA5" w14:textId="76D59877" w:rsidR="00F628AB" w:rsidRPr="00CB3E68" w:rsidRDefault="003B27B8" w:rsidP="00CB3E68">
              <w:pPr>
                <w:pStyle w:val="Rodap"/>
                <w:jc w:val="right"/>
                <w:rPr>
                  <w:rFonts w:ascii="Times New Roman" w:hAnsi="Times New Roman" w:cs="Times New Roman"/>
                  <w:sz w:val="18"/>
                  <w:szCs w:val="18"/>
                </w:rPr>
              </w:pPr>
              <w:r w:rsidRPr="003B27B8">
                <w:rPr>
                  <w:rFonts w:ascii="Times New Roman" w:hAnsi="Times New Roman" w:cs="Times New Roman"/>
                  <w:i/>
                  <w:sz w:val="18"/>
                  <w:szCs w:val="18"/>
                </w:rPr>
                <w:t>Anais do 2</w:t>
              </w:r>
              <w:r w:rsidR="001E5EEC">
                <w:rPr>
                  <w:rFonts w:ascii="Times New Roman" w:hAnsi="Times New Roman" w:cs="Times New Roman"/>
                  <w:i/>
                  <w:sz w:val="18"/>
                  <w:szCs w:val="18"/>
                </w:rPr>
                <w:t>8</w:t>
              </w:r>
              <w:r w:rsidRPr="003B27B8">
                <w:rPr>
                  <w:rFonts w:ascii="Times New Roman" w:hAnsi="Times New Roman" w:cs="Times New Roman"/>
                  <w:i/>
                  <w:sz w:val="18"/>
                  <w:szCs w:val="18"/>
                </w:rPr>
                <w:t xml:space="preserve">º CONEST | </w:t>
              </w:r>
              <w:r w:rsidR="001E5EEC">
                <w:rPr>
                  <w:rFonts w:ascii="Times New Roman" w:hAnsi="Times New Roman" w:cs="Times New Roman"/>
                  <w:i/>
                  <w:sz w:val="18"/>
                  <w:szCs w:val="18"/>
                </w:rPr>
                <w:t>9</w:t>
              </w:r>
              <w:r w:rsidRPr="003B27B8">
                <w:rPr>
                  <w:rFonts w:ascii="Times New Roman" w:hAnsi="Times New Roman" w:cs="Times New Roman"/>
                  <w:i/>
                  <w:sz w:val="18"/>
                  <w:szCs w:val="18"/>
                </w:rPr>
                <w:t>º COIEST – Congresso Nacional e Internacional de Engenharia de Segurança do Trabalho</w:t>
              </w:r>
            </w:p>
          </w:sdtContent>
        </w:sdt>
      </w:tc>
    </w:tr>
  </w:tbl>
  <w:sdt>
    <w:sdtPr>
      <w:id w:val="-1926335111"/>
      <w:docPartObj>
        <w:docPartGallery w:val="Page Numbers (Bottom of Page)"/>
        <w:docPartUnique/>
      </w:docPartObj>
    </w:sdtPr>
    <w:sdtContent>
      <w:p w14:paraId="4F5D4371" w14:textId="77777777" w:rsidR="00F628AB" w:rsidRDefault="00F628AB" w:rsidP="00F628AB">
        <w:pPr>
          <w:pStyle w:val="Rodap"/>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50"/>
    </w:tblGrid>
    <w:tr w:rsidR="00F628AB" w14:paraId="7F91A112" w14:textId="77777777" w:rsidTr="00CB3E68">
      <w:tc>
        <w:tcPr>
          <w:tcW w:w="4678" w:type="dxa"/>
          <w:vAlign w:val="center"/>
        </w:tcPr>
        <w:p w14:paraId="1AF6AD0D" w14:textId="77777777" w:rsidR="00F628AB" w:rsidRPr="00F628AB" w:rsidRDefault="00F628AB" w:rsidP="00F628AB">
          <w:pPr>
            <w:pStyle w:val="Rodap"/>
            <w:rPr>
              <w:rFonts w:ascii="Times New Roman" w:hAnsi="Times New Roman" w:cs="Times New Roman"/>
              <w:b/>
              <w:bCs/>
              <w:sz w:val="18"/>
              <w:szCs w:val="18"/>
            </w:rPr>
          </w:pPr>
          <w:r w:rsidRPr="00F628AB">
            <w:rPr>
              <w:rFonts w:ascii="Times New Roman" w:hAnsi="Times New Roman" w:cs="Times New Roman"/>
              <w:b/>
              <w:bCs/>
              <w:sz w:val="18"/>
              <w:szCs w:val="18"/>
            </w:rPr>
            <w:t>Patrocínio:</w:t>
          </w:r>
        </w:p>
        <w:p w14:paraId="0CB8EAF9" w14:textId="124164EB" w:rsidR="00F628AB" w:rsidRPr="00F628AB" w:rsidRDefault="001E5EEC" w:rsidP="00F628AB">
          <w:pPr>
            <w:pStyle w:val="Rodap"/>
            <w:rPr>
              <w:rFonts w:ascii="Times New Roman" w:hAnsi="Times New Roman" w:cs="Times New Roman"/>
              <w:b/>
              <w:bCs/>
            </w:rPr>
          </w:pPr>
          <w:r>
            <w:rPr>
              <w:rFonts w:ascii="Times New Roman" w:hAnsi="Times New Roman" w:cs="Times New Roman"/>
              <w:b/>
              <w:bCs/>
              <w:noProof/>
            </w:rPr>
            <w:drawing>
              <wp:inline distT="0" distB="0" distL="0" distR="0" wp14:anchorId="71C93B8C" wp14:editId="3104E66D">
                <wp:extent cx="1811020" cy="176543"/>
                <wp:effectExtent l="0" t="0" r="0" b="0"/>
                <wp:docPr id="7123413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9" t="35527" r="-989" b="34901"/>
                        <a:stretch>
                          <a:fillRect/>
                        </a:stretch>
                      </pic:blipFill>
                      <pic:spPr bwMode="auto">
                        <a:xfrm>
                          <a:off x="0" y="0"/>
                          <a:ext cx="1820142" cy="1774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50" w:type="dxa"/>
          <w:vAlign w:val="center"/>
        </w:tcPr>
        <w:sdt>
          <w:sdtPr>
            <w:id w:val="642380775"/>
            <w:docPartObj>
              <w:docPartGallery w:val="Page Numbers (Bottom of Page)"/>
              <w:docPartUnique/>
            </w:docPartObj>
          </w:sdtPr>
          <w:sdtEndPr>
            <w:rPr>
              <w:rFonts w:ascii="Times New Roman" w:hAnsi="Times New Roman" w:cs="Times New Roman"/>
            </w:rPr>
          </w:sdtEndPr>
          <w:sdtContent>
            <w:p w14:paraId="2D1AFE11" w14:textId="2D9AFC47" w:rsidR="00F628AB" w:rsidRPr="00CB3E68" w:rsidRDefault="003B27B8" w:rsidP="00CB3E68">
              <w:pPr>
                <w:pStyle w:val="Rodap"/>
                <w:jc w:val="right"/>
                <w:rPr>
                  <w:rFonts w:ascii="Times New Roman" w:hAnsi="Times New Roman" w:cs="Times New Roman"/>
                  <w:sz w:val="18"/>
                  <w:szCs w:val="18"/>
                </w:rPr>
              </w:pPr>
              <w:r w:rsidRPr="003B27B8">
                <w:rPr>
                  <w:rFonts w:ascii="Times New Roman" w:hAnsi="Times New Roman" w:cs="Times New Roman"/>
                  <w:i/>
                  <w:sz w:val="18"/>
                  <w:szCs w:val="18"/>
                </w:rPr>
                <w:t>Anais do 2</w:t>
              </w:r>
              <w:r w:rsidR="001E5EEC">
                <w:rPr>
                  <w:rFonts w:ascii="Times New Roman" w:hAnsi="Times New Roman" w:cs="Times New Roman"/>
                  <w:i/>
                  <w:sz w:val="18"/>
                  <w:szCs w:val="18"/>
                </w:rPr>
                <w:t>8</w:t>
              </w:r>
              <w:r w:rsidRPr="003B27B8">
                <w:rPr>
                  <w:rFonts w:ascii="Times New Roman" w:hAnsi="Times New Roman" w:cs="Times New Roman"/>
                  <w:i/>
                  <w:sz w:val="18"/>
                  <w:szCs w:val="18"/>
                </w:rPr>
                <w:t xml:space="preserve">º CONEST | </w:t>
              </w:r>
              <w:r w:rsidR="001E5EEC">
                <w:rPr>
                  <w:rFonts w:ascii="Times New Roman" w:hAnsi="Times New Roman" w:cs="Times New Roman"/>
                  <w:i/>
                  <w:sz w:val="18"/>
                  <w:szCs w:val="18"/>
                </w:rPr>
                <w:t>9</w:t>
              </w:r>
              <w:r w:rsidRPr="003B27B8">
                <w:rPr>
                  <w:rFonts w:ascii="Times New Roman" w:hAnsi="Times New Roman" w:cs="Times New Roman"/>
                  <w:i/>
                  <w:sz w:val="18"/>
                  <w:szCs w:val="18"/>
                </w:rPr>
                <w:t>º COIEST – Congresso Nacional e Internacional de Engenharia de Segurança do Trabalho</w:t>
              </w:r>
            </w:p>
          </w:sdtContent>
        </w:sdt>
      </w:tc>
    </w:tr>
  </w:tbl>
  <w:p w14:paraId="250AB5CD" w14:textId="77777777" w:rsidR="004D0164" w:rsidRPr="00F628AB" w:rsidRDefault="004D0164" w:rsidP="00F628A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64D2A" w14:textId="77777777" w:rsidR="00FD0BAD" w:rsidRDefault="00FD0BAD">
      <w:pPr>
        <w:spacing w:after="0" w:line="240" w:lineRule="auto"/>
      </w:pPr>
      <w:r>
        <w:separator/>
      </w:r>
    </w:p>
  </w:footnote>
  <w:footnote w:type="continuationSeparator" w:id="0">
    <w:p w14:paraId="6BC15CC6" w14:textId="77777777" w:rsidR="00FD0BAD" w:rsidRDefault="00FD0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480F" w14:textId="2CC686E0" w:rsidR="00A91F0F" w:rsidRDefault="00A91F0F">
    <w:pPr>
      <w:pStyle w:val="Cabealho"/>
      <w:rPr>
        <w:lang w:eastAsia="pt-BR"/>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5299"/>
      <w:gridCol w:w="1840"/>
    </w:tblGrid>
    <w:tr w:rsidR="00232B57" w:rsidRPr="003940FB" w14:paraId="65308C07" w14:textId="77777777" w:rsidTr="004D0164">
      <w:trPr>
        <w:jc w:val="center"/>
      </w:trPr>
      <w:tc>
        <w:tcPr>
          <w:tcW w:w="2357" w:type="dxa"/>
          <w:vAlign w:val="center"/>
        </w:tcPr>
        <w:p w14:paraId="5D263590" w14:textId="122E33D0" w:rsidR="00232B57" w:rsidRPr="003940FB" w:rsidRDefault="003940FB" w:rsidP="004D0164">
          <w:pPr>
            <w:pStyle w:val="Cabealho"/>
            <w:rPr>
              <w:sz w:val="24"/>
              <w:szCs w:val="24"/>
              <w:lang w:eastAsia="pt-BR"/>
            </w:rPr>
          </w:pPr>
          <w:r w:rsidRPr="003940FB">
            <w:rPr>
              <w:noProof/>
              <w:sz w:val="24"/>
              <w:szCs w:val="24"/>
              <w:lang w:eastAsia="pt-BR"/>
            </w:rPr>
            <w:drawing>
              <wp:inline distT="0" distB="0" distL="0" distR="0" wp14:anchorId="7AAC96B8" wp14:editId="746BD794">
                <wp:extent cx="1201651" cy="396135"/>
                <wp:effectExtent l="0" t="0" r="0" b="4445"/>
                <wp:docPr id="1736866733" name="Imagem 2"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66733" name="Imagem 2" descr="Logotipo, nome da empres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209391" cy="398686"/>
                        </a:xfrm>
                        <a:prstGeom prst="rect">
                          <a:avLst/>
                        </a:prstGeom>
                      </pic:spPr>
                    </pic:pic>
                  </a:graphicData>
                </a:graphic>
              </wp:inline>
            </w:drawing>
          </w:r>
        </w:p>
      </w:tc>
      <w:tc>
        <w:tcPr>
          <w:tcW w:w="5299" w:type="dxa"/>
          <w:vAlign w:val="center"/>
        </w:tcPr>
        <w:p w14:paraId="1DE1B2E6" w14:textId="399EBFE9" w:rsidR="003940FB" w:rsidRPr="003940FB" w:rsidRDefault="003B27B8" w:rsidP="000D74C2">
          <w:pPr>
            <w:pStyle w:val="Cabealho"/>
            <w:jc w:val="center"/>
            <w:rPr>
              <w:sz w:val="24"/>
              <w:szCs w:val="24"/>
              <w:lang w:eastAsia="pt-BR"/>
            </w:rPr>
          </w:pPr>
          <w:r w:rsidRPr="003B27B8">
            <w:rPr>
              <w:b/>
              <w:sz w:val="24"/>
              <w:szCs w:val="24"/>
              <w:lang w:eastAsia="pt-BR"/>
            </w:rPr>
            <w:t>2</w:t>
          </w:r>
          <w:r w:rsidR="001E5EEC">
            <w:rPr>
              <w:b/>
              <w:sz w:val="24"/>
              <w:szCs w:val="24"/>
              <w:lang w:eastAsia="pt-BR"/>
            </w:rPr>
            <w:t>8</w:t>
          </w:r>
          <w:r w:rsidRPr="003B27B8">
            <w:rPr>
              <w:b/>
              <w:sz w:val="24"/>
              <w:szCs w:val="24"/>
              <w:lang w:eastAsia="pt-BR"/>
            </w:rPr>
            <w:t xml:space="preserve">º CONEST | </w:t>
          </w:r>
          <w:r w:rsidR="001E5EEC">
            <w:rPr>
              <w:b/>
              <w:sz w:val="24"/>
              <w:szCs w:val="24"/>
              <w:lang w:eastAsia="pt-BR"/>
            </w:rPr>
            <w:t>9</w:t>
          </w:r>
          <w:r w:rsidRPr="003B27B8">
            <w:rPr>
              <w:b/>
              <w:sz w:val="24"/>
              <w:szCs w:val="24"/>
              <w:lang w:eastAsia="pt-BR"/>
            </w:rPr>
            <w:t>º COIEST</w:t>
          </w:r>
        </w:p>
      </w:tc>
      <w:tc>
        <w:tcPr>
          <w:tcW w:w="1840" w:type="dxa"/>
          <w:vAlign w:val="center"/>
        </w:tcPr>
        <w:p w14:paraId="7698F65F" w14:textId="15D86F34" w:rsidR="003940FB" w:rsidRPr="003940FB" w:rsidRDefault="001E5EEC" w:rsidP="00CB3E68">
          <w:pPr>
            <w:pStyle w:val="Cabealho"/>
            <w:jc w:val="center"/>
            <w:rPr>
              <w:sz w:val="24"/>
              <w:szCs w:val="24"/>
              <w:lang w:eastAsia="pt-BR"/>
            </w:rPr>
          </w:pPr>
          <w:r>
            <w:rPr>
              <w:noProof/>
            </w:rPr>
            <w:drawing>
              <wp:inline distT="0" distB="0" distL="0" distR="0" wp14:anchorId="2B2EDE68" wp14:editId="537DB087">
                <wp:extent cx="540000" cy="411790"/>
                <wp:effectExtent l="0" t="0" r="0" b="7620"/>
                <wp:docPr id="2710604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26383" name="Imagem 1"/>
                        <pic:cNvPicPr>
                          <a:picLocks noChangeAspect="1"/>
                        </pic:cNvPicPr>
                      </pic:nvPicPr>
                      <pic:blipFill rotWithShape="1">
                        <a:blip r:embed="rId2">
                          <a:extLst>
                            <a:ext uri="{28A0092B-C50C-407E-A947-70E740481C1C}">
                              <a14:useLocalDpi xmlns:a14="http://schemas.microsoft.com/office/drawing/2010/main" val="0"/>
                            </a:ext>
                          </a:extLst>
                        </a:blip>
                        <a:srcRect t="11003" b="12739"/>
                        <a:stretch>
                          <a:fillRect/>
                        </a:stretch>
                      </pic:blipFill>
                      <pic:spPr bwMode="auto">
                        <a:xfrm>
                          <a:off x="0" y="0"/>
                          <a:ext cx="540000" cy="4117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039B985" w14:textId="72CED54F" w:rsidR="00E22FF5" w:rsidRDefault="00E22FF5" w:rsidP="008D5799">
    <w:pPr>
      <w:pStyle w:val="Cabealho"/>
      <w:jc w:val="center"/>
      <w:rPr>
        <w:lang w:eastAsia="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5299"/>
      <w:gridCol w:w="1840"/>
    </w:tblGrid>
    <w:tr w:rsidR="00CB15F6" w:rsidRPr="003940FB" w14:paraId="75E58FBC" w14:textId="77777777" w:rsidTr="004D0164">
      <w:trPr>
        <w:jc w:val="center"/>
      </w:trPr>
      <w:tc>
        <w:tcPr>
          <w:tcW w:w="2357" w:type="dxa"/>
          <w:vAlign w:val="center"/>
        </w:tcPr>
        <w:p w14:paraId="45A4F407" w14:textId="77777777" w:rsidR="004D0164" w:rsidRPr="003940FB" w:rsidRDefault="004D0164" w:rsidP="004D0164">
          <w:pPr>
            <w:pStyle w:val="Cabealho"/>
            <w:rPr>
              <w:sz w:val="24"/>
              <w:szCs w:val="24"/>
              <w:lang w:eastAsia="pt-BR"/>
            </w:rPr>
          </w:pPr>
          <w:r w:rsidRPr="003940FB">
            <w:rPr>
              <w:noProof/>
              <w:sz w:val="24"/>
              <w:szCs w:val="24"/>
              <w:lang w:eastAsia="pt-BR"/>
            </w:rPr>
            <w:drawing>
              <wp:anchor distT="0" distB="0" distL="114300" distR="114300" simplePos="0" relativeHeight="251658240" behindDoc="1" locked="0" layoutInCell="1" allowOverlap="1" wp14:anchorId="02C81B4F" wp14:editId="3152A160">
                <wp:simplePos x="0" y="0"/>
                <wp:positionH relativeFrom="column">
                  <wp:posOffset>145415</wp:posOffset>
                </wp:positionH>
                <wp:positionV relativeFrom="paragraph">
                  <wp:posOffset>635</wp:posOffset>
                </wp:positionV>
                <wp:extent cx="1105535" cy="364490"/>
                <wp:effectExtent l="0" t="0" r="0" b="0"/>
                <wp:wrapNone/>
                <wp:docPr id="1724144104" name="Imagem 2"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66733" name="Imagem 2" descr="Logotipo, nome da empres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105535" cy="364490"/>
                        </a:xfrm>
                        <a:prstGeom prst="rect">
                          <a:avLst/>
                        </a:prstGeom>
                      </pic:spPr>
                    </pic:pic>
                  </a:graphicData>
                </a:graphic>
                <wp14:sizeRelH relativeFrom="margin">
                  <wp14:pctWidth>0</wp14:pctWidth>
                </wp14:sizeRelH>
                <wp14:sizeRelV relativeFrom="margin">
                  <wp14:pctHeight>0</wp14:pctHeight>
                </wp14:sizeRelV>
              </wp:anchor>
            </w:drawing>
          </w:r>
        </w:p>
      </w:tc>
      <w:tc>
        <w:tcPr>
          <w:tcW w:w="5299" w:type="dxa"/>
          <w:vAlign w:val="center"/>
        </w:tcPr>
        <w:p w14:paraId="02D998EE" w14:textId="033BD56D" w:rsidR="004D0164" w:rsidRPr="003940FB" w:rsidRDefault="003B27B8" w:rsidP="00592222">
          <w:pPr>
            <w:pStyle w:val="Cabealho"/>
            <w:jc w:val="center"/>
            <w:rPr>
              <w:sz w:val="24"/>
              <w:szCs w:val="24"/>
              <w:lang w:eastAsia="pt-BR"/>
            </w:rPr>
          </w:pPr>
          <w:r w:rsidRPr="003B27B8">
            <w:rPr>
              <w:b/>
              <w:sz w:val="24"/>
              <w:szCs w:val="24"/>
              <w:lang w:eastAsia="pt-BR"/>
            </w:rPr>
            <w:t>2</w:t>
          </w:r>
          <w:r w:rsidR="001E5EEC">
            <w:rPr>
              <w:b/>
              <w:sz w:val="24"/>
              <w:szCs w:val="24"/>
              <w:lang w:eastAsia="pt-BR"/>
            </w:rPr>
            <w:t>8</w:t>
          </w:r>
          <w:r w:rsidRPr="003B27B8">
            <w:rPr>
              <w:b/>
              <w:sz w:val="24"/>
              <w:szCs w:val="24"/>
              <w:lang w:eastAsia="pt-BR"/>
            </w:rPr>
            <w:t xml:space="preserve">º CONEST | </w:t>
          </w:r>
          <w:r w:rsidR="001E5EEC">
            <w:rPr>
              <w:b/>
              <w:sz w:val="24"/>
              <w:szCs w:val="24"/>
              <w:lang w:eastAsia="pt-BR"/>
            </w:rPr>
            <w:t>9</w:t>
          </w:r>
          <w:r w:rsidRPr="003B27B8">
            <w:rPr>
              <w:b/>
              <w:sz w:val="24"/>
              <w:szCs w:val="24"/>
              <w:lang w:eastAsia="pt-BR"/>
            </w:rPr>
            <w:t>º COIEST</w:t>
          </w:r>
        </w:p>
      </w:tc>
      <w:tc>
        <w:tcPr>
          <w:tcW w:w="1840" w:type="dxa"/>
          <w:vAlign w:val="center"/>
        </w:tcPr>
        <w:p w14:paraId="70CCA512" w14:textId="67473E52" w:rsidR="004D0164" w:rsidRPr="003940FB" w:rsidRDefault="001E5EEC" w:rsidP="00CB3E68">
          <w:pPr>
            <w:pStyle w:val="Cabealho"/>
            <w:jc w:val="center"/>
            <w:rPr>
              <w:sz w:val="24"/>
              <w:szCs w:val="24"/>
              <w:lang w:eastAsia="pt-BR"/>
            </w:rPr>
          </w:pPr>
          <w:r>
            <w:rPr>
              <w:noProof/>
            </w:rPr>
            <w:drawing>
              <wp:inline distT="0" distB="0" distL="0" distR="0" wp14:anchorId="332EBE02" wp14:editId="3425981E">
                <wp:extent cx="540000" cy="411790"/>
                <wp:effectExtent l="0" t="0" r="0" b="7620"/>
                <wp:docPr id="7766263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26383" name="Imagem 1"/>
                        <pic:cNvPicPr>
                          <a:picLocks noChangeAspect="1"/>
                        </pic:cNvPicPr>
                      </pic:nvPicPr>
                      <pic:blipFill rotWithShape="1">
                        <a:blip r:embed="rId2">
                          <a:extLst>
                            <a:ext uri="{28A0092B-C50C-407E-A947-70E740481C1C}">
                              <a14:useLocalDpi xmlns:a14="http://schemas.microsoft.com/office/drawing/2010/main" val="0"/>
                            </a:ext>
                          </a:extLst>
                        </a:blip>
                        <a:srcRect t="11003" b="12739"/>
                        <a:stretch>
                          <a:fillRect/>
                        </a:stretch>
                      </pic:blipFill>
                      <pic:spPr bwMode="auto">
                        <a:xfrm>
                          <a:off x="0" y="0"/>
                          <a:ext cx="540000" cy="4117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73CC47" w14:textId="77777777" w:rsidR="004D0164" w:rsidRDefault="004D0164" w:rsidP="004D0164">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619D"/>
    <w:multiLevelType w:val="hybridMultilevel"/>
    <w:tmpl w:val="2800F266"/>
    <w:lvl w:ilvl="0" w:tplc="0416000D">
      <w:start w:val="1"/>
      <w:numFmt w:val="bullet"/>
      <w:lvlText w:val=""/>
      <w:lvlJc w:val="left"/>
      <w:pPr>
        <w:ind w:left="835" w:hanging="360"/>
      </w:pPr>
      <w:rPr>
        <w:rFonts w:ascii="Wingdings" w:hAnsi="Wingdings" w:hint="default"/>
      </w:rPr>
    </w:lvl>
    <w:lvl w:ilvl="1" w:tplc="04160003">
      <w:start w:val="1"/>
      <w:numFmt w:val="bullet"/>
      <w:lvlText w:val="o"/>
      <w:lvlJc w:val="left"/>
      <w:pPr>
        <w:ind w:left="1555" w:hanging="360"/>
      </w:pPr>
      <w:rPr>
        <w:rFonts w:ascii="Courier New" w:hAnsi="Courier New" w:cs="Courier New" w:hint="default"/>
      </w:rPr>
    </w:lvl>
    <w:lvl w:ilvl="2" w:tplc="04160005" w:tentative="1">
      <w:start w:val="1"/>
      <w:numFmt w:val="bullet"/>
      <w:lvlText w:val=""/>
      <w:lvlJc w:val="left"/>
      <w:pPr>
        <w:ind w:left="2275" w:hanging="360"/>
      </w:pPr>
      <w:rPr>
        <w:rFonts w:ascii="Wingdings" w:hAnsi="Wingdings" w:hint="default"/>
      </w:rPr>
    </w:lvl>
    <w:lvl w:ilvl="3" w:tplc="04160001" w:tentative="1">
      <w:start w:val="1"/>
      <w:numFmt w:val="bullet"/>
      <w:lvlText w:val=""/>
      <w:lvlJc w:val="left"/>
      <w:pPr>
        <w:ind w:left="2995" w:hanging="360"/>
      </w:pPr>
      <w:rPr>
        <w:rFonts w:ascii="Symbol" w:hAnsi="Symbol" w:hint="default"/>
      </w:rPr>
    </w:lvl>
    <w:lvl w:ilvl="4" w:tplc="04160003" w:tentative="1">
      <w:start w:val="1"/>
      <w:numFmt w:val="bullet"/>
      <w:lvlText w:val="o"/>
      <w:lvlJc w:val="left"/>
      <w:pPr>
        <w:ind w:left="3715" w:hanging="360"/>
      </w:pPr>
      <w:rPr>
        <w:rFonts w:ascii="Courier New" w:hAnsi="Courier New" w:cs="Courier New" w:hint="default"/>
      </w:rPr>
    </w:lvl>
    <w:lvl w:ilvl="5" w:tplc="04160005" w:tentative="1">
      <w:start w:val="1"/>
      <w:numFmt w:val="bullet"/>
      <w:lvlText w:val=""/>
      <w:lvlJc w:val="left"/>
      <w:pPr>
        <w:ind w:left="4435" w:hanging="360"/>
      </w:pPr>
      <w:rPr>
        <w:rFonts w:ascii="Wingdings" w:hAnsi="Wingdings" w:hint="default"/>
      </w:rPr>
    </w:lvl>
    <w:lvl w:ilvl="6" w:tplc="04160001" w:tentative="1">
      <w:start w:val="1"/>
      <w:numFmt w:val="bullet"/>
      <w:lvlText w:val=""/>
      <w:lvlJc w:val="left"/>
      <w:pPr>
        <w:ind w:left="5155" w:hanging="360"/>
      </w:pPr>
      <w:rPr>
        <w:rFonts w:ascii="Symbol" w:hAnsi="Symbol" w:hint="default"/>
      </w:rPr>
    </w:lvl>
    <w:lvl w:ilvl="7" w:tplc="04160003" w:tentative="1">
      <w:start w:val="1"/>
      <w:numFmt w:val="bullet"/>
      <w:lvlText w:val="o"/>
      <w:lvlJc w:val="left"/>
      <w:pPr>
        <w:ind w:left="5875" w:hanging="360"/>
      </w:pPr>
      <w:rPr>
        <w:rFonts w:ascii="Courier New" w:hAnsi="Courier New" w:cs="Courier New" w:hint="default"/>
      </w:rPr>
    </w:lvl>
    <w:lvl w:ilvl="8" w:tplc="04160005" w:tentative="1">
      <w:start w:val="1"/>
      <w:numFmt w:val="bullet"/>
      <w:lvlText w:val=""/>
      <w:lvlJc w:val="left"/>
      <w:pPr>
        <w:ind w:left="6595" w:hanging="360"/>
      </w:pPr>
      <w:rPr>
        <w:rFonts w:ascii="Wingdings" w:hAnsi="Wingdings" w:hint="default"/>
      </w:rPr>
    </w:lvl>
  </w:abstractNum>
  <w:abstractNum w:abstractNumId="1" w15:restartNumberingAfterBreak="0">
    <w:nsid w:val="16266072"/>
    <w:multiLevelType w:val="hybridMultilevel"/>
    <w:tmpl w:val="680E68A2"/>
    <w:lvl w:ilvl="0" w:tplc="0416000D">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24C43D84"/>
    <w:multiLevelType w:val="hybridMultilevel"/>
    <w:tmpl w:val="E3B67B24"/>
    <w:lvl w:ilvl="0" w:tplc="041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814310A"/>
    <w:multiLevelType w:val="hybridMultilevel"/>
    <w:tmpl w:val="040C832C"/>
    <w:lvl w:ilvl="0" w:tplc="B936025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756873"/>
    <w:multiLevelType w:val="hybridMultilevel"/>
    <w:tmpl w:val="AEAA54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3E17035"/>
    <w:multiLevelType w:val="hybridMultilevel"/>
    <w:tmpl w:val="E97E49C0"/>
    <w:lvl w:ilvl="0" w:tplc="0416000D">
      <w:start w:val="1"/>
      <w:numFmt w:val="bullet"/>
      <w:lvlText w:val=""/>
      <w:lvlJc w:val="left"/>
      <w:pPr>
        <w:ind w:left="1267" w:hanging="360"/>
      </w:pPr>
      <w:rPr>
        <w:rFonts w:ascii="Wingdings" w:hAnsi="Wingdings" w:hint="default"/>
      </w:rPr>
    </w:lvl>
    <w:lvl w:ilvl="1" w:tplc="04160003" w:tentative="1">
      <w:start w:val="1"/>
      <w:numFmt w:val="bullet"/>
      <w:lvlText w:val="o"/>
      <w:lvlJc w:val="left"/>
      <w:pPr>
        <w:ind w:left="1987" w:hanging="360"/>
      </w:pPr>
      <w:rPr>
        <w:rFonts w:ascii="Courier New" w:hAnsi="Courier New" w:cs="Courier New" w:hint="default"/>
      </w:rPr>
    </w:lvl>
    <w:lvl w:ilvl="2" w:tplc="04160005" w:tentative="1">
      <w:start w:val="1"/>
      <w:numFmt w:val="bullet"/>
      <w:lvlText w:val=""/>
      <w:lvlJc w:val="left"/>
      <w:pPr>
        <w:ind w:left="2707" w:hanging="360"/>
      </w:pPr>
      <w:rPr>
        <w:rFonts w:ascii="Wingdings" w:hAnsi="Wingdings" w:hint="default"/>
      </w:rPr>
    </w:lvl>
    <w:lvl w:ilvl="3" w:tplc="04160001" w:tentative="1">
      <w:start w:val="1"/>
      <w:numFmt w:val="bullet"/>
      <w:lvlText w:val=""/>
      <w:lvlJc w:val="left"/>
      <w:pPr>
        <w:ind w:left="3427" w:hanging="360"/>
      </w:pPr>
      <w:rPr>
        <w:rFonts w:ascii="Symbol" w:hAnsi="Symbol" w:hint="default"/>
      </w:rPr>
    </w:lvl>
    <w:lvl w:ilvl="4" w:tplc="04160003" w:tentative="1">
      <w:start w:val="1"/>
      <w:numFmt w:val="bullet"/>
      <w:lvlText w:val="o"/>
      <w:lvlJc w:val="left"/>
      <w:pPr>
        <w:ind w:left="4147" w:hanging="360"/>
      </w:pPr>
      <w:rPr>
        <w:rFonts w:ascii="Courier New" w:hAnsi="Courier New" w:cs="Courier New" w:hint="default"/>
      </w:rPr>
    </w:lvl>
    <w:lvl w:ilvl="5" w:tplc="04160005" w:tentative="1">
      <w:start w:val="1"/>
      <w:numFmt w:val="bullet"/>
      <w:lvlText w:val=""/>
      <w:lvlJc w:val="left"/>
      <w:pPr>
        <w:ind w:left="4867" w:hanging="360"/>
      </w:pPr>
      <w:rPr>
        <w:rFonts w:ascii="Wingdings" w:hAnsi="Wingdings" w:hint="default"/>
      </w:rPr>
    </w:lvl>
    <w:lvl w:ilvl="6" w:tplc="04160001" w:tentative="1">
      <w:start w:val="1"/>
      <w:numFmt w:val="bullet"/>
      <w:lvlText w:val=""/>
      <w:lvlJc w:val="left"/>
      <w:pPr>
        <w:ind w:left="5587" w:hanging="360"/>
      </w:pPr>
      <w:rPr>
        <w:rFonts w:ascii="Symbol" w:hAnsi="Symbol" w:hint="default"/>
      </w:rPr>
    </w:lvl>
    <w:lvl w:ilvl="7" w:tplc="04160003" w:tentative="1">
      <w:start w:val="1"/>
      <w:numFmt w:val="bullet"/>
      <w:lvlText w:val="o"/>
      <w:lvlJc w:val="left"/>
      <w:pPr>
        <w:ind w:left="6307" w:hanging="360"/>
      </w:pPr>
      <w:rPr>
        <w:rFonts w:ascii="Courier New" w:hAnsi="Courier New" w:cs="Courier New" w:hint="default"/>
      </w:rPr>
    </w:lvl>
    <w:lvl w:ilvl="8" w:tplc="04160005" w:tentative="1">
      <w:start w:val="1"/>
      <w:numFmt w:val="bullet"/>
      <w:lvlText w:val=""/>
      <w:lvlJc w:val="left"/>
      <w:pPr>
        <w:ind w:left="7027" w:hanging="360"/>
      </w:pPr>
      <w:rPr>
        <w:rFonts w:ascii="Wingdings" w:hAnsi="Wingdings" w:hint="default"/>
      </w:rPr>
    </w:lvl>
  </w:abstractNum>
  <w:abstractNum w:abstractNumId="6" w15:restartNumberingAfterBreak="0">
    <w:nsid w:val="3AC150DD"/>
    <w:multiLevelType w:val="hybridMultilevel"/>
    <w:tmpl w:val="506EFC4C"/>
    <w:lvl w:ilvl="0" w:tplc="04160001">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3F4E65E0"/>
    <w:multiLevelType w:val="hybridMultilevel"/>
    <w:tmpl w:val="36A25FEA"/>
    <w:lvl w:ilvl="0" w:tplc="F808F1B4">
      <w:start w:val="1"/>
      <w:numFmt w:val="decimal"/>
      <w:pStyle w:val="Ttulo1"/>
      <w:lvlText w:val="%1."/>
      <w:lvlJc w:val="left"/>
      <w:pPr>
        <w:ind w:left="364" w:hanging="246"/>
      </w:pPr>
      <w:rPr>
        <w:rFonts w:ascii="Times New Roman" w:eastAsia="Times New Roman" w:hAnsi="Times New Roman" w:cs="Times New Roman" w:hint="default"/>
        <w:b/>
        <w:bCs/>
        <w:w w:val="100"/>
        <w:sz w:val="24"/>
        <w:szCs w:val="24"/>
        <w:lang w:val="pt-PT" w:eastAsia="en-US" w:bidi="ar-SA"/>
      </w:rPr>
    </w:lvl>
    <w:lvl w:ilvl="1" w:tplc="F2C29DA6">
      <w:start w:val="1"/>
      <w:numFmt w:val="lowerLetter"/>
      <w:lvlText w:val="%2)"/>
      <w:lvlJc w:val="left"/>
      <w:pPr>
        <w:ind w:left="547" w:hanging="332"/>
      </w:pPr>
      <w:rPr>
        <w:rFonts w:ascii="Times New Roman" w:eastAsia="Times New Roman" w:hAnsi="Times New Roman" w:cs="Times New Roman" w:hint="default"/>
        <w:spacing w:val="-1"/>
        <w:w w:val="99"/>
        <w:sz w:val="24"/>
        <w:szCs w:val="24"/>
        <w:lang w:val="pt-PT" w:eastAsia="en-US" w:bidi="ar-SA"/>
      </w:rPr>
    </w:lvl>
    <w:lvl w:ilvl="2" w:tplc="7318DFD2">
      <w:numFmt w:val="bullet"/>
      <w:lvlText w:val="•"/>
      <w:lvlJc w:val="left"/>
      <w:pPr>
        <w:ind w:left="1454" w:hanging="332"/>
      </w:pPr>
      <w:rPr>
        <w:rFonts w:hint="default"/>
        <w:lang w:val="pt-PT" w:eastAsia="en-US" w:bidi="ar-SA"/>
      </w:rPr>
    </w:lvl>
    <w:lvl w:ilvl="3" w:tplc="2B163DAE">
      <w:numFmt w:val="bullet"/>
      <w:lvlText w:val="•"/>
      <w:lvlJc w:val="left"/>
      <w:pPr>
        <w:ind w:left="2368" w:hanging="332"/>
      </w:pPr>
      <w:rPr>
        <w:rFonts w:hint="default"/>
        <w:lang w:val="pt-PT" w:eastAsia="en-US" w:bidi="ar-SA"/>
      </w:rPr>
    </w:lvl>
    <w:lvl w:ilvl="4" w:tplc="904E97F6">
      <w:numFmt w:val="bullet"/>
      <w:lvlText w:val="•"/>
      <w:lvlJc w:val="left"/>
      <w:pPr>
        <w:ind w:left="3282" w:hanging="332"/>
      </w:pPr>
      <w:rPr>
        <w:rFonts w:hint="default"/>
        <w:lang w:val="pt-PT" w:eastAsia="en-US" w:bidi="ar-SA"/>
      </w:rPr>
    </w:lvl>
    <w:lvl w:ilvl="5" w:tplc="2404FB3C">
      <w:numFmt w:val="bullet"/>
      <w:lvlText w:val="•"/>
      <w:lvlJc w:val="left"/>
      <w:pPr>
        <w:ind w:left="4197" w:hanging="332"/>
      </w:pPr>
      <w:rPr>
        <w:rFonts w:hint="default"/>
        <w:lang w:val="pt-PT" w:eastAsia="en-US" w:bidi="ar-SA"/>
      </w:rPr>
    </w:lvl>
    <w:lvl w:ilvl="6" w:tplc="C180E0F2">
      <w:numFmt w:val="bullet"/>
      <w:lvlText w:val="•"/>
      <w:lvlJc w:val="left"/>
      <w:pPr>
        <w:ind w:left="5111" w:hanging="332"/>
      </w:pPr>
      <w:rPr>
        <w:rFonts w:hint="default"/>
        <w:lang w:val="pt-PT" w:eastAsia="en-US" w:bidi="ar-SA"/>
      </w:rPr>
    </w:lvl>
    <w:lvl w:ilvl="7" w:tplc="3B1E4146">
      <w:numFmt w:val="bullet"/>
      <w:lvlText w:val="•"/>
      <w:lvlJc w:val="left"/>
      <w:pPr>
        <w:ind w:left="6025" w:hanging="332"/>
      </w:pPr>
      <w:rPr>
        <w:rFonts w:hint="default"/>
        <w:lang w:val="pt-PT" w:eastAsia="en-US" w:bidi="ar-SA"/>
      </w:rPr>
    </w:lvl>
    <w:lvl w:ilvl="8" w:tplc="AB5EA5EE">
      <w:numFmt w:val="bullet"/>
      <w:lvlText w:val="•"/>
      <w:lvlJc w:val="left"/>
      <w:pPr>
        <w:ind w:left="6940" w:hanging="332"/>
      </w:pPr>
      <w:rPr>
        <w:rFonts w:hint="default"/>
        <w:lang w:val="pt-PT" w:eastAsia="en-US" w:bidi="ar-SA"/>
      </w:rPr>
    </w:lvl>
  </w:abstractNum>
  <w:abstractNum w:abstractNumId="8" w15:restartNumberingAfterBreak="0">
    <w:nsid w:val="4A0906E2"/>
    <w:multiLevelType w:val="multilevel"/>
    <w:tmpl w:val="2F48425E"/>
    <w:lvl w:ilvl="0">
      <w:start w:val="1"/>
      <w:numFmt w:val="decimal"/>
      <w:lvlText w:val="%1."/>
      <w:lvlJc w:val="left"/>
      <w:pPr>
        <w:ind w:left="360" w:hanging="360"/>
      </w:pPr>
    </w:lvl>
    <w:lvl w:ilvl="1">
      <w:start w:val="1"/>
      <w:numFmt w:val="decimal"/>
      <w:lvlText w:val="%1.%2."/>
      <w:lvlJc w:val="left"/>
      <w:pPr>
        <w:ind w:left="6103"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483D01"/>
    <w:multiLevelType w:val="hybridMultilevel"/>
    <w:tmpl w:val="07522CB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060166A"/>
    <w:multiLevelType w:val="multilevel"/>
    <w:tmpl w:val="22BA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B831F6"/>
    <w:multiLevelType w:val="multilevel"/>
    <w:tmpl w:val="56CC309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2C70F0"/>
    <w:multiLevelType w:val="hybridMultilevel"/>
    <w:tmpl w:val="B718905A"/>
    <w:lvl w:ilvl="0" w:tplc="0416000D">
      <w:start w:val="1"/>
      <w:numFmt w:val="bullet"/>
      <w:lvlText w:val=""/>
      <w:lvlJc w:val="left"/>
      <w:pPr>
        <w:ind w:left="720" w:hanging="356"/>
      </w:pPr>
      <w:rPr>
        <w:rFonts w:ascii="Wingdings" w:hAnsi="Wingdings" w:hint="default"/>
        <w:w w:val="100"/>
        <w:sz w:val="24"/>
        <w:szCs w:val="24"/>
        <w:lang w:val="pt-PT" w:eastAsia="en-US" w:bidi="ar-SA"/>
      </w:rPr>
    </w:lvl>
    <w:lvl w:ilvl="1" w:tplc="FFFFFFFF">
      <w:numFmt w:val="bullet"/>
      <w:lvlText w:val="-"/>
      <w:lvlJc w:val="left"/>
      <w:pPr>
        <w:ind w:left="1229" w:hanging="144"/>
      </w:pPr>
      <w:rPr>
        <w:rFonts w:ascii="Times New Roman" w:eastAsia="Times New Roman" w:hAnsi="Times New Roman" w:cs="Times New Roman" w:hint="default"/>
        <w:w w:val="94"/>
        <w:sz w:val="24"/>
        <w:szCs w:val="24"/>
        <w:lang w:val="pt-PT" w:eastAsia="en-US" w:bidi="ar-SA"/>
      </w:rPr>
    </w:lvl>
    <w:lvl w:ilvl="2" w:tplc="FFFFFFFF">
      <w:numFmt w:val="bullet"/>
      <w:lvlText w:val=""/>
      <w:lvlJc w:val="left"/>
      <w:pPr>
        <w:ind w:left="1507" w:hanging="360"/>
      </w:pPr>
      <w:rPr>
        <w:rFonts w:ascii="Wingdings" w:eastAsia="Wingdings" w:hAnsi="Wingdings" w:cs="Wingdings" w:hint="default"/>
        <w:w w:val="100"/>
        <w:sz w:val="24"/>
        <w:szCs w:val="24"/>
        <w:lang w:val="pt-PT" w:eastAsia="en-US" w:bidi="ar-SA"/>
      </w:rPr>
    </w:lvl>
    <w:lvl w:ilvl="3" w:tplc="FFFFFFFF">
      <w:numFmt w:val="bullet"/>
      <w:lvlText w:val="•"/>
      <w:lvlJc w:val="left"/>
      <w:pPr>
        <w:ind w:left="1505" w:hanging="360"/>
      </w:pPr>
      <w:rPr>
        <w:rFonts w:hint="default"/>
        <w:lang w:val="pt-PT" w:eastAsia="en-US" w:bidi="ar-SA"/>
      </w:rPr>
    </w:lvl>
    <w:lvl w:ilvl="4" w:tplc="FFFFFFFF">
      <w:numFmt w:val="bullet"/>
      <w:lvlText w:val="•"/>
      <w:lvlJc w:val="left"/>
      <w:pPr>
        <w:ind w:left="2577" w:hanging="360"/>
      </w:pPr>
      <w:rPr>
        <w:rFonts w:hint="default"/>
        <w:lang w:val="pt-PT" w:eastAsia="en-US" w:bidi="ar-SA"/>
      </w:rPr>
    </w:lvl>
    <w:lvl w:ilvl="5" w:tplc="FFFFFFFF">
      <w:numFmt w:val="bullet"/>
      <w:lvlText w:val="•"/>
      <w:lvlJc w:val="left"/>
      <w:pPr>
        <w:ind w:left="3650" w:hanging="360"/>
      </w:pPr>
      <w:rPr>
        <w:rFonts w:hint="default"/>
        <w:lang w:val="pt-PT" w:eastAsia="en-US" w:bidi="ar-SA"/>
      </w:rPr>
    </w:lvl>
    <w:lvl w:ilvl="6" w:tplc="FFFFFFFF">
      <w:numFmt w:val="bullet"/>
      <w:lvlText w:val="•"/>
      <w:lvlJc w:val="left"/>
      <w:pPr>
        <w:ind w:left="4723" w:hanging="360"/>
      </w:pPr>
      <w:rPr>
        <w:rFonts w:hint="default"/>
        <w:lang w:val="pt-PT" w:eastAsia="en-US" w:bidi="ar-SA"/>
      </w:rPr>
    </w:lvl>
    <w:lvl w:ilvl="7" w:tplc="FFFFFFFF">
      <w:numFmt w:val="bullet"/>
      <w:lvlText w:val="•"/>
      <w:lvlJc w:val="left"/>
      <w:pPr>
        <w:ind w:left="5795" w:hanging="360"/>
      </w:pPr>
      <w:rPr>
        <w:rFonts w:hint="default"/>
        <w:lang w:val="pt-PT" w:eastAsia="en-US" w:bidi="ar-SA"/>
      </w:rPr>
    </w:lvl>
    <w:lvl w:ilvl="8" w:tplc="FFFFFFFF">
      <w:numFmt w:val="bullet"/>
      <w:lvlText w:val="•"/>
      <w:lvlJc w:val="left"/>
      <w:pPr>
        <w:ind w:left="6868" w:hanging="360"/>
      </w:pPr>
      <w:rPr>
        <w:rFonts w:hint="default"/>
        <w:lang w:val="pt-PT" w:eastAsia="en-US" w:bidi="ar-SA"/>
      </w:rPr>
    </w:lvl>
  </w:abstractNum>
  <w:abstractNum w:abstractNumId="13" w15:restartNumberingAfterBreak="0">
    <w:nsid w:val="73222ABF"/>
    <w:multiLevelType w:val="hybridMultilevel"/>
    <w:tmpl w:val="42AE7F84"/>
    <w:lvl w:ilvl="0" w:tplc="70200CF4">
      <w:start w:val="1"/>
      <w:numFmt w:val="lowerLetter"/>
      <w:lvlText w:val="%1)"/>
      <w:lvlJc w:val="left"/>
      <w:pPr>
        <w:ind w:left="1157" w:hanging="250"/>
      </w:pPr>
      <w:rPr>
        <w:rFonts w:ascii="Times New Roman" w:eastAsia="Times New Roman" w:hAnsi="Times New Roman" w:cs="Times New Roman" w:hint="default"/>
        <w:spacing w:val="-1"/>
        <w:w w:val="99"/>
        <w:sz w:val="24"/>
        <w:szCs w:val="24"/>
        <w:lang w:val="pt-PT" w:eastAsia="en-US" w:bidi="ar-SA"/>
      </w:rPr>
    </w:lvl>
    <w:lvl w:ilvl="1" w:tplc="5D34EE74">
      <w:numFmt w:val="bullet"/>
      <w:lvlText w:val="•"/>
      <w:lvlJc w:val="left"/>
      <w:pPr>
        <w:ind w:left="1956" w:hanging="250"/>
      </w:pPr>
      <w:rPr>
        <w:rFonts w:hint="default"/>
        <w:lang w:val="pt-PT" w:eastAsia="en-US" w:bidi="ar-SA"/>
      </w:rPr>
    </w:lvl>
    <w:lvl w:ilvl="2" w:tplc="A1805138">
      <w:numFmt w:val="bullet"/>
      <w:lvlText w:val="•"/>
      <w:lvlJc w:val="left"/>
      <w:pPr>
        <w:ind w:left="2753" w:hanging="250"/>
      </w:pPr>
      <w:rPr>
        <w:rFonts w:hint="default"/>
        <w:lang w:val="pt-PT" w:eastAsia="en-US" w:bidi="ar-SA"/>
      </w:rPr>
    </w:lvl>
    <w:lvl w:ilvl="3" w:tplc="6C708B04">
      <w:numFmt w:val="bullet"/>
      <w:lvlText w:val="•"/>
      <w:lvlJc w:val="left"/>
      <w:pPr>
        <w:ind w:left="3550" w:hanging="250"/>
      </w:pPr>
      <w:rPr>
        <w:rFonts w:hint="default"/>
        <w:lang w:val="pt-PT" w:eastAsia="en-US" w:bidi="ar-SA"/>
      </w:rPr>
    </w:lvl>
    <w:lvl w:ilvl="4" w:tplc="C0FAE348">
      <w:numFmt w:val="bullet"/>
      <w:lvlText w:val="•"/>
      <w:lvlJc w:val="left"/>
      <w:pPr>
        <w:ind w:left="4347" w:hanging="250"/>
      </w:pPr>
      <w:rPr>
        <w:rFonts w:hint="default"/>
        <w:lang w:val="pt-PT" w:eastAsia="en-US" w:bidi="ar-SA"/>
      </w:rPr>
    </w:lvl>
    <w:lvl w:ilvl="5" w:tplc="E27C74BA">
      <w:numFmt w:val="bullet"/>
      <w:lvlText w:val="•"/>
      <w:lvlJc w:val="left"/>
      <w:pPr>
        <w:ind w:left="5144" w:hanging="250"/>
      </w:pPr>
      <w:rPr>
        <w:rFonts w:hint="default"/>
        <w:lang w:val="pt-PT" w:eastAsia="en-US" w:bidi="ar-SA"/>
      </w:rPr>
    </w:lvl>
    <w:lvl w:ilvl="6" w:tplc="977AB27C">
      <w:numFmt w:val="bullet"/>
      <w:lvlText w:val="•"/>
      <w:lvlJc w:val="left"/>
      <w:pPr>
        <w:ind w:left="5941" w:hanging="250"/>
      </w:pPr>
      <w:rPr>
        <w:rFonts w:hint="default"/>
        <w:lang w:val="pt-PT" w:eastAsia="en-US" w:bidi="ar-SA"/>
      </w:rPr>
    </w:lvl>
    <w:lvl w:ilvl="7" w:tplc="C8448384">
      <w:numFmt w:val="bullet"/>
      <w:lvlText w:val="•"/>
      <w:lvlJc w:val="left"/>
      <w:pPr>
        <w:ind w:left="6738" w:hanging="250"/>
      </w:pPr>
      <w:rPr>
        <w:rFonts w:hint="default"/>
        <w:lang w:val="pt-PT" w:eastAsia="en-US" w:bidi="ar-SA"/>
      </w:rPr>
    </w:lvl>
    <w:lvl w:ilvl="8" w:tplc="FE64E984">
      <w:numFmt w:val="bullet"/>
      <w:lvlText w:val="•"/>
      <w:lvlJc w:val="left"/>
      <w:pPr>
        <w:ind w:left="7535" w:hanging="250"/>
      </w:pPr>
      <w:rPr>
        <w:rFonts w:hint="default"/>
        <w:lang w:val="pt-PT" w:eastAsia="en-US" w:bidi="ar-SA"/>
      </w:rPr>
    </w:lvl>
  </w:abstractNum>
  <w:abstractNum w:abstractNumId="14" w15:restartNumberingAfterBreak="0">
    <w:nsid w:val="7C7F660F"/>
    <w:multiLevelType w:val="hybridMultilevel"/>
    <w:tmpl w:val="2A8C89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F7800A0"/>
    <w:multiLevelType w:val="hybridMultilevel"/>
    <w:tmpl w:val="F3BC3C8A"/>
    <w:lvl w:ilvl="0" w:tplc="0416000D">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1111363290">
    <w:abstractNumId w:val="11"/>
  </w:num>
  <w:num w:numId="2" w16cid:durableId="1063412224">
    <w:abstractNumId w:val="13"/>
  </w:num>
  <w:num w:numId="3" w16cid:durableId="563952302">
    <w:abstractNumId w:val="7"/>
  </w:num>
  <w:num w:numId="4" w16cid:durableId="858465111">
    <w:abstractNumId w:val="2"/>
  </w:num>
  <w:num w:numId="5" w16cid:durableId="866672319">
    <w:abstractNumId w:val="15"/>
  </w:num>
  <w:num w:numId="6" w16cid:durableId="245116760">
    <w:abstractNumId w:val="0"/>
  </w:num>
  <w:num w:numId="7" w16cid:durableId="129903482">
    <w:abstractNumId w:val="1"/>
  </w:num>
  <w:num w:numId="8" w16cid:durableId="1537545021">
    <w:abstractNumId w:val="5"/>
  </w:num>
  <w:num w:numId="9" w16cid:durableId="1817332652">
    <w:abstractNumId w:val="12"/>
  </w:num>
  <w:num w:numId="10" w16cid:durableId="1489590661">
    <w:abstractNumId w:val="14"/>
  </w:num>
  <w:num w:numId="11" w16cid:durableId="1343584355">
    <w:abstractNumId w:val="9"/>
  </w:num>
  <w:num w:numId="12" w16cid:durableId="2074694255">
    <w:abstractNumId w:val="6"/>
  </w:num>
  <w:num w:numId="13" w16cid:durableId="327945310">
    <w:abstractNumId w:val="4"/>
  </w:num>
  <w:num w:numId="14" w16cid:durableId="2512131">
    <w:abstractNumId w:val="3"/>
  </w:num>
  <w:num w:numId="15" w16cid:durableId="2141263397">
    <w:abstractNumId w:val="10"/>
  </w:num>
  <w:num w:numId="16" w16cid:durableId="2708684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B9C"/>
    <w:rsid w:val="00041283"/>
    <w:rsid w:val="000453F6"/>
    <w:rsid w:val="0005644A"/>
    <w:rsid w:val="000664BC"/>
    <w:rsid w:val="0006774A"/>
    <w:rsid w:val="0007270A"/>
    <w:rsid w:val="00090499"/>
    <w:rsid w:val="000B261D"/>
    <w:rsid w:val="000C7DD1"/>
    <w:rsid w:val="000D74C2"/>
    <w:rsid w:val="000D7A17"/>
    <w:rsid w:val="000E0AE3"/>
    <w:rsid w:val="0010121A"/>
    <w:rsid w:val="00120781"/>
    <w:rsid w:val="0012741A"/>
    <w:rsid w:val="001340AD"/>
    <w:rsid w:val="001469C7"/>
    <w:rsid w:val="00154AB5"/>
    <w:rsid w:val="00155DF3"/>
    <w:rsid w:val="00165465"/>
    <w:rsid w:val="001A05D1"/>
    <w:rsid w:val="001B4193"/>
    <w:rsid w:val="001E5EEC"/>
    <w:rsid w:val="00224BE7"/>
    <w:rsid w:val="00232B57"/>
    <w:rsid w:val="0024110D"/>
    <w:rsid w:val="002564CC"/>
    <w:rsid w:val="002606B0"/>
    <w:rsid w:val="00267ECC"/>
    <w:rsid w:val="002750F2"/>
    <w:rsid w:val="002C3821"/>
    <w:rsid w:val="002C70DF"/>
    <w:rsid w:val="00311C3B"/>
    <w:rsid w:val="00323F27"/>
    <w:rsid w:val="003527E7"/>
    <w:rsid w:val="003940FB"/>
    <w:rsid w:val="003B056D"/>
    <w:rsid w:val="003B27B8"/>
    <w:rsid w:val="003B43DC"/>
    <w:rsid w:val="003D2D35"/>
    <w:rsid w:val="003D6EF0"/>
    <w:rsid w:val="004029BE"/>
    <w:rsid w:val="00404D01"/>
    <w:rsid w:val="00440E16"/>
    <w:rsid w:val="00480509"/>
    <w:rsid w:val="004927E6"/>
    <w:rsid w:val="004D0164"/>
    <w:rsid w:val="004D0A1F"/>
    <w:rsid w:val="004E2051"/>
    <w:rsid w:val="004E7219"/>
    <w:rsid w:val="00503441"/>
    <w:rsid w:val="00507141"/>
    <w:rsid w:val="0052566D"/>
    <w:rsid w:val="00550A31"/>
    <w:rsid w:val="00564DC0"/>
    <w:rsid w:val="00565C24"/>
    <w:rsid w:val="0056748E"/>
    <w:rsid w:val="00592222"/>
    <w:rsid w:val="005A3698"/>
    <w:rsid w:val="005F7FAA"/>
    <w:rsid w:val="00604FFB"/>
    <w:rsid w:val="00616607"/>
    <w:rsid w:val="0064350D"/>
    <w:rsid w:val="00676231"/>
    <w:rsid w:val="00694C80"/>
    <w:rsid w:val="006C7789"/>
    <w:rsid w:val="00714BA5"/>
    <w:rsid w:val="007524E2"/>
    <w:rsid w:val="0075539E"/>
    <w:rsid w:val="00764087"/>
    <w:rsid w:val="007B62C8"/>
    <w:rsid w:val="007D4EEC"/>
    <w:rsid w:val="00812827"/>
    <w:rsid w:val="008216A1"/>
    <w:rsid w:val="008316FD"/>
    <w:rsid w:val="00864734"/>
    <w:rsid w:val="00874C22"/>
    <w:rsid w:val="00883C16"/>
    <w:rsid w:val="00892407"/>
    <w:rsid w:val="008D5799"/>
    <w:rsid w:val="008E5F29"/>
    <w:rsid w:val="008E72AC"/>
    <w:rsid w:val="00904A1C"/>
    <w:rsid w:val="0091535E"/>
    <w:rsid w:val="00923EF2"/>
    <w:rsid w:val="00947CE7"/>
    <w:rsid w:val="00971921"/>
    <w:rsid w:val="009978E3"/>
    <w:rsid w:val="00A0008B"/>
    <w:rsid w:val="00A91F0F"/>
    <w:rsid w:val="00A9794C"/>
    <w:rsid w:val="00AC7BCB"/>
    <w:rsid w:val="00B338C2"/>
    <w:rsid w:val="00B60487"/>
    <w:rsid w:val="00B637F8"/>
    <w:rsid w:val="00B76FFF"/>
    <w:rsid w:val="00B77EF8"/>
    <w:rsid w:val="00B870BD"/>
    <w:rsid w:val="00BA4D26"/>
    <w:rsid w:val="00C073A1"/>
    <w:rsid w:val="00C37E1D"/>
    <w:rsid w:val="00C558A2"/>
    <w:rsid w:val="00C7279B"/>
    <w:rsid w:val="00C77B9C"/>
    <w:rsid w:val="00CB15F6"/>
    <w:rsid w:val="00CB3E68"/>
    <w:rsid w:val="00CE2979"/>
    <w:rsid w:val="00D804DB"/>
    <w:rsid w:val="00D87487"/>
    <w:rsid w:val="00D965D2"/>
    <w:rsid w:val="00DA7796"/>
    <w:rsid w:val="00DF2E21"/>
    <w:rsid w:val="00E21B45"/>
    <w:rsid w:val="00E22FF5"/>
    <w:rsid w:val="00E47A82"/>
    <w:rsid w:val="00E54B01"/>
    <w:rsid w:val="00E56F36"/>
    <w:rsid w:val="00E67C72"/>
    <w:rsid w:val="00E70619"/>
    <w:rsid w:val="00E7407E"/>
    <w:rsid w:val="00EE69A5"/>
    <w:rsid w:val="00F35F71"/>
    <w:rsid w:val="00F44097"/>
    <w:rsid w:val="00F5176B"/>
    <w:rsid w:val="00F628AB"/>
    <w:rsid w:val="00F704A8"/>
    <w:rsid w:val="00F911C3"/>
    <w:rsid w:val="00F93DB0"/>
    <w:rsid w:val="00FB6E3F"/>
    <w:rsid w:val="00FB772C"/>
    <w:rsid w:val="00FD0BAD"/>
    <w:rsid w:val="00FE17E5"/>
    <w:rsid w:val="00FF06BD"/>
    <w:rsid w:val="BFEBC68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D53BE"/>
  <w15:docId w15:val="{E70A936B-AEC8-4D01-8251-92E59A87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lang w:eastAsia="en-US"/>
    </w:rPr>
  </w:style>
  <w:style w:type="paragraph" w:styleId="Ttulo1">
    <w:name w:val="heading 1"/>
    <w:basedOn w:val="PargrafodaLista"/>
    <w:next w:val="Normal"/>
    <w:link w:val="Ttulo1Char"/>
    <w:uiPriority w:val="9"/>
    <w:qFormat/>
    <w:rsid w:val="00F35F71"/>
    <w:pPr>
      <w:numPr>
        <w:numId w:val="3"/>
      </w:numPr>
      <w:outlineLvl w:val="0"/>
    </w:pPr>
    <w:rPr>
      <w:b/>
      <w:bCs/>
    </w:rPr>
  </w:style>
  <w:style w:type="paragraph" w:styleId="Ttulo2">
    <w:name w:val="heading 2"/>
    <w:next w:val="Normal"/>
    <w:uiPriority w:val="9"/>
    <w:unhideWhenUsed/>
    <w:qFormat/>
    <w:pPr>
      <w:spacing w:beforeAutospacing="1" w:after="0" w:afterAutospacing="1"/>
      <w:outlineLvl w:val="1"/>
    </w:pPr>
    <w:rPr>
      <w:rFonts w:ascii="SimSun" w:hAnsi="SimSun" w:hint="eastAsia"/>
      <w:b/>
      <w:i/>
      <w:sz w:val="36"/>
      <w:szCs w:val="36"/>
      <w:lang w:val="en-US" w:eastAsia="zh-C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uiPriority w:val="99"/>
    <w:unhideWhenUsed/>
    <w:pPr>
      <w:spacing w:beforeAutospacing="1" w:after="0" w:afterAutospacing="1"/>
    </w:pPr>
    <w:rPr>
      <w:szCs w:val="24"/>
      <w:lang w:val="en-US" w:eastAsia="zh-CN"/>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paragraph" w:styleId="Textodebalo">
    <w:name w:val="Balloon Text"/>
    <w:basedOn w:val="Normal"/>
    <w:link w:val="TextodebaloChar"/>
    <w:uiPriority w:val="99"/>
    <w:semiHidden/>
    <w:unhideWhenUsed/>
    <w:rsid w:val="00F5176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5176B"/>
    <w:rPr>
      <w:rFonts w:ascii="Segoe UI" w:eastAsiaTheme="minorHAnsi" w:hAnsi="Segoe UI" w:cs="Segoe UI"/>
      <w:sz w:val="18"/>
      <w:szCs w:val="18"/>
      <w:lang w:eastAsia="en-US"/>
    </w:rPr>
  </w:style>
  <w:style w:type="character" w:styleId="Refdecomentrio">
    <w:name w:val="annotation reference"/>
    <w:basedOn w:val="Fontepargpadro"/>
    <w:uiPriority w:val="99"/>
    <w:semiHidden/>
    <w:unhideWhenUsed/>
    <w:rsid w:val="00F5176B"/>
    <w:rPr>
      <w:sz w:val="16"/>
      <w:szCs w:val="16"/>
    </w:rPr>
  </w:style>
  <w:style w:type="paragraph" w:styleId="Textodecomentrio">
    <w:name w:val="annotation text"/>
    <w:basedOn w:val="Normal"/>
    <w:link w:val="TextodecomentrioChar"/>
    <w:uiPriority w:val="99"/>
    <w:semiHidden/>
    <w:unhideWhenUsed/>
    <w:rsid w:val="00F5176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176B"/>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F5176B"/>
    <w:rPr>
      <w:b/>
      <w:bCs/>
    </w:rPr>
  </w:style>
  <w:style w:type="character" w:customStyle="1" w:styleId="AssuntodocomentrioChar">
    <w:name w:val="Assunto do comentário Char"/>
    <w:basedOn w:val="TextodecomentrioChar"/>
    <w:link w:val="Assuntodocomentrio"/>
    <w:uiPriority w:val="99"/>
    <w:semiHidden/>
    <w:rsid w:val="00F5176B"/>
    <w:rPr>
      <w:rFonts w:asciiTheme="minorHAnsi" w:eastAsiaTheme="minorHAnsi" w:hAnsiTheme="minorHAnsi" w:cstheme="minorBidi"/>
      <w:b/>
      <w:bCs/>
      <w:lang w:eastAsia="en-US"/>
    </w:rPr>
  </w:style>
  <w:style w:type="table" w:styleId="Tabelacomgrade">
    <w:name w:val="Table Grid"/>
    <w:basedOn w:val="Tabelanormal"/>
    <w:rsid w:val="00394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9"/>
    <w:rsid w:val="00F35F71"/>
    <w:rPr>
      <w:rFonts w:eastAsia="Times New Roman"/>
      <w:b/>
      <w:bCs/>
      <w:sz w:val="24"/>
      <w:szCs w:val="24"/>
      <w:lang w:val="pt-PT" w:eastAsia="en-US"/>
    </w:rPr>
  </w:style>
  <w:style w:type="paragraph" w:styleId="Corpodetexto">
    <w:name w:val="Body Text"/>
    <w:basedOn w:val="Normal"/>
    <w:link w:val="CorpodetextoChar"/>
    <w:uiPriority w:val="1"/>
    <w:qFormat/>
    <w:rsid w:val="00F35F71"/>
    <w:pPr>
      <w:widowControl w:val="0"/>
      <w:autoSpaceDE w:val="0"/>
      <w:autoSpaceDN w:val="0"/>
      <w:spacing w:after="0" w:line="312" w:lineRule="auto"/>
      <w:ind w:left="475"/>
      <w:jc w:val="both"/>
    </w:pPr>
    <w:rPr>
      <w:rFonts w:ascii="Times New Roman" w:eastAsia="Times New Roman" w:hAnsi="Times New Roman" w:cs="Times New Roman"/>
      <w:sz w:val="24"/>
      <w:szCs w:val="24"/>
      <w:lang w:val="pt-PT"/>
    </w:rPr>
  </w:style>
  <w:style w:type="character" w:customStyle="1" w:styleId="CorpodetextoChar">
    <w:name w:val="Corpo de texto Char"/>
    <w:basedOn w:val="Fontepargpadro"/>
    <w:link w:val="Corpodetexto"/>
    <w:uiPriority w:val="1"/>
    <w:rsid w:val="00F35F71"/>
    <w:rPr>
      <w:rFonts w:eastAsia="Times New Roman"/>
      <w:sz w:val="24"/>
      <w:szCs w:val="24"/>
      <w:lang w:val="pt-PT" w:eastAsia="en-US"/>
    </w:rPr>
  </w:style>
  <w:style w:type="paragraph" w:styleId="PargrafodaLista">
    <w:name w:val="List Paragraph"/>
    <w:basedOn w:val="Normal"/>
    <w:uiPriority w:val="1"/>
    <w:rsid w:val="00F35F71"/>
    <w:pPr>
      <w:widowControl w:val="0"/>
      <w:autoSpaceDE w:val="0"/>
      <w:autoSpaceDN w:val="0"/>
      <w:spacing w:after="0" w:line="312" w:lineRule="auto"/>
      <w:ind w:left="475" w:hanging="356"/>
      <w:jc w:val="both"/>
    </w:pPr>
    <w:rPr>
      <w:rFonts w:ascii="Times New Roman" w:eastAsia="Times New Roman" w:hAnsi="Times New Roman" w:cs="Times New Roman"/>
      <w:sz w:val="24"/>
      <w:szCs w:val="24"/>
      <w:lang w:val="pt-PT"/>
    </w:rPr>
  </w:style>
  <w:style w:type="character" w:styleId="Hyperlink">
    <w:name w:val="Hyperlink"/>
    <w:basedOn w:val="Fontepargpadro"/>
    <w:uiPriority w:val="99"/>
    <w:unhideWhenUsed/>
    <w:rsid w:val="00F35F71"/>
    <w:rPr>
      <w:color w:val="0563C1" w:themeColor="hyperlink"/>
      <w:u w:val="single"/>
    </w:rPr>
  </w:style>
  <w:style w:type="character" w:styleId="Forte">
    <w:name w:val="Strong"/>
    <w:aliases w:val="Fonte"/>
    <w:basedOn w:val="Fontepargpadro"/>
    <w:uiPriority w:val="22"/>
    <w:qFormat/>
    <w:rsid w:val="00440E16"/>
    <w:rPr>
      <w:rFonts w:ascii="Calibri Light" w:hAnsi="Calibri Light"/>
      <w:b/>
      <w:sz w:val="24"/>
    </w:rPr>
  </w:style>
  <w:style w:type="paragraph" w:styleId="Legenda">
    <w:name w:val="caption"/>
    <w:basedOn w:val="Normal"/>
    <w:link w:val="LegendaChar"/>
    <w:autoRedefine/>
    <w:uiPriority w:val="35"/>
    <w:qFormat/>
    <w:rsid w:val="00BA4D26"/>
    <w:pPr>
      <w:keepNext/>
      <w:suppressLineNumbers/>
      <w:suppressAutoHyphens/>
      <w:spacing w:after="0" w:line="240" w:lineRule="auto"/>
      <w:jc w:val="center"/>
    </w:pPr>
    <w:rPr>
      <w:rFonts w:ascii="Times New Roman" w:eastAsiaTheme="minorEastAsia" w:hAnsi="Times New Roman" w:cs="Times New Roman"/>
      <w:b/>
      <w:bCs/>
      <w:sz w:val="24"/>
      <w:szCs w:val="24"/>
      <w:lang w:eastAsia="pt-BR"/>
    </w:rPr>
  </w:style>
  <w:style w:type="character" w:customStyle="1" w:styleId="LegendaChar">
    <w:name w:val="Legenda Char"/>
    <w:link w:val="Legenda"/>
    <w:uiPriority w:val="35"/>
    <w:rsid w:val="00BA4D26"/>
    <w:rPr>
      <w:rFonts w:eastAsiaTheme="minorEastAsia"/>
      <w:b/>
      <w:bCs/>
      <w:sz w:val="24"/>
      <w:szCs w:val="24"/>
    </w:rPr>
  </w:style>
  <w:style w:type="paragraph" w:customStyle="1" w:styleId="CONEMI-TEXTO">
    <w:name w:val="CONEMI - TEXTO"/>
    <w:basedOn w:val="Normal"/>
    <w:link w:val="CONEMI-TEXTOChar"/>
    <w:rsid w:val="00440E16"/>
    <w:pPr>
      <w:widowControl w:val="0"/>
      <w:spacing w:after="0" w:line="312" w:lineRule="auto"/>
      <w:ind w:firstLine="709"/>
      <w:jc w:val="both"/>
    </w:pPr>
    <w:rPr>
      <w:rFonts w:ascii="Calibri Light" w:eastAsia="Times New Roman" w:hAnsi="Calibri Light" w:cs="Times New Roman"/>
      <w:color w:val="000000" w:themeColor="text1"/>
      <w:sz w:val="24"/>
      <w:szCs w:val="20"/>
      <w:lang w:eastAsia="x-none"/>
    </w:rPr>
  </w:style>
  <w:style w:type="character" w:customStyle="1" w:styleId="CONEMI-TEXTOChar">
    <w:name w:val="CONEMI - TEXTO Char"/>
    <w:basedOn w:val="Fontepargpadro"/>
    <w:link w:val="CONEMI-TEXTO"/>
    <w:rsid w:val="00440E16"/>
    <w:rPr>
      <w:rFonts w:ascii="Calibri Light" w:eastAsia="Times New Roman" w:hAnsi="Calibri Light"/>
      <w:color w:val="000000" w:themeColor="text1"/>
      <w:sz w:val="24"/>
      <w:lang w:eastAsia="x-none"/>
    </w:rPr>
  </w:style>
  <w:style w:type="character" w:customStyle="1" w:styleId="citation-23">
    <w:name w:val="citation-23"/>
    <w:basedOn w:val="Fontepargpadro"/>
    <w:rsid w:val="0007270A"/>
  </w:style>
  <w:style w:type="table" w:customStyle="1" w:styleId="TableNormal">
    <w:name w:val="TableNormal"/>
    <w:rsid w:val="00E56F36"/>
    <w:pPr>
      <w:spacing w:after="0" w:line="360" w:lineRule="auto"/>
      <w:ind w:firstLine="709"/>
      <w:jc w:val="both"/>
    </w:pPr>
    <w:rPr>
      <w:rFonts w:eastAsia="Times New Roman"/>
      <w:sz w:val="24"/>
      <w:szCs w:val="24"/>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83931">
      <w:bodyDiv w:val="1"/>
      <w:marLeft w:val="0"/>
      <w:marRight w:val="0"/>
      <w:marTop w:val="0"/>
      <w:marBottom w:val="0"/>
      <w:divBdr>
        <w:top w:val="none" w:sz="0" w:space="0" w:color="auto"/>
        <w:left w:val="none" w:sz="0" w:space="0" w:color="auto"/>
        <w:bottom w:val="none" w:sz="0" w:space="0" w:color="auto"/>
        <w:right w:val="none" w:sz="0" w:space="0" w:color="auto"/>
      </w:divBdr>
    </w:div>
    <w:div w:id="685715847">
      <w:bodyDiv w:val="1"/>
      <w:marLeft w:val="0"/>
      <w:marRight w:val="0"/>
      <w:marTop w:val="0"/>
      <w:marBottom w:val="0"/>
      <w:divBdr>
        <w:top w:val="none" w:sz="0" w:space="0" w:color="auto"/>
        <w:left w:val="none" w:sz="0" w:space="0" w:color="auto"/>
        <w:bottom w:val="none" w:sz="0" w:space="0" w:color="auto"/>
        <w:right w:val="none" w:sz="0" w:space="0" w:color="auto"/>
      </w:divBdr>
    </w:div>
    <w:div w:id="1042250909">
      <w:bodyDiv w:val="1"/>
      <w:marLeft w:val="0"/>
      <w:marRight w:val="0"/>
      <w:marTop w:val="0"/>
      <w:marBottom w:val="0"/>
      <w:divBdr>
        <w:top w:val="none" w:sz="0" w:space="0" w:color="auto"/>
        <w:left w:val="none" w:sz="0" w:space="0" w:color="auto"/>
        <w:bottom w:val="none" w:sz="0" w:space="0" w:color="auto"/>
        <w:right w:val="none" w:sz="0" w:space="0" w:color="auto"/>
      </w:divBdr>
    </w:div>
    <w:div w:id="1042828959">
      <w:bodyDiv w:val="1"/>
      <w:marLeft w:val="0"/>
      <w:marRight w:val="0"/>
      <w:marTop w:val="0"/>
      <w:marBottom w:val="0"/>
      <w:divBdr>
        <w:top w:val="none" w:sz="0" w:space="0" w:color="auto"/>
        <w:left w:val="none" w:sz="0" w:space="0" w:color="auto"/>
        <w:bottom w:val="none" w:sz="0" w:space="0" w:color="auto"/>
        <w:right w:val="none" w:sz="0" w:space="0" w:color="auto"/>
      </w:divBdr>
    </w:div>
    <w:div w:id="1157503178">
      <w:bodyDiv w:val="1"/>
      <w:marLeft w:val="0"/>
      <w:marRight w:val="0"/>
      <w:marTop w:val="0"/>
      <w:marBottom w:val="0"/>
      <w:divBdr>
        <w:top w:val="none" w:sz="0" w:space="0" w:color="auto"/>
        <w:left w:val="none" w:sz="0" w:space="0" w:color="auto"/>
        <w:bottom w:val="none" w:sz="0" w:space="0" w:color="auto"/>
        <w:right w:val="none" w:sz="0" w:space="0" w:color="auto"/>
      </w:divBdr>
    </w:div>
    <w:div w:id="1393314449">
      <w:bodyDiv w:val="1"/>
      <w:marLeft w:val="0"/>
      <w:marRight w:val="0"/>
      <w:marTop w:val="0"/>
      <w:marBottom w:val="0"/>
      <w:divBdr>
        <w:top w:val="none" w:sz="0" w:space="0" w:color="auto"/>
        <w:left w:val="none" w:sz="0" w:space="0" w:color="auto"/>
        <w:bottom w:val="none" w:sz="0" w:space="0" w:color="auto"/>
        <w:right w:val="none" w:sz="0" w:space="0" w:color="auto"/>
      </w:divBdr>
    </w:div>
    <w:div w:id="1446539642">
      <w:bodyDiv w:val="1"/>
      <w:marLeft w:val="0"/>
      <w:marRight w:val="0"/>
      <w:marTop w:val="0"/>
      <w:marBottom w:val="0"/>
      <w:divBdr>
        <w:top w:val="none" w:sz="0" w:space="0" w:color="auto"/>
        <w:left w:val="none" w:sz="0" w:space="0" w:color="auto"/>
        <w:bottom w:val="none" w:sz="0" w:space="0" w:color="auto"/>
        <w:right w:val="none" w:sz="0" w:space="0" w:color="auto"/>
      </w:divBdr>
    </w:div>
    <w:div w:id="1616059504">
      <w:bodyDiv w:val="1"/>
      <w:marLeft w:val="0"/>
      <w:marRight w:val="0"/>
      <w:marTop w:val="0"/>
      <w:marBottom w:val="0"/>
      <w:divBdr>
        <w:top w:val="none" w:sz="0" w:space="0" w:color="auto"/>
        <w:left w:val="none" w:sz="0" w:space="0" w:color="auto"/>
        <w:bottom w:val="none" w:sz="0" w:space="0" w:color="auto"/>
        <w:right w:val="none" w:sz="0" w:space="0" w:color="auto"/>
      </w:divBdr>
    </w:div>
    <w:div w:id="2076850633">
      <w:bodyDiv w:val="1"/>
      <w:marLeft w:val="0"/>
      <w:marRight w:val="0"/>
      <w:marTop w:val="0"/>
      <w:marBottom w:val="0"/>
      <w:divBdr>
        <w:top w:val="none" w:sz="0" w:space="0" w:color="auto"/>
        <w:left w:val="none" w:sz="0" w:space="0" w:color="auto"/>
        <w:bottom w:val="none" w:sz="0" w:space="0" w:color="auto"/>
        <w:right w:val="none" w:sz="0" w:space="0" w:color="auto"/>
      </w:divBdr>
    </w:div>
    <w:div w:id="2120835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estbrasil@gmail.com.b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3D6FD-4A50-4B9E-A23A-598BC97B8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2842</TotalTime>
  <Pages>10</Pages>
  <Words>2577</Words>
  <Characters>13921</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Luiz de Brito Alves</dc:creator>
  <cp:lastModifiedBy>Dayanni Brito</cp:lastModifiedBy>
  <cp:revision>7</cp:revision>
  <cp:lastPrinted>2025-05-19T03:23:00Z</cp:lastPrinted>
  <dcterms:created xsi:type="dcterms:W3CDTF">2026-06-25T16:18:00Z</dcterms:created>
  <dcterms:modified xsi:type="dcterms:W3CDTF">2026-06-28T00:29:00Z</dcterms:modified>
</cp:coreProperties>
</file>