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4.0" w:type="dxa"/>
        <w:jc w:val="left"/>
        <w:tblInd w:w="-115.0" w:type="dxa"/>
        <w:tblLayout w:type="fixed"/>
        <w:tblLook w:val="0400"/>
      </w:tblPr>
      <w:tblGrid>
        <w:gridCol w:w="2016"/>
        <w:gridCol w:w="7488"/>
        <w:tblGridChange w:id="0">
          <w:tblGrid>
            <w:gridCol w:w="2016"/>
            <w:gridCol w:w="7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-1265554</wp:posOffset>
                  </wp:positionH>
                  <wp:positionV relativeFrom="paragraph">
                    <wp:posOffset>-289559</wp:posOffset>
                  </wp:positionV>
                  <wp:extent cx="1988175" cy="81534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175" cy="815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354892"/>
        </w:rPr>
      </w:pPr>
      <w:r w:rsidDel="00000000" w:rsidR="00000000" w:rsidRPr="00000000">
        <w:rPr>
          <w:b w:val="1"/>
          <w:color w:val="354892"/>
          <w:sz w:val="32"/>
          <w:szCs w:val="32"/>
          <w:rtl w:val="0"/>
        </w:rPr>
        <w:t xml:space="preserve">ФОРМУЛЯР ЗА ВРЪЩАНЕ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2"/>
        <w:gridCol w:w="5282"/>
        <w:tblGridChange w:id="0">
          <w:tblGrid>
            <w:gridCol w:w="5282"/>
            <w:gridCol w:w="528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Име и фамилия на клиента: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Адрес за кореспонденция: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за контакт: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Имейл адрес: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Номер на поръчка/фактура: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Дата на закупуване: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Продукт/и за връщане (описание, код, брой):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Причина за връщане: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Желая: Възстановяване на сума / Замяна на продукт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Банкова сметка (IBAN):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t xml:space="preserve">Дата: ___________________      Подпис:  ___________________</w:t>
      </w:r>
    </w:p>
    <w:p w:rsidR="00000000" w:rsidDel="00000000" w:rsidP="00000000" w:rsidRDefault="00000000" w:rsidRPr="00000000" w14:paraId="0000001C">
      <w:pPr>
        <w:rPr>
          <w:color w:val="d67e2a"/>
        </w:rPr>
      </w:pPr>
      <w:r w:rsidDel="00000000" w:rsidR="00000000" w:rsidRPr="00000000">
        <w:rPr>
          <w:b w:val="1"/>
          <w:color w:val="d67e2a"/>
          <w:rtl w:val="0"/>
        </w:rPr>
        <w:t xml:space="preserve">Инструкции за упражняване на правото на отказ съгласно Чл. 50 т. 2 от ЗЗП: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1. Информирайте ни чрез формата за контакти или на телефони: 070091115 / 0882 111 683 / 0885 502 904.  Ще получите потвърждение в рамките на 1-2 работни дни.</w:t>
        <w:br w:type="textWrapping"/>
        <w:t xml:space="preserve">2. Приведете стоката във вид, годен за повторна продажба (без видими следи от употреба). Връщане на продукти не се приема, ако целостта на оригиналната опаковка е нарушена, освен при доказан фабричен дефект или несъответствие с поръчката. Продуктът трябва да бъде върнат в същата опаковка, в която е получен, заедно с всички аксесоари и документи.</w:t>
        <w:br w:type="textWrapping"/>
        <w:t xml:space="preserve">3. Приложете оригиналните покупни документи (фактура за фирми, касов бон за частни лица).</w:t>
        <w:br w:type="textWrapping"/>
        <w:t xml:space="preserve">4. Попълнете настоящия формуляр коректно.</w:t>
        <w:br w:type="textWrapping"/>
        <w:t xml:space="preserve">5. Изпратете стоката с куриер по избор (Speedy или ЕКОНТ) за ваша сметка до един от следните адреси:</w:t>
        <w:br w:type="textWrapping"/>
        <w:t xml:space="preserve">   - Логистичен център: 6600 Кърджали, Промишлена зона Изток – район ж.п. гара</w:t>
        <w:br w:type="textWrapping"/>
        <w:t xml:space="preserve">   - Офис Кърджали: 6600 Кърджали, бул. България 94, район Автогара</w:t>
        <w:br w:type="textWrapping"/>
        <w:t xml:space="preserve">   - Офис Хасково: 6300 Хасково, бул. Г. С. Раковски 1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Или до офис на (Speedy или ЕКОНТ) в гр. Кърджали или Хасково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Имейл за контакт: sales@market-behi.com</w:t>
        <w:br w:type="textWrapping"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827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722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eZcge+O1fZSDWYWG2j2phAl5w==">CgMxLjA4AHIhMWRkMVUxV0xHUUpWTUpBR1lQUXZJak1hSUFpdEx0eHVs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