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A20" w:rsidRPr="00B96155" w:rsidRDefault="00EE73CE" w:rsidP="00EE73CE">
      <w:pPr>
        <w:jc w:val="center"/>
        <w:rPr>
          <w:rFonts w:ascii="Century Gothic" w:hAnsi="Century Gothic"/>
          <w:sz w:val="52"/>
          <w:szCs w:val="52"/>
        </w:rPr>
      </w:pPr>
      <w:r w:rsidRPr="00B96155">
        <w:rPr>
          <w:rFonts w:ascii="Century Gothic" w:hAnsi="Century Gothic"/>
          <w:sz w:val="52"/>
          <w:szCs w:val="52"/>
        </w:rPr>
        <w:t>Tableau littéraire</w:t>
      </w:r>
    </w:p>
    <w:p w:rsidR="003F4A20" w:rsidRPr="00B96155" w:rsidRDefault="003F4A20" w:rsidP="003F4A20">
      <w:pPr>
        <w:rPr>
          <w:rFonts w:ascii="Century Gothic" w:hAnsi="Century Gothic"/>
        </w:rPr>
      </w:pPr>
    </w:p>
    <w:tbl>
      <w:tblPr>
        <w:tblStyle w:val="Grilledutableau"/>
        <w:tblW w:w="14459" w:type="dxa"/>
        <w:tblInd w:w="-714" w:type="dxa"/>
        <w:tblLook w:val="04A0" w:firstRow="1" w:lastRow="0" w:firstColumn="1" w:lastColumn="0" w:noHBand="0" w:noVBand="1"/>
      </w:tblPr>
      <w:tblGrid>
        <w:gridCol w:w="1896"/>
        <w:gridCol w:w="1416"/>
        <w:gridCol w:w="1848"/>
        <w:gridCol w:w="1853"/>
        <w:gridCol w:w="4673"/>
        <w:gridCol w:w="2773"/>
      </w:tblGrid>
      <w:tr w:rsidR="003B4733" w:rsidRPr="00B96155" w:rsidTr="00EE73CE">
        <w:tc>
          <w:tcPr>
            <w:tcW w:w="1896" w:type="dxa"/>
            <w:shd w:val="clear" w:color="auto" w:fill="B4C6E7" w:themeFill="accent1" w:themeFillTint="66"/>
            <w:vAlign w:val="center"/>
          </w:tcPr>
          <w:p w:rsidR="003F4A20" w:rsidRPr="00B96155" w:rsidRDefault="003F4A20" w:rsidP="00EE73CE">
            <w:pPr>
              <w:jc w:val="center"/>
              <w:rPr>
                <w:rFonts w:ascii="Century Gothic" w:hAnsi="Century Gothic" w:cs="Vijaya"/>
                <w:b/>
              </w:rPr>
            </w:pPr>
            <w:r w:rsidRPr="00B96155">
              <w:rPr>
                <w:rFonts w:ascii="Century Gothic" w:hAnsi="Century Gothic" w:cs="Vijaya"/>
                <w:b/>
              </w:rPr>
              <w:t>Titre</w:t>
            </w:r>
          </w:p>
        </w:tc>
        <w:tc>
          <w:tcPr>
            <w:tcW w:w="1416" w:type="dxa"/>
            <w:shd w:val="clear" w:color="auto" w:fill="B4C6E7" w:themeFill="accent1" w:themeFillTint="66"/>
            <w:vAlign w:val="center"/>
          </w:tcPr>
          <w:p w:rsidR="003F4A20" w:rsidRPr="00B96155" w:rsidRDefault="003F4A20" w:rsidP="00EE73CE">
            <w:pPr>
              <w:jc w:val="center"/>
              <w:rPr>
                <w:rFonts w:ascii="Century Gothic" w:hAnsi="Century Gothic" w:cs="Vijaya"/>
                <w:b/>
              </w:rPr>
            </w:pPr>
            <w:r w:rsidRPr="00B96155">
              <w:rPr>
                <w:rFonts w:ascii="Century Gothic" w:hAnsi="Century Gothic" w:cs="Vijaya"/>
                <w:b/>
              </w:rPr>
              <w:t>Auteur</w:t>
            </w:r>
          </w:p>
        </w:tc>
        <w:tc>
          <w:tcPr>
            <w:tcW w:w="1848" w:type="dxa"/>
            <w:shd w:val="clear" w:color="auto" w:fill="B4C6E7" w:themeFill="accent1" w:themeFillTint="66"/>
            <w:vAlign w:val="center"/>
          </w:tcPr>
          <w:p w:rsidR="003F4A20" w:rsidRPr="00B96155" w:rsidRDefault="003F4A20" w:rsidP="00EE73C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Sentiment du personnage principal</w:t>
            </w:r>
          </w:p>
          <w:p w:rsidR="003F4A20" w:rsidRPr="00B96155" w:rsidRDefault="003F4A20" w:rsidP="00EE73C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AU DÉBUT</w:t>
            </w:r>
          </w:p>
        </w:tc>
        <w:tc>
          <w:tcPr>
            <w:tcW w:w="1853" w:type="dxa"/>
            <w:shd w:val="clear" w:color="auto" w:fill="B4C6E7" w:themeFill="accent1" w:themeFillTint="66"/>
            <w:vAlign w:val="center"/>
          </w:tcPr>
          <w:p w:rsidR="003F4A20" w:rsidRPr="00B96155" w:rsidRDefault="003F4A20" w:rsidP="00EE73C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Sentiment du personnage principal</w:t>
            </w:r>
          </w:p>
          <w:p w:rsidR="003F4A20" w:rsidRPr="00B96155" w:rsidRDefault="003F4A20" w:rsidP="00EE73C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À LA FIN</w:t>
            </w:r>
          </w:p>
        </w:tc>
        <w:tc>
          <w:tcPr>
            <w:tcW w:w="4673" w:type="dxa"/>
            <w:shd w:val="clear" w:color="auto" w:fill="B4C6E7" w:themeFill="accent1" w:themeFillTint="66"/>
            <w:vAlign w:val="center"/>
          </w:tcPr>
          <w:p w:rsidR="003F4A20" w:rsidRPr="00B96155" w:rsidRDefault="003F4A20" w:rsidP="00EE73CE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3F4A20" w:rsidRPr="00B96155" w:rsidRDefault="003F4A20" w:rsidP="00EE73CE">
            <w:pPr>
              <w:ind w:right="31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Est-ce qu’il y a un événement qui fait changer les sentiments du personnage principal?</w:t>
            </w:r>
          </w:p>
        </w:tc>
        <w:tc>
          <w:tcPr>
            <w:tcW w:w="2773" w:type="dxa"/>
            <w:shd w:val="clear" w:color="auto" w:fill="B4C6E7" w:themeFill="accent1" w:themeFillTint="66"/>
            <w:vAlign w:val="center"/>
          </w:tcPr>
          <w:p w:rsidR="003F4A20" w:rsidRPr="00B96155" w:rsidRDefault="003F4A20" w:rsidP="00EE73C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Réaction</w:t>
            </w:r>
          </w:p>
          <w:p w:rsidR="003F4A20" w:rsidRPr="00B96155" w:rsidRDefault="003F4A20" w:rsidP="00EE73CE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Quels sentiments as-tu ressentis en lisant cette histoire?</w:t>
            </w:r>
          </w:p>
        </w:tc>
      </w:tr>
      <w:tr w:rsidR="003B4733" w:rsidRPr="00B96155" w:rsidTr="00EE73CE">
        <w:trPr>
          <w:trHeight w:val="1561"/>
        </w:trPr>
        <w:tc>
          <w:tcPr>
            <w:tcW w:w="1896" w:type="dxa"/>
            <w:vAlign w:val="center"/>
          </w:tcPr>
          <w:p w:rsidR="003F4A20" w:rsidRPr="00B96155" w:rsidRDefault="003F4A20" w:rsidP="003F4A20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 w:rsidRPr="00B96155">
              <w:rPr>
                <w:rFonts w:ascii="Century Gothic" w:hAnsi="Century Gothic"/>
                <w:noProof/>
                <w:lang w:eastAsia="fr-CA"/>
              </w:rPr>
              <w:t>Interdit</w:t>
            </w:r>
          </w:p>
          <w:p w:rsidR="003F4A20" w:rsidRPr="00B96155" w:rsidRDefault="003F4A20" w:rsidP="003F4A20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 w:rsidRPr="00B96155">
              <w:rPr>
                <w:rFonts w:ascii="Century Gothic" w:hAnsi="Century Gothic"/>
                <w:noProof/>
                <w:lang w:eastAsia="fr-CA"/>
              </w:rPr>
              <w:t>aux éléphants</w:t>
            </w:r>
          </w:p>
          <w:p w:rsidR="003F4A20" w:rsidRPr="00B96155" w:rsidRDefault="003B4733" w:rsidP="003F4A20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 w:rsidRPr="00B96155">
              <w:rPr>
                <w:rFonts w:ascii="Century Gothic" w:hAnsi="Century Gothic"/>
                <w:noProof/>
              </w:rPr>
              <w:drawing>
                <wp:inline distT="0" distB="0" distL="0" distR="0">
                  <wp:extent cx="1066669" cy="1150620"/>
                  <wp:effectExtent l="0" t="0" r="635" b="0"/>
                  <wp:docPr id="10" name="Image 10" descr="C:\Users\valerie.gauthier\AppData\Local\Microsoft\Windows\INetCache\Content.MSO\E704FB29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valerie.gauthier\AppData\Local\Microsoft\Windows\INetCache\Content.MSO\E704FB29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921" cy="118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A20" w:rsidRPr="00B96155" w:rsidRDefault="003F4A20" w:rsidP="003F4A20">
            <w:pPr>
              <w:rPr>
                <w:rFonts w:ascii="Century Gothic" w:hAnsi="Century Gothic"/>
              </w:rPr>
            </w:pPr>
          </w:p>
        </w:tc>
        <w:tc>
          <w:tcPr>
            <w:tcW w:w="1416" w:type="dxa"/>
            <w:vAlign w:val="center"/>
          </w:tcPr>
          <w:p w:rsidR="003F4A20" w:rsidRPr="00B96155" w:rsidRDefault="003F4A20" w:rsidP="00EB40E7">
            <w:pPr>
              <w:rPr>
                <w:rFonts w:ascii="Century Gothic" w:hAnsi="Century Gothic"/>
              </w:rPr>
            </w:pPr>
          </w:p>
        </w:tc>
        <w:tc>
          <w:tcPr>
            <w:tcW w:w="1848" w:type="dxa"/>
          </w:tcPr>
          <w:p w:rsidR="003F4A20" w:rsidRPr="00B96155" w:rsidRDefault="003F4A20" w:rsidP="00EB40E7">
            <w:pPr>
              <w:rPr>
                <w:rFonts w:ascii="Century Gothic" w:hAnsi="Century Gothic" w:cs="Times New Roman"/>
                <w:sz w:val="16"/>
                <w:szCs w:val="16"/>
              </w:rPr>
            </w:pPr>
          </w:p>
          <w:p w:rsidR="003F4A20" w:rsidRPr="00B96155" w:rsidRDefault="003F4A20" w:rsidP="003B4733">
            <w:pPr>
              <w:pStyle w:val="Paragraphedeliste"/>
              <w:ind w:left="360"/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1853" w:type="dxa"/>
          </w:tcPr>
          <w:p w:rsidR="003F4A20" w:rsidRPr="00B96155" w:rsidRDefault="003F4A20" w:rsidP="00EB40E7">
            <w:pPr>
              <w:pStyle w:val="Paragraphedeliste"/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3F4A20" w:rsidRPr="00B96155" w:rsidRDefault="003F4A20" w:rsidP="003B4733">
            <w:pPr>
              <w:pStyle w:val="Paragraphedeliste"/>
              <w:ind w:left="36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3F4A20" w:rsidRPr="00B96155" w:rsidRDefault="003F4A20" w:rsidP="003B4733">
            <w:pPr>
              <w:pStyle w:val="Paragraphedeliste"/>
              <w:ind w:left="360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2773" w:type="dxa"/>
          </w:tcPr>
          <w:p w:rsidR="003F4A20" w:rsidRPr="00B96155" w:rsidRDefault="003F4A20" w:rsidP="003B4733">
            <w:pPr>
              <w:pStyle w:val="Paragraphedeliste"/>
              <w:ind w:left="360"/>
              <w:rPr>
                <w:rFonts w:ascii="Century Gothic" w:hAnsi="Century Gothic"/>
              </w:rPr>
            </w:pPr>
          </w:p>
        </w:tc>
      </w:tr>
      <w:tr w:rsidR="003B4733" w:rsidRPr="00B96155" w:rsidTr="00EE73CE">
        <w:trPr>
          <w:trHeight w:val="1554"/>
        </w:trPr>
        <w:tc>
          <w:tcPr>
            <w:tcW w:w="1896" w:type="dxa"/>
          </w:tcPr>
          <w:p w:rsidR="003F4A20" w:rsidRPr="00B96155" w:rsidRDefault="003F4A20" w:rsidP="00EB40E7">
            <w:pPr>
              <w:rPr>
                <w:rFonts w:ascii="Century Gothic" w:hAnsi="Century Gothic" w:cs="Times New Roman"/>
              </w:rPr>
            </w:pPr>
          </w:p>
          <w:p w:rsidR="003F4A20" w:rsidRPr="00B96155" w:rsidRDefault="003F4A20" w:rsidP="00EB40E7">
            <w:pPr>
              <w:jc w:val="center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 w:cs="Times New Roman"/>
              </w:rPr>
              <w:t xml:space="preserve">La rumeur </w:t>
            </w:r>
            <w:r w:rsidRPr="00B96155">
              <w:rPr>
                <w:rFonts w:ascii="Century Gothic" w:hAnsi="Century Gothic"/>
                <w:noProof/>
              </w:rPr>
              <w:drawing>
                <wp:inline distT="0" distB="0" distL="0" distR="0" wp14:anchorId="0A5FF482" wp14:editId="1E33D51A">
                  <wp:extent cx="943938" cy="1333500"/>
                  <wp:effectExtent l="0" t="0" r="8890" b="0"/>
                  <wp:docPr id="8" name="Image 8" descr="C:\Users\valerie.gauthier\AppData\Local\Microsoft\Windows\INetCache\Content.MSO\ECA0AA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erie.gauthier\AppData\Local\Microsoft\Windows\INetCache\Content.MSO\ECA0AA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81682" cy="1386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vAlign w:val="center"/>
          </w:tcPr>
          <w:p w:rsidR="003F4A20" w:rsidRPr="00B96155" w:rsidRDefault="003F4A20" w:rsidP="003F4A20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848" w:type="dxa"/>
            <w:vAlign w:val="center"/>
          </w:tcPr>
          <w:p w:rsidR="003F4A20" w:rsidRPr="00B96155" w:rsidRDefault="003F4A20" w:rsidP="003B4733">
            <w:pPr>
              <w:pStyle w:val="Paragraphedeliste"/>
              <w:ind w:left="316"/>
              <w:rPr>
                <w:rFonts w:ascii="Century Gothic" w:hAnsi="Century Gothic"/>
              </w:rPr>
            </w:pPr>
          </w:p>
        </w:tc>
        <w:tc>
          <w:tcPr>
            <w:tcW w:w="1853" w:type="dxa"/>
            <w:vAlign w:val="center"/>
          </w:tcPr>
          <w:p w:rsidR="003F4A20" w:rsidRPr="00B96155" w:rsidRDefault="003F4A20" w:rsidP="003B4733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F4A20" w:rsidRPr="00B96155" w:rsidRDefault="003F4A20" w:rsidP="00EB40E7">
            <w:pPr>
              <w:pStyle w:val="Paragraphedeliste"/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3F4A20" w:rsidRPr="00B96155" w:rsidRDefault="003F4A20" w:rsidP="003B4733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73" w:type="dxa"/>
          </w:tcPr>
          <w:p w:rsidR="003F4A20" w:rsidRPr="00B96155" w:rsidRDefault="003F4A20" w:rsidP="003B4733">
            <w:pPr>
              <w:rPr>
                <w:rFonts w:ascii="Century Gothic" w:hAnsi="Century Gothic"/>
              </w:rPr>
            </w:pPr>
          </w:p>
        </w:tc>
      </w:tr>
      <w:tr w:rsidR="003B4733" w:rsidRPr="00B96155" w:rsidTr="00EE73CE">
        <w:trPr>
          <w:trHeight w:val="1974"/>
        </w:trPr>
        <w:tc>
          <w:tcPr>
            <w:tcW w:w="1896" w:type="dxa"/>
          </w:tcPr>
          <w:p w:rsidR="003F4A20" w:rsidRPr="00B96155" w:rsidRDefault="003F4A20" w:rsidP="00EB40E7">
            <w:pPr>
              <w:rPr>
                <w:rFonts w:ascii="Century Gothic" w:hAnsi="Century Gothic" w:cs="Times New Roman"/>
              </w:rPr>
            </w:pPr>
          </w:p>
          <w:p w:rsidR="003F4A20" w:rsidRPr="00B96155" w:rsidRDefault="003F4A20" w:rsidP="00EB40E7">
            <w:pPr>
              <w:jc w:val="center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 w:cs="Times New Roman"/>
              </w:rPr>
              <w:t>Ninon dit non</w:t>
            </w:r>
            <w:r w:rsidRPr="00B96155">
              <w:rPr>
                <w:rFonts w:ascii="Century Gothic" w:hAnsi="Century Gothic"/>
                <w:noProof/>
              </w:rPr>
              <w:t xml:space="preserve"> </w:t>
            </w:r>
            <w:r w:rsidRPr="00B96155">
              <w:rPr>
                <w:rFonts w:ascii="Century Gothic" w:hAnsi="Century Gothic"/>
                <w:noProof/>
              </w:rPr>
              <w:drawing>
                <wp:inline distT="0" distB="0" distL="0" distR="0" wp14:anchorId="458310ED" wp14:editId="502D1CB4">
                  <wp:extent cx="978611" cy="982980"/>
                  <wp:effectExtent l="0" t="0" r="0" b="7620"/>
                  <wp:docPr id="9" name="Image 9" descr="C:\Users\valerie.gauthier\AppData\Local\Microsoft\Windows\INetCache\Content.MSO\18878D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alerie.gauthier\AppData\Local\Microsoft\Windows\INetCache\Content.MSO\18878D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415" cy="986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6" w:type="dxa"/>
            <w:vAlign w:val="center"/>
          </w:tcPr>
          <w:p w:rsidR="003F4A20" w:rsidRPr="00B96155" w:rsidRDefault="003F4A20" w:rsidP="00EB40E7">
            <w:pPr>
              <w:rPr>
                <w:rFonts w:ascii="Century Gothic" w:hAnsi="Century Gothic"/>
              </w:rPr>
            </w:pPr>
          </w:p>
          <w:p w:rsidR="003F4A20" w:rsidRPr="00B96155" w:rsidRDefault="003F4A20" w:rsidP="00EB40E7">
            <w:pPr>
              <w:rPr>
                <w:rFonts w:ascii="Century Gothic" w:hAnsi="Century Gothic"/>
              </w:rPr>
            </w:pPr>
          </w:p>
          <w:p w:rsidR="003F4A20" w:rsidRPr="00B96155" w:rsidRDefault="003F4A20" w:rsidP="00EB40E7">
            <w:pPr>
              <w:rPr>
                <w:rFonts w:ascii="Century Gothic" w:hAnsi="Century Gothic"/>
              </w:rPr>
            </w:pPr>
          </w:p>
        </w:tc>
        <w:tc>
          <w:tcPr>
            <w:tcW w:w="1848" w:type="dxa"/>
          </w:tcPr>
          <w:p w:rsidR="003F4A20" w:rsidRPr="00B96155" w:rsidRDefault="003F4A20" w:rsidP="00EB40E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3F4A20" w:rsidRPr="00B96155" w:rsidRDefault="003F4A20" w:rsidP="003B4733">
            <w:pPr>
              <w:rPr>
                <w:rFonts w:ascii="Century Gothic" w:hAnsi="Century Gothic"/>
              </w:rPr>
            </w:pPr>
          </w:p>
        </w:tc>
        <w:tc>
          <w:tcPr>
            <w:tcW w:w="1853" w:type="dxa"/>
          </w:tcPr>
          <w:p w:rsidR="003F4A20" w:rsidRPr="00B96155" w:rsidRDefault="003F4A20" w:rsidP="00EB40E7">
            <w:pPr>
              <w:pStyle w:val="Paragraphedeliste"/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3F4A20" w:rsidRPr="00B96155" w:rsidRDefault="003F4A20" w:rsidP="003B4733">
            <w:pPr>
              <w:pStyle w:val="Paragraphedeliste"/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673" w:type="dxa"/>
            <w:vAlign w:val="center"/>
          </w:tcPr>
          <w:p w:rsidR="003F4A20" w:rsidRPr="00B96155" w:rsidRDefault="003F4A20" w:rsidP="003B4733">
            <w:pPr>
              <w:rPr>
                <w:rFonts w:ascii="Century Gothic" w:hAnsi="Century Gothic"/>
              </w:rPr>
            </w:pPr>
          </w:p>
        </w:tc>
        <w:tc>
          <w:tcPr>
            <w:tcW w:w="2773" w:type="dxa"/>
          </w:tcPr>
          <w:p w:rsidR="003F4A20" w:rsidRPr="00B96155" w:rsidRDefault="003F4A20" w:rsidP="003B4733">
            <w:pPr>
              <w:pStyle w:val="Paragraphedeliste"/>
              <w:rPr>
                <w:rFonts w:ascii="Century Gothic" w:hAnsi="Century Gothic"/>
              </w:rPr>
            </w:pPr>
          </w:p>
        </w:tc>
      </w:tr>
    </w:tbl>
    <w:p w:rsidR="00EE73CE" w:rsidRPr="00B96155" w:rsidRDefault="00EE73CE" w:rsidP="00EE73CE">
      <w:pPr>
        <w:rPr>
          <w:rFonts w:ascii="Century Gothic" w:hAnsi="Century Gothic"/>
        </w:rPr>
      </w:pPr>
    </w:p>
    <w:p w:rsidR="00EE73CE" w:rsidRPr="00B96155" w:rsidRDefault="00EE73CE" w:rsidP="00EE73CE">
      <w:pPr>
        <w:rPr>
          <w:rFonts w:ascii="Century Gothic" w:hAnsi="Century Gothic"/>
        </w:rPr>
      </w:pPr>
    </w:p>
    <w:tbl>
      <w:tblPr>
        <w:tblStyle w:val="Grilledutableau"/>
        <w:tblW w:w="14488" w:type="dxa"/>
        <w:tblInd w:w="-743" w:type="dxa"/>
        <w:tblLook w:val="04A0" w:firstRow="1" w:lastRow="0" w:firstColumn="1" w:lastColumn="0" w:noHBand="0" w:noVBand="1"/>
      </w:tblPr>
      <w:tblGrid>
        <w:gridCol w:w="1709"/>
        <w:gridCol w:w="1434"/>
        <w:gridCol w:w="1864"/>
        <w:gridCol w:w="1869"/>
        <w:gridCol w:w="4777"/>
        <w:gridCol w:w="2835"/>
      </w:tblGrid>
      <w:tr w:rsidR="00EE73CE" w:rsidRPr="00B96155" w:rsidTr="00EE73CE">
        <w:tc>
          <w:tcPr>
            <w:tcW w:w="1709" w:type="dxa"/>
            <w:shd w:val="clear" w:color="auto" w:fill="B4C6E7" w:themeFill="accent1" w:themeFillTint="66"/>
            <w:vAlign w:val="center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Vijaya"/>
                <w:b/>
              </w:rPr>
            </w:pPr>
            <w:r w:rsidRPr="00B96155">
              <w:rPr>
                <w:rFonts w:ascii="Century Gothic" w:hAnsi="Century Gothic" w:cs="Vijaya"/>
                <w:b/>
              </w:rPr>
              <w:t>Titre</w:t>
            </w:r>
          </w:p>
        </w:tc>
        <w:tc>
          <w:tcPr>
            <w:tcW w:w="1434" w:type="dxa"/>
            <w:shd w:val="clear" w:color="auto" w:fill="B4C6E7" w:themeFill="accent1" w:themeFillTint="66"/>
            <w:vAlign w:val="center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Vijaya"/>
                <w:b/>
              </w:rPr>
            </w:pPr>
            <w:r w:rsidRPr="00B96155">
              <w:rPr>
                <w:rFonts w:ascii="Century Gothic" w:hAnsi="Century Gothic" w:cs="Vijaya"/>
                <w:b/>
              </w:rPr>
              <w:t>Auteur</w:t>
            </w:r>
          </w:p>
        </w:tc>
        <w:tc>
          <w:tcPr>
            <w:tcW w:w="1864" w:type="dxa"/>
            <w:shd w:val="clear" w:color="auto" w:fill="B4C6E7" w:themeFill="accent1" w:themeFillTint="66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Sentiment du personnage principal </w:t>
            </w:r>
          </w:p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AU DÉBUT</w:t>
            </w:r>
          </w:p>
        </w:tc>
        <w:tc>
          <w:tcPr>
            <w:tcW w:w="1869" w:type="dxa"/>
            <w:shd w:val="clear" w:color="auto" w:fill="B4C6E7" w:themeFill="accent1" w:themeFillTint="66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 xml:space="preserve">Sentiment du personnage principal </w:t>
            </w:r>
          </w:p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À LA FIN</w:t>
            </w:r>
          </w:p>
          <w:p w:rsidR="00EE73CE" w:rsidRPr="00B96155" w:rsidRDefault="00EE73CE" w:rsidP="00C90EA7">
            <w:pPr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4777" w:type="dxa"/>
            <w:shd w:val="clear" w:color="auto" w:fill="B4C6E7" w:themeFill="accent1" w:themeFillTint="66"/>
          </w:tcPr>
          <w:p w:rsidR="00EE73CE" w:rsidRPr="00B96155" w:rsidRDefault="00EE73CE" w:rsidP="00C90EA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E73CE" w:rsidRPr="00B96155" w:rsidRDefault="00EE73CE" w:rsidP="00C90EA7">
            <w:pPr>
              <w:ind w:right="310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Est-ce qu’il y a un événement qui fait changer les sentiments du personnage principal?</w:t>
            </w:r>
          </w:p>
        </w:tc>
        <w:tc>
          <w:tcPr>
            <w:tcW w:w="2835" w:type="dxa"/>
            <w:shd w:val="clear" w:color="auto" w:fill="B4C6E7" w:themeFill="accent1" w:themeFillTint="66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Réaction</w:t>
            </w:r>
          </w:p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b/>
                <w:sz w:val="20"/>
                <w:szCs w:val="20"/>
              </w:rPr>
              <w:t>Quels sentiments as-tu ressentis en lisant cette histoire?</w:t>
            </w:r>
          </w:p>
        </w:tc>
      </w:tr>
      <w:tr w:rsidR="00EE73CE" w:rsidRPr="00B96155" w:rsidTr="00EE73CE">
        <w:trPr>
          <w:trHeight w:val="567"/>
        </w:trPr>
        <w:tc>
          <w:tcPr>
            <w:tcW w:w="1709" w:type="dxa"/>
            <w:vMerge w:val="restart"/>
            <w:vAlign w:val="center"/>
          </w:tcPr>
          <w:p w:rsidR="00EE73CE" w:rsidRPr="00B96155" w:rsidRDefault="00EE73CE" w:rsidP="00C90EA7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 w:rsidRPr="00B96155">
              <w:rPr>
                <w:rFonts w:ascii="Century Gothic" w:hAnsi="Century Gothic"/>
                <w:noProof/>
                <w:lang w:eastAsia="fr-CA"/>
              </w:rPr>
              <w:t>Interdit</w:t>
            </w:r>
          </w:p>
          <w:p w:rsidR="00EE73CE" w:rsidRPr="00B96155" w:rsidRDefault="00EE73CE" w:rsidP="00C90EA7">
            <w:pPr>
              <w:jc w:val="center"/>
              <w:rPr>
                <w:rFonts w:ascii="Century Gothic" w:hAnsi="Century Gothic"/>
                <w:noProof/>
                <w:lang w:eastAsia="fr-CA"/>
              </w:rPr>
            </w:pPr>
            <w:r w:rsidRPr="00B96155">
              <w:rPr>
                <w:rFonts w:ascii="Century Gothic" w:hAnsi="Century Gothic"/>
                <w:noProof/>
                <w:lang w:eastAsia="fr-CA"/>
              </w:rPr>
              <w:t>aux éléphants</w:t>
            </w:r>
            <w:r w:rsidRPr="00B96155">
              <w:rPr>
                <w:rFonts w:ascii="Century Gothic" w:hAnsi="Century Gothic" w:cs="Times New Roman"/>
              </w:rPr>
              <w:t xml:space="preserve"> </w:t>
            </w:r>
            <w:r w:rsidRPr="00B96155">
              <w:rPr>
                <w:rFonts w:ascii="Century Gothic" w:hAnsi="Century Gothic"/>
                <w:noProof/>
              </w:rPr>
              <w:drawing>
                <wp:inline distT="0" distB="0" distL="0" distR="0" wp14:anchorId="1EA90A1F" wp14:editId="55F60EE4">
                  <wp:extent cx="724862" cy="923290"/>
                  <wp:effectExtent l="0" t="0" r="0" b="0"/>
                  <wp:docPr id="4" name="Image 4" descr="LISA MANTCHEV - TAEEUN YOO - Interdit aux éléphants - Albums illustrés -  LIVRES - Renaud-Bray.com - Livres + cadeaux + je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SA MANTCHEV - TAEEUN YOO - Interdit aux éléphants - Albums illustrés -  LIVRES - Renaud-Bray.com - Livres + cadeaux + je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933" cy="947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vMerge w:val="restart"/>
            <w:vAlign w:val="center"/>
          </w:tcPr>
          <w:p w:rsidR="00EE73CE" w:rsidRPr="00B96155" w:rsidRDefault="00EE73CE" w:rsidP="00C90EA7">
            <w:pPr>
              <w:rPr>
                <w:rFonts w:ascii="Century Gothic" w:hAnsi="Century Gothic" w:cs="Times New Roman"/>
              </w:rPr>
            </w:pPr>
            <w:r w:rsidRPr="00B96155">
              <w:rPr>
                <w:rFonts w:ascii="Century Gothic" w:hAnsi="Century Gothic" w:cs="Times New Roman"/>
              </w:rPr>
              <w:t xml:space="preserve">Lisa </w:t>
            </w:r>
            <w:proofErr w:type="spellStart"/>
            <w:r w:rsidRPr="00B96155">
              <w:rPr>
                <w:rFonts w:ascii="Century Gothic" w:hAnsi="Century Gothic" w:cs="Times New Roman"/>
              </w:rPr>
              <w:t>Mantchev</w:t>
            </w:r>
            <w:proofErr w:type="spellEnd"/>
          </w:p>
        </w:tc>
        <w:tc>
          <w:tcPr>
            <w:tcW w:w="11345" w:type="dxa"/>
            <w:gridSpan w:val="4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Exemples de réponses (accepter toutes les réponses que l’élève est capable de justifier dans ses mots à lui)</w:t>
            </w:r>
          </w:p>
          <w:p w:rsidR="00EE73CE" w:rsidRPr="00B96155" w:rsidRDefault="00EE73CE" w:rsidP="00C90EA7">
            <w:pPr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/>
              </w:rPr>
              <w:t xml:space="preserve">         Voici quelques exemples</w:t>
            </w:r>
          </w:p>
        </w:tc>
      </w:tr>
      <w:tr w:rsidR="00EE73CE" w:rsidRPr="00B96155" w:rsidTr="00B96155">
        <w:trPr>
          <w:trHeight w:val="2027"/>
        </w:trPr>
        <w:tc>
          <w:tcPr>
            <w:tcW w:w="1709" w:type="dxa"/>
            <w:vMerge/>
            <w:vAlign w:val="center"/>
          </w:tcPr>
          <w:p w:rsidR="00EE73CE" w:rsidRPr="00B96155" w:rsidRDefault="00EE73CE" w:rsidP="00C90EA7">
            <w:pPr>
              <w:rPr>
                <w:rFonts w:ascii="Century Gothic" w:hAnsi="Century Gothic"/>
              </w:rPr>
            </w:pPr>
          </w:p>
        </w:tc>
        <w:tc>
          <w:tcPr>
            <w:tcW w:w="1434" w:type="dxa"/>
            <w:vMerge/>
            <w:vAlign w:val="center"/>
          </w:tcPr>
          <w:p w:rsidR="00EE73CE" w:rsidRPr="00B96155" w:rsidRDefault="00EE73CE" w:rsidP="00C90EA7">
            <w:pPr>
              <w:rPr>
                <w:rFonts w:ascii="Century Gothic" w:hAnsi="Century Gothic"/>
              </w:rPr>
            </w:pPr>
          </w:p>
        </w:tc>
        <w:tc>
          <w:tcPr>
            <w:tcW w:w="1864" w:type="dxa"/>
          </w:tcPr>
          <w:p w:rsidR="00EE73CE" w:rsidRPr="00B96155" w:rsidRDefault="00EE73CE" w:rsidP="00C90EA7">
            <w:pPr>
              <w:rPr>
                <w:rFonts w:ascii="Century Gothic" w:hAnsi="Century Gothic" w:cs="Times New Roman"/>
                <w:sz w:val="16"/>
                <w:szCs w:val="16"/>
              </w:rPr>
            </w:pP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Tristesse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Ennui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Rejet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Envie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Solitude</w:t>
            </w:r>
          </w:p>
          <w:p w:rsidR="00EE73CE" w:rsidRPr="00B96155" w:rsidRDefault="00EE73CE" w:rsidP="00C90EA7">
            <w:pPr>
              <w:rPr>
                <w:rFonts w:ascii="Century Gothic" w:hAnsi="Century Gothic" w:cs="Times New Roman"/>
                <w:sz w:val="16"/>
                <w:szCs w:val="16"/>
              </w:rPr>
            </w:pPr>
          </w:p>
        </w:tc>
        <w:tc>
          <w:tcPr>
            <w:tcW w:w="1869" w:type="dxa"/>
          </w:tcPr>
          <w:p w:rsidR="00EE73CE" w:rsidRPr="00B96155" w:rsidRDefault="00EE73CE" w:rsidP="00C90EA7">
            <w:pPr>
              <w:pStyle w:val="Paragraphedeliste"/>
              <w:ind w:left="142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Joie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Heureux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Bonheur</w:t>
            </w:r>
          </w:p>
          <w:p w:rsidR="00EE73CE" w:rsidRPr="00B96155" w:rsidRDefault="00EE73CE" w:rsidP="00C90EA7">
            <w:pPr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77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Rencontre avec la fillette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Rencontre d’autres animaux différents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Fondation du club</w:t>
            </w:r>
          </w:p>
        </w:tc>
        <w:tc>
          <w:tcPr>
            <w:tcW w:w="2835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Tristesse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Joie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Empathie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2"/>
              </w:numPr>
              <w:ind w:left="29" w:firstLine="425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Colère</w:t>
            </w:r>
          </w:p>
        </w:tc>
      </w:tr>
      <w:tr w:rsidR="00EE73CE" w:rsidRPr="00B96155" w:rsidTr="00B96155">
        <w:trPr>
          <w:trHeight w:val="2538"/>
        </w:trPr>
        <w:tc>
          <w:tcPr>
            <w:tcW w:w="1709" w:type="dxa"/>
          </w:tcPr>
          <w:p w:rsidR="00EE73CE" w:rsidRPr="00B96155" w:rsidRDefault="00EE73CE" w:rsidP="00C90EA7">
            <w:pPr>
              <w:rPr>
                <w:rFonts w:ascii="Century Gothic" w:hAnsi="Century Gothic" w:cs="Times New Roman"/>
              </w:rPr>
            </w:pPr>
          </w:p>
          <w:p w:rsidR="00EE73CE" w:rsidRPr="00B96155" w:rsidRDefault="00EE73CE" w:rsidP="00C90EA7">
            <w:pPr>
              <w:jc w:val="center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 w:cs="Times New Roman"/>
              </w:rPr>
              <w:t xml:space="preserve">La rumeur </w:t>
            </w:r>
            <w:r w:rsidRPr="00B96155">
              <w:rPr>
                <w:rFonts w:ascii="Century Gothic" w:hAnsi="Century Gothic"/>
                <w:noProof/>
              </w:rPr>
              <w:drawing>
                <wp:inline distT="0" distB="0" distL="0" distR="0" wp14:anchorId="5BA6338B" wp14:editId="121438DC">
                  <wp:extent cx="707954" cy="1000125"/>
                  <wp:effectExtent l="0" t="0" r="0" b="0"/>
                  <wp:docPr id="5" name="Image 5" descr="C:\Users\valerie.gauthier\AppData\Local\Microsoft\Windows\INetCache\Content.MSO\ECA0AAD6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valerie.gauthier\AppData\Local\Microsoft\Windows\INetCache\Content.MSO\ECA0AAD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32940" cy="1035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vAlign w:val="center"/>
          </w:tcPr>
          <w:p w:rsidR="00EE73CE" w:rsidRPr="00B96155" w:rsidRDefault="00EE73CE" w:rsidP="00C90EA7">
            <w:pPr>
              <w:jc w:val="center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 w:cs="Times New Roman"/>
              </w:rPr>
              <w:t>Zaza Pinson</w:t>
            </w:r>
          </w:p>
        </w:tc>
        <w:tc>
          <w:tcPr>
            <w:tcW w:w="1864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316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Timide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316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Gêné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316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Anxieux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316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Peur</w:t>
            </w:r>
          </w:p>
          <w:p w:rsidR="00EE73CE" w:rsidRPr="00B96155" w:rsidRDefault="00EE73CE" w:rsidP="00C90EA7">
            <w:pPr>
              <w:pStyle w:val="Paragraphedeliste"/>
              <w:rPr>
                <w:rFonts w:ascii="Century Gothic" w:hAnsi="Century Gothic"/>
              </w:rPr>
            </w:pPr>
          </w:p>
        </w:tc>
        <w:tc>
          <w:tcPr>
            <w:tcW w:w="1869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441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Triste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441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Fâché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ind w:left="441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Se sent seul</w:t>
            </w:r>
          </w:p>
          <w:p w:rsidR="00EE73CE" w:rsidRPr="00B96155" w:rsidRDefault="00EE73CE" w:rsidP="00C90EA7">
            <w:pPr>
              <w:ind w:left="360"/>
              <w:rPr>
                <w:rFonts w:ascii="Century Gothic" w:hAnsi="Century Gothic"/>
                <w:sz w:val="20"/>
                <w:szCs w:val="20"/>
              </w:rPr>
            </w:pPr>
          </w:p>
          <w:p w:rsidR="00EE73CE" w:rsidRPr="00B96155" w:rsidRDefault="00EE73CE" w:rsidP="00C90EA7">
            <w:pPr>
              <w:pStyle w:val="Paragraphedeliste"/>
              <w:ind w:left="142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777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11"/>
              </w:numPr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Il en a assez de la rumeur et il se fâche.</w:t>
            </w:r>
          </w:p>
          <w:p w:rsidR="00EE73CE" w:rsidRPr="00B96155" w:rsidRDefault="00EE73CE" w:rsidP="00C90EA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73CE" w:rsidRPr="00B96155" w:rsidRDefault="00EE73CE" w:rsidP="00C90EA7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B96155">
              <w:rPr>
                <w:rFonts w:ascii="Century Gothic" w:hAnsi="Century Gothic"/>
                <w:b/>
                <w:sz w:val="20"/>
                <w:szCs w:val="20"/>
              </w:rPr>
              <w:t>Est-ce qu’il y a un événement qui fait changer les sentiments des autres personnages?</w:t>
            </w:r>
          </w:p>
          <w:p w:rsidR="00EE73CE" w:rsidRPr="00B96155" w:rsidRDefault="00EE73CE" w:rsidP="00C90EA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Ils voient les dessins de Hérisson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2"/>
              </w:numPr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Ils se rendent compte que la rumeur était infondée</w:t>
            </w:r>
          </w:p>
        </w:tc>
        <w:tc>
          <w:tcPr>
            <w:tcW w:w="2835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12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Tristesse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2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Joie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2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Empathie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2"/>
              </w:numPr>
              <w:ind w:left="29" w:firstLine="425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Colère</w:t>
            </w:r>
          </w:p>
          <w:p w:rsidR="00EE73CE" w:rsidRPr="00B96155" w:rsidRDefault="00EE73CE" w:rsidP="00EE73CE">
            <w:pPr>
              <w:pStyle w:val="Paragraphedeliste"/>
              <w:ind w:left="29" w:firstLine="425"/>
              <w:rPr>
                <w:rFonts w:ascii="Century Gothic" w:hAnsi="Century Gothic"/>
              </w:rPr>
            </w:pPr>
          </w:p>
        </w:tc>
      </w:tr>
      <w:tr w:rsidR="00EE73CE" w:rsidRPr="00B96155" w:rsidTr="00B96155">
        <w:trPr>
          <w:trHeight w:val="2263"/>
        </w:trPr>
        <w:tc>
          <w:tcPr>
            <w:tcW w:w="1709" w:type="dxa"/>
          </w:tcPr>
          <w:p w:rsidR="00EE73CE" w:rsidRPr="00B96155" w:rsidRDefault="00EE73CE" w:rsidP="00C90EA7">
            <w:pPr>
              <w:rPr>
                <w:rFonts w:ascii="Century Gothic" w:hAnsi="Century Gothic" w:cs="Times New Roman"/>
              </w:rPr>
            </w:pPr>
          </w:p>
          <w:p w:rsidR="00EE73CE" w:rsidRPr="00B96155" w:rsidRDefault="00EE73CE" w:rsidP="00C90EA7">
            <w:pPr>
              <w:jc w:val="center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 w:cs="Times New Roman"/>
              </w:rPr>
              <w:t>Ninon dit non</w:t>
            </w:r>
            <w:r w:rsidRPr="00B96155">
              <w:rPr>
                <w:rFonts w:ascii="Century Gothic" w:hAnsi="Century Gothic"/>
                <w:noProof/>
              </w:rPr>
              <w:t xml:space="preserve"> </w:t>
            </w:r>
            <w:r w:rsidRPr="00B96155">
              <w:rPr>
                <w:rFonts w:ascii="Century Gothic" w:hAnsi="Century Gothic"/>
                <w:noProof/>
              </w:rPr>
              <w:drawing>
                <wp:inline distT="0" distB="0" distL="0" distR="0" wp14:anchorId="2CD60FD6" wp14:editId="2B2A5C43">
                  <wp:extent cx="872406" cy="876300"/>
                  <wp:effectExtent l="0" t="0" r="4445" b="0"/>
                  <wp:docPr id="6" name="Image 6" descr="C:\Users\valerie.gauthier\AppData\Local\Microsoft\Windows\INetCache\Content.MSO\18878D4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valerie.gauthier\AppData\Local\Microsoft\Windows\INetCache\Content.MSO\18878D4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458" cy="892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4" w:type="dxa"/>
            <w:vAlign w:val="center"/>
          </w:tcPr>
          <w:p w:rsidR="00EE73CE" w:rsidRPr="00B96155" w:rsidRDefault="00EE73CE" w:rsidP="00C90EA7">
            <w:pPr>
              <w:jc w:val="center"/>
              <w:rPr>
                <w:rFonts w:ascii="Century Gothic" w:hAnsi="Century Gothic" w:cs="Times New Roman"/>
              </w:rPr>
            </w:pPr>
            <w:r w:rsidRPr="00B96155">
              <w:rPr>
                <w:rFonts w:ascii="Century Gothic" w:hAnsi="Century Gothic" w:cs="Times New Roman"/>
              </w:rPr>
              <w:t xml:space="preserve">Heather </w:t>
            </w:r>
            <w:proofErr w:type="spellStart"/>
            <w:r w:rsidRPr="00B96155">
              <w:rPr>
                <w:rFonts w:ascii="Century Gothic" w:hAnsi="Century Gothic" w:cs="Times New Roman"/>
              </w:rPr>
              <w:t>Hartt-Sussman</w:t>
            </w:r>
            <w:proofErr w:type="spellEnd"/>
          </w:p>
          <w:p w:rsidR="00EE73CE" w:rsidRPr="00B96155" w:rsidRDefault="00EE73CE" w:rsidP="00C90EA7">
            <w:pPr>
              <w:rPr>
                <w:rFonts w:ascii="Century Gothic" w:hAnsi="Century Gothic"/>
              </w:rPr>
            </w:pPr>
          </w:p>
          <w:p w:rsidR="00EE73CE" w:rsidRPr="00B96155" w:rsidRDefault="00EE73CE" w:rsidP="00C90EA7">
            <w:pPr>
              <w:rPr>
                <w:rFonts w:ascii="Century Gothic" w:hAnsi="Century Gothic"/>
              </w:rPr>
            </w:pPr>
          </w:p>
          <w:p w:rsidR="00EE73CE" w:rsidRPr="00B96155" w:rsidRDefault="00EE73CE" w:rsidP="00C90EA7">
            <w:pPr>
              <w:rPr>
                <w:rFonts w:ascii="Century Gothic" w:hAnsi="Century Gothic"/>
              </w:rPr>
            </w:pPr>
          </w:p>
        </w:tc>
        <w:tc>
          <w:tcPr>
            <w:tcW w:w="1864" w:type="dxa"/>
          </w:tcPr>
          <w:p w:rsidR="00EE73CE" w:rsidRPr="00B96155" w:rsidRDefault="00EE73CE" w:rsidP="00C90EA7">
            <w:pPr>
              <w:rPr>
                <w:rFonts w:ascii="Century Gothic" w:hAnsi="Century Gothic"/>
                <w:sz w:val="20"/>
                <w:szCs w:val="20"/>
              </w:rPr>
            </w:pP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316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Timide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316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Gênée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316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Ne s’affirme pas</w:t>
            </w:r>
          </w:p>
          <w:p w:rsidR="00EE73CE" w:rsidRPr="00B96155" w:rsidRDefault="00EE73CE" w:rsidP="00C90EA7">
            <w:pPr>
              <w:pStyle w:val="Paragraphedeliste"/>
              <w:ind w:left="316"/>
              <w:rPr>
                <w:rFonts w:ascii="Century Gothic" w:hAnsi="Century Gothic"/>
              </w:rPr>
            </w:pPr>
          </w:p>
        </w:tc>
        <w:tc>
          <w:tcPr>
            <w:tcW w:w="1869" w:type="dxa"/>
          </w:tcPr>
          <w:p w:rsidR="00EE73CE" w:rsidRPr="00B96155" w:rsidRDefault="00EE73CE" w:rsidP="00C90EA7">
            <w:pPr>
              <w:pStyle w:val="Paragraphedeliste"/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Soulagée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>Contente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  <w:r w:rsidRPr="00B96155">
              <w:rPr>
                <w:rFonts w:ascii="Century Gothic" w:hAnsi="Century Gothic" w:cs="Times New Roman"/>
                <w:sz w:val="20"/>
                <w:szCs w:val="20"/>
              </w:rPr>
              <w:t xml:space="preserve">Fière </w:t>
            </w:r>
          </w:p>
          <w:p w:rsidR="00EE73CE" w:rsidRPr="00B96155" w:rsidRDefault="00EE73CE" w:rsidP="00C90EA7">
            <w:pPr>
              <w:pStyle w:val="Paragraphedeliste"/>
              <w:ind w:left="441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  <w:tc>
          <w:tcPr>
            <w:tcW w:w="4777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/>
              </w:rPr>
              <w:t>Suzie dépasse les bornes, elle dort dans le lit et Ninon dort par terre.</w:t>
            </w:r>
          </w:p>
        </w:tc>
        <w:tc>
          <w:tcPr>
            <w:tcW w:w="2835" w:type="dxa"/>
            <w:vAlign w:val="center"/>
          </w:tcPr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Tristesse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Joie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29" w:firstLine="425"/>
              <w:rPr>
                <w:rFonts w:ascii="Century Gothic" w:hAnsi="Century Gothic"/>
                <w:sz w:val="20"/>
                <w:szCs w:val="20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Empathie</w:t>
            </w:r>
          </w:p>
          <w:p w:rsidR="00EE73CE" w:rsidRPr="00B96155" w:rsidRDefault="00EE73CE" w:rsidP="00EE73CE">
            <w:pPr>
              <w:pStyle w:val="Paragraphedeliste"/>
              <w:numPr>
                <w:ilvl w:val="0"/>
                <w:numId w:val="14"/>
              </w:numPr>
              <w:ind w:left="29" w:firstLine="425"/>
              <w:rPr>
                <w:rFonts w:ascii="Century Gothic" w:hAnsi="Century Gothic"/>
              </w:rPr>
            </w:pPr>
            <w:r w:rsidRPr="00B96155">
              <w:rPr>
                <w:rFonts w:ascii="Century Gothic" w:hAnsi="Century Gothic"/>
                <w:sz w:val="20"/>
                <w:szCs w:val="20"/>
              </w:rPr>
              <w:t>Colère</w:t>
            </w:r>
          </w:p>
        </w:tc>
      </w:tr>
    </w:tbl>
    <w:p w:rsidR="00EE73CE" w:rsidRPr="00B96155" w:rsidRDefault="00EE73CE" w:rsidP="00EE73CE">
      <w:pPr>
        <w:rPr>
          <w:rFonts w:ascii="Century Gothic" w:hAnsi="Century Gothic"/>
        </w:rPr>
      </w:pPr>
    </w:p>
    <w:p w:rsidR="003F4A20" w:rsidRPr="00B96155" w:rsidRDefault="003F4A20">
      <w:pPr>
        <w:rPr>
          <w:rFonts w:ascii="Century Gothic" w:hAnsi="Century Gothic"/>
        </w:rPr>
      </w:pPr>
      <w:bookmarkStart w:id="0" w:name="_GoBack"/>
      <w:bookmarkEnd w:id="0"/>
    </w:p>
    <w:sectPr w:rsidR="003F4A20" w:rsidRPr="00B96155" w:rsidSect="00EE73CE">
      <w:footerReference w:type="default" r:id="rId11"/>
      <w:pgSz w:w="15840" w:h="12240" w:orient="landscape"/>
      <w:pgMar w:top="816" w:right="672" w:bottom="1800" w:left="1440" w:header="482" w:footer="482" w:gutter="0"/>
      <w:pgBorders w:offsetFrom="page">
        <w:top w:val="single" w:sz="12" w:space="24" w:color="FF0000"/>
        <w:left w:val="single" w:sz="12" w:space="24" w:color="FF0000"/>
        <w:bottom w:val="single" w:sz="12" w:space="24" w:color="FF0000"/>
        <w:right w:val="single" w:sz="12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4B1" w:rsidRDefault="002914B1" w:rsidP="00EE73CE">
      <w:r>
        <w:separator/>
      </w:r>
    </w:p>
  </w:endnote>
  <w:endnote w:type="continuationSeparator" w:id="0">
    <w:p w:rsidR="002914B1" w:rsidRDefault="002914B1" w:rsidP="00EE7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73CE" w:rsidRPr="00D873B7" w:rsidRDefault="00EE73CE" w:rsidP="00EE73CE">
    <w:pPr>
      <w:pStyle w:val="Pieddepage"/>
      <w:ind w:leftChars="-323" w:left="-709" w:hangingChars="1" w:hanging="2"/>
      <w:rPr>
        <w:sz w:val="20"/>
      </w:rPr>
    </w:pPr>
    <w:r>
      <w:rPr>
        <w:sz w:val="20"/>
      </w:rPr>
      <w:t>2</w:t>
    </w:r>
    <w:r>
      <w:rPr>
        <w:sz w:val="20"/>
        <w:vertAlign w:val="superscript"/>
      </w:rPr>
      <w:t>e</w:t>
    </w:r>
    <w:r>
      <w:rPr>
        <w:sz w:val="20"/>
      </w:rPr>
      <w:t xml:space="preserve"> année – Vie affective                </w:t>
    </w:r>
    <w:r>
      <w:rPr>
        <w:sz w:val="20"/>
      </w:rPr>
      <w:t xml:space="preserve">            </w:t>
    </w:r>
    <w:r>
      <w:rPr>
        <w:sz w:val="20"/>
      </w:rPr>
      <w:t xml:space="preserve">                          </w:t>
    </w:r>
    <w:r>
      <w:rPr>
        <w:sz w:val="20"/>
      </w:rPr>
      <w:t xml:space="preserve">                   </w:t>
    </w:r>
    <w:r>
      <w:rPr>
        <w:sz w:val="20"/>
      </w:rPr>
      <w:t xml:space="preserve">                                                                                       Valérie Gauthier, Centre de services scolaire du Chemin-Du-Roy</w:t>
    </w:r>
  </w:p>
  <w:p w:rsidR="00EE73CE" w:rsidRDefault="00EE73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4B1" w:rsidRDefault="002914B1" w:rsidP="00EE73CE">
      <w:r>
        <w:separator/>
      </w:r>
    </w:p>
  </w:footnote>
  <w:footnote w:type="continuationSeparator" w:id="0">
    <w:p w:rsidR="002914B1" w:rsidRDefault="002914B1" w:rsidP="00EE7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A65FA"/>
    <w:multiLevelType w:val="hybridMultilevel"/>
    <w:tmpl w:val="F1280FA2"/>
    <w:lvl w:ilvl="0" w:tplc="0C0C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" w15:restartNumberingAfterBreak="0">
    <w:nsid w:val="09F64B64"/>
    <w:multiLevelType w:val="hybridMultilevel"/>
    <w:tmpl w:val="0A76D0B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527F7"/>
    <w:multiLevelType w:val="hybridMultilevel"/>
    <w:tmpl w:val="4DFE9F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8421B"/>
    <w:multiLevelType w:val="hybridMultilevel"/>
    <w:tmpl w:val="6D7A44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F6354"/>
    <w:multiLevelType w:val="hybridMultilevel"/>
    <w:tmpl w:val="90D024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90510F"/>
    <w:multiLevelType w:val="hybridMultilevel"/>
    <w:tmpl w:val="606206F0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F70072"/>
    <w:multiLevelType w:val="hybridMultilevel"/>
    <w:tmpl w:val="E3FA80A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D3F85"/>
    <w:multiLevelType w:val="hybridMultilevel"/>
    <w:tmpl w:val="46C2EA26"/>
    <w:lvl w:ilvl="0" w:tplc="0C0C0001">
      <w:start w:val="1"/>
      <w:numFmt w:val="bullet"/>
      <w:lvlText w:val=""/>
      <w:lvlJc w:val="left"/>
      <w:pPr>
        <w:ind w:left="91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8" w15:restartNumberingAfterBreak="0">
    <w:nsid w:val="5ABC21D4"/>
    <w:multiLevelType w:val="hybridMultilevel"/>
    <w:tmpl w:val="1B062C5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62394E"/>
    <w:multiLevelType w:val="hybridMultilevel"/>
    <w:tmpl w:val="E9B0B4B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1935A0"/>
    <w:multiLevelType w:val="hybridMultilevel"/>
    <w:tmpl w:val="F2FE9B84"/>
    <w:lvl w:ilvl="0" w:tplc="0C0C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1" w15:restartNumberingAfterBreak="0">
    <w:nsid w:val="6E923908"/>
    <w:multiLevelType w:val="hybridMultilevel"/>
    <w:tmpl w:val="F7FE5D7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AF3AD7"/>
    <w:multiLevelType w:val="hybridMultilevel"/>
    <w:tmpl w:val="3CBE8F6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0106E9"/>
    <w:multiLevelType w:val="hybridMultilevel"/>
    <w:tmpl w:val="6312FDA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1"/>
  </w:num>
  <w:num w:numId="5">
    <w:abstractNumId w:val="9"/>
  </w:num>
  <w:num w:numId="6">
    <w:abstractNumId w:val="12"/>
  </w:num>
  <w:num w:numId="7">
    <w:abstractNumId w:val="4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80"/>
    <w:rsid w:val="00004780"/>
    <w:rsid w:val="000200AE"/>
    <w:rsid w:val="000F494D"/>
    <w:rsid w:val="0015245A"/>
    <w:rsid w:val="001906E3"/>
    <w:rsid w:val="002914B1"/>
    <w:rsid w:val="003954A1"/>
    <w:rsid w:val="003B4733"/>
    <w:rsid w:val="003F4A20"/>
    <w:rsid w:val="009D1B74"/>
    <w:rsid w:val="00A6139B"/>
    <w:rsid w:val="00B96155"/>
    <w:rsid w:val="00CD524F"/>
    <w:rsid w:val="00E95C28"/>
    <w:rsid w:val="00ED32DA"/>
    <w:rsid w:val="00EE73CE"/>
    <w:rsid w:val="00F7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B4AC27"/>
  <w15:chartTrackingRefBased/>
  <w15:docId w15:val="{85EBB126-55B7-4B49-B343-6E29C3DF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780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04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047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73C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E73CE"/>
  </w:style>
  <w:style w:type="paragraph" w:styleId="Pieddepage">
    <w:name w:val="footer"/>
    <w:basedOn w:val="Normal"/>
    <w:link w:val="PieddepageCar"/>
    <w:uiPriority w:val="99"/>
    <w:unhideWhenUsed/>
    <w:rsid w:val="00EE73C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E7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CSDUROY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Gauthier, Valérie</dc:creator>
  <cp:keywords/>
  <dc:description/>
  <cp:lastModifiedBy>Marchand, Michael-Philip</cp:lastModifiedBy>
  <cp:revision>16</cp:revision>
  <dcterms:created xsi:type="dcterms:W3CDTF">2022-03-31T13:19:00Z</dcterms:created>
  <dcterms:modified xsi:type="dcterms:W3CDTF">2022-05-05T15:40:00Z</dcterms:modified>
</cp:coreProperties>
</file>