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righ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Mẫu số 06</w:t>
      </w:r>
      <w:r w:rsidDel="00000000" w:rsidR="00000000" w:rsidRPr="00000000">
        <w:rPr>
          <w:rtl w:val="0"/>
        </w:rPr>
      </w:r>
    </w:p>
    <w:tbl>
      <w:tblPr>
        <w:tblStyle w:val="Table1"/>
        <w:tblW w:w="9576.0" w:type="dxa"/>
        <w:jc w:val="left"/>
        <w:tblInd w:w="-108.0" w:type="dxa"/>
        <w:tblLayout w:type="fixed"/>
        <w:tblLook w:val="0000"/>
      </w:tblPr>
      <w:tblGrid>
        <w:gridCol w:w="3386"/>
        <w:gridCol w:w="6190"/>
        <w:tblGridChange w:id="0">
          <w:tblGrid>
            <w:gridCol w:w="3386"/>
            <w:gridCol w:w="6190"/>
          </w:tblGrid>
        </w:tblGridChange>
      </w:tblGrid>
      <w:tr>
        <w:trPr>
          <w:cantSplit w:val="0"/>
          <w:tblHeader w:val="0"/>
        </w:trPr>
        <w:tc>
          <w:tcPr>
            <w:shd w:fill="ffffff" w:val="clear"/>
            <w:tcMar>
              <w:top w:w="0.0" w:type="dxa"/>
              <w:left w:w="108.0" w:type="dxa"/>
              <w:bottom w:w="0.0" w:type="dxa"/>
              <w:right w:w="108.0" w:type="dxa"/>
            </w:tcMar>
            <w:vAlign w:val="top"/>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59"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ĐƠN VỊ CẤP TRÊN</w:t>
              <w:br w:type="textWrapping"/>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ĐƠN VỊ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br w:type="textWrapping"/>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w:t>
            </w:r>
            <w:r w:rsidDel="00000000" w:rsidR="00000000" w:rsidRPr="00000000">
              <w:rPr>
                <w:rtl w:val="0"/>
              </w:rPr>
            </w:r>
          </w:p>
        </w:tc>
        <w:tc>
          <w:tcPr>
            <w:shd w:fill="ffffff" w:val="clear"/>
            <w:tcMar>
              <w:top w:w="0.0" w:type="dxa"/>
              <w:left w:w="108.0" w:type="dxa"/>
              <w:bottom w:w="0.0" w:type="dxa"/>
              <w:right w:w="108.0" w:type="dxa"/>
            </w:tcMar>
            <w:vAlign w:val="top"/>
          </w:tcPr>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59"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CỘNG HÒA XÃ HỘI CHỦ NGHĨA VIỆT NAM</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br w:type="textWrapping"/>
              <w:t xml:space="preserve">Độc lập - Tự do - Hạnh phúc</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br w:type="textWrapping"/>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w:t>
            </w:r>
            <w:r w:rsidDel="00000000" w:rsidR="00000000" w:rsidRPr="00000000">
              <w:rPr>
                <w:rtl w:val="0"/>
              </w:rPr>
            </w:r>
          </w:p>
        </w:tc>
      </w:tr>
      <w:tr>
        <w:trPr>
          <w:cantSplit w:val="0"/>
          <w:tblHeader w:val="0"/>
        </w:trPr>
        <w:tc>
          <w:tcPr>
            <w:shd w:fill="ffffff" w:val="clear"/>
            <w:tcMar>
              <w:top w:w="0.0" w:type="dxa"/>
              <w:left w:w="108.0" w:type="dxa"/>
              <w:bottom w:w="0.0" w:type="dxa"/>
              <w:right w:w="108.0" w:type="dxa"/>
            </w:tcMar>
            <w:vAlign w:val="top"/>
          </w:tcPr>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59"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Số: ……….</w:t>
            </w:r>
          </w:p>
        </w:tc>
        <w:tc>
          <w:tcPr>
            <w:shd w:fill="ffffff" w:val="clear"/>
            <w:tcMar>
              <w:top w:w="0.0" w:type="dxa"/>
              <w:left w:w="108.0" w:type="dxa"/>
              <w:bottom w:w="0.0" w:type="dxa"/>
              <w:right w:w="108.0" w:type="dxa"/>
            </w:tcMar>
            <w:vAlign w:val="top"/>
          </w:tcPr>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59"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 ngày … tháng … năm ……</w:t>
            </w:r>
            <w:r w:rsidDel="00000000" w:rsidR="00000000" w:rsidRPr="00000000">
              <w:rPr>
                <w:rtl w:val="0"/>
              </w:rPr>
            </w:r>
          </w:p>
        </w:tc>
      </w:tr>
    </w:tbl>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59"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TỜ TRÌNH</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Về việc đề nghị xét tặng Kỷ niệm chương “Vì sự nghiệp giáo dục”</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59"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Kính gửi: Bộ Giáo dục và Đào tạo</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59"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Căn cứ quy định xét tặng Kỷ niệm chương “Vì sự nghiệp giáo dục” của Bộ Giáo dục và Đào tạo tại Thông tư số 07/2026/TT-BGDĐT ngày 15/02/2026 của Bộ trưởng Bộ Giáo dục và Đào tạo quy định chi tiết thi hành một số điều của Luật</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Thi đua, khen thưởng và Nghị định số 152/2025/NĐ</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CP ngày 14/6/2025 của Chính phủ quy định về phân cấp, phân quyền trong lĩnh vực thi đua, khen thưởng; quy định chi tiết và hướng dẫn thi hành một số điều của Luật</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Thi đua, khen thưởng đối với ngành Giáo dục, đơn vị (tên đơn vị):</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59"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59"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đã xét chọn và đề nghị Bộ Giáo dục và Đào tạo tặng Kỷ niệm chương “Vì sự nghiệp giáo dục” năm .... cho số lượng các cá nhân đủ tiêu chuẩn như sau:</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59"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Tặng Kỷ niệm chương cho các cá nhân trong ngành Giáo dục: ... người</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59"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Trong đó:</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59"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Đang làm việc: …… người;</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59"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Đã nghỉ hưu, thôi việc: …… người.</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59"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Tặng Kỷ niệm chương cho các cá nhân ngoài ngành Giáo dục:.... người.</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59"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(Có danh sách và báo cáo tóm tắt thành tích cá nhân kèm theo)</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59"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p>
    <w:tbl>
      <w:tblPr>
        <w:tblStyle w:val="Table2"/>
        <w:tblW w:w="9360.0" w:type="dxa"/>
        <w:jc w:val="left"/>
        <w:tblLayout w:type="fixed"/>
        <w:tblLook w:val="0000"/>
      </w:tblPr>
      <w:tblGrid>
        <w:gridCol w:w="4633"/>
        <w:gridCol w:w="4727"/>
        <w:tblGridChange w:id="0">
          <w:tblGrid>
            <w:gridCol w:w="4633"/>
            <w:gridCol w:w="4727"/>
          </w:tblGrid>
        </w:tblGridChange>
      </w:tblGrid>
      <w:tr>
        <w:trPr>
          <w:cantSplit w:val="0"/>
          <w:tblHeader w:val="0"/>
        </w:trPr>
        <w:tc>
          <w:tcPr>
            <w:shd w:fill="ffffff" w:val="clear"/>
            <w:vAlign w:val="top"/>
          </w:tcPr>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59"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br w:type="textWrapping"/>
              <w:t xml:space="preserve">Nơi nhận:</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br w:type="textWrapping"/>
              <w:t xml:space="preserve">-</w:t>
              <w:br w:type="textWrapping"/>
              <w:t xml:space="preserve">-</w:t>
              <w:br w:type="textWrapping"/>
              <w:t xml:space="preserve">- Lưu: VT, …</w:t>
            </w:r>
          </w:p>
        </w:tc>
        <w:tc>
          <w:tcPr>
            <w:shd w:fill="ffffff" w:val="clear"/>
            <w:vAlign w:val="top"/>
          </w:tcPr>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59"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THỦ TRƯỞNG ĐƠN VỊ</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(Ký, ghi rõ họ tên và đóng dấu)</w:t>
            </w:r>
            <w:r w:rsidDel="00000000" w:rsidR="00000000" w:rsidRPr="00000000">
              <w:rPr>
                <w:rtl w:val="0"/>
              </w:rPr>
            </w:r>
          </w:p>
        </w:tc>
      </w:tr>
    </w:tbl>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59"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QMUMtXv/NvZ3hA4oL/Vj6u6t8w==">CgMxLjA4AHIhMWNEVWpMNXJrMkdlTXJvZlAyVHc2YmtGN0pRa0FUTTRf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