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BF" w:rsidRPr="00230DDB" w:rsidRDefault="00F318BF" w:rsidP="00F318BF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230DDB">
        <w:rPr>
          <w:rFonts w:ascii="Century Gothic" w:eastAsia="Century Gothic" w:hAnsi="Century Gothic" w:cs="Century Gothic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-85725</wp:posOffset>
            </wp:positionV>
            <wp:extent cx="1676585" cy="1409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8BF" w:rsidRPr="00230DDB" w:rsidRDefault="00F318BF" w:rsidP="00F318BF">
      <w:pPr>
        <w:tabs>
          <w:tab w:val="center" w:pos="5400"/>
          <w:tab w:val="left" w:pos="7980"/>
        </w:tabs>
        <w:rPr>
          <w:rFonts w:ascii="Century Gothic" w:eastAsia="Century Gothic" w:hAnsi="Century Gothic" w:cs="Century Gothic"/>
          <w:b/>
          <w:sz w:val="24"/>
          <w:szCs w:val="24"/>
        </w:rPr>
      </w:pPr>
      <w:r w:rsidRPr="00230DDB">
        <w:rPr>
          <w:rFonts w:ascii="Century Gothic" w:eastAsia="Century Gothic" w:hAnsi="Century Gothic" w:cs="Century Gothic"/>
          <w:b/>
          <w:sz w:val="24"/>
          <w:szCs w:val="24"/>
        </w:rPr>
        <w:tab/>
        <w:t>LECTURE À VOIX HAUTE</w:t>
      </w:r>
      <w:r w:rsidRPr="00230DDB">
        <w:rPr>
          <w:rFonts w:ascii="Century Gothic" w:eastAsia="Century Gothic" w:hAnsi="Century Gothic" w:cs="Century Gothic"/>
          <w:b/>
          <w:sz w:val="24"/>
          <w:szCs w:val="24"/>
        </w:rPr>
        <w:tab/>
      </w:r>
    </w:p>
    <w:p w:rsidR="00F318BF" w:rsidRPr="00230DDB" w:rsidRDefault="00F318BF" w:rsidP="00F318BF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F318BF" w:rsidRPr="00230DDB" w:rsidRDefault="00F318BF" w:rsidP="00F318BF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F318BF" w:rsidRPr="00230DDB" w:rsidRDefault="00F318BF" w:rsidP="00230DDB">
      <w:pPr>
        <w:rPr>
          <w:rFonts w:ascii="Century Gothic" w:eastAsia="Century Gothic" w:hAnsi="Century Gothic" w:cs="Century Gothic"/>
          <w:b/>
          <w:sz w:val="24"/>
          <w:szCs w:val="24"/>
        </w:rPr>
      </w:pPr>
      <w:r w:rsidRPr="00230DDB">
        <w:rPr>
          <w:rFonts w:ascii="Century Gothic" w:eastAsia="Century Gothic" w:hAnsi="Century Gothic" w:cs="Century Gothic"/>
          <w:b/>
          <w:sz w:val="24"/>
          <w:szCs w:val="24"/>
        </w:rPr>
        <w:t>Titre du livre</w:t>
      </w:r>
      <w:r w:rsidRPr="00230DDB">
        <w:rPr>
          <w:rFonts w:ascii="Century Gothic" w:eastAsia="Century Gothic" w:hAnsi="Century Gothic" w:cs="Century Gothic"/>
          <w:sz w:val="24"/>
          <w:szCs w:val="24"/>
        </w:rPr>
        <w:t> : Le corps du petit bonhomme</w:t>
      </w:r>
    </w:p>
    <w:p w:rsidR="00F318BF" w:rsidRPr="00230DDB" w:rsidRDefault="00F318BF" w:rsidP="00230DDB">
      <w:pPr>
        <w:rPr>
          <w:rFonts w:ascii="Century Gothic" w:eastAsia="Century Gothic" w:hAnsi="Century Gothic" w:cs="Century Gothic"/>
          <w:sz w:val="24"/>
          <w:szCs w:val="24"/>
        </w:rPr>
      </w:pPr>
      <w:r w:rsidRPr="00230DDB">
        <w:rPr>
          <w:rFonts w:ascii="Century Gothic" w:eastAsia="Century Gothic" w:hAnsi="Century Gothic" w:cs="Century Gothic"/>
          <w:b/>
          <w:sz w:val="24"/>
          <w:szCs w:val="24"/>
        </w:rPr>
        <w:t>Intention :</w:t>
      </w:r>
      <w:r w:rsidRPr="00230DDB">
        <w:rPr>
          <w:rFonts w:ascii="Century Gothic" w:eastAsia="Century Gothic" w:hAnsi="Century Gothic" w:cs="Century Gothic"/>
          <w:sz w:val="24"/>
          <w:szCs w:val="24"/>
        </w:rPr>
        <w:t xml:space="preserve"> Lecture informative sur les parties du corps et l’importance d’en prendre soin. </w:t>
      </w:r>
    </w:p>
    <w:p w:rsidR="00F318BF" w:rsidRPr="00230DDB" w:rsidRDefault="00F318BF" w:rsidP="00F318BF">
      <w:pPr>
        <w:rPr>
          <w:rFonts w:ascii="Century Gothic" w:eastAsia="Century Gothic" w:hAnsi="Century Gothic" w:cs="Century Gothic"/>
          <w:sz w:val="24"/>
          <w:szCs w:val="24"/>
        </w:rPr>
      </w:pPr>
    </w:p>
    <w:p w:rsidR="00F318BF" w:rsidRPr="00230DDB" w:rsidRDefault="00F318BF" w:rsidP="00F318BF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F318BF" w:rsidRPr="00230DDB" w:rsidTr="00FC6F61">
        <w:tc>
          <w:tcPr>
            <w:tcW w:w="1838" w:type="dxa"/>
            <w:shd w:val="clear" w:color="auto" w:fill="D9D9D9"/>
            <w:vAlign w:val="center"/>
          </w:tcPr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AVANT</w:t>
            </w:r>
          </w:p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  <w:p w:rsidR="00F318BF" w:rsidRPr="00230DDB" w:rsidRDefault="00F318BF" w:rsidP="00FC6F6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Présenter l’image + titre de la page couverture</w:t>
            </w:r>
          </w:p>
          <w:p w:rsidR="00F318BF" w:rsidRPr="00230DDB" w:rsidRDefault="00F318BF" w:rsidP="00FC6F6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Annoncer aux élèves l’intention de lecture qui est de s’informer sur les parties du corps</w:t>
            </w:r>
            <w:r w:rsidR="001501AC" w:rsidRPr="00230DDB">
              <w:rPr>
                <w:rFonts w:ascii="Century Gothic" w:eastAsia="Century Gothic" w:hAnsi="Century Gothic" w:cs="Century Gothic"/>
              </w:rPr>
              <w:t xml:space="preserve">, </w:t>
            </w:r>
            <w:r w:rsidR="00230DDB" w:rsidRPr="00230DDB">
              <w:rPr>
                <w:rFonts w:ascii="Century Gothic" w:eastAsia="Century Gothic" w:hAnsi="Century Gothic" w:cs="Century Gothic"/>
              </w:rPr>
              <w:t>la façon d’en</w:t>
            </w:r>
            <w:r w:rsidR="001501AC" w:rsidRPr="00230DDB">
              <w:rPr>
                <w:rFonts w:ascii="Century Gothic" w:eastAsia="Century Gothic" w:hAnsi="Century Gothic" w:cs="Century Gothic"/>
              </w:rPr>
              <w:t xml:space="preserve"> prendre soin et </w:t>
            </w:r>
            <w:r w:rsidR="00230DDB" w:rsidRPr="00230DDB">
              <w:rPr>
                <w:rFonts w:ascii="Century Gothic" w:eastAsia="Century Gothic" w:hAnsi="Century Gothic" w:cs="Century Gothic"/>
              </w:rPr>
              <w:t>leur utilité</w:t>
            </w:r>
            <w:r w:rsidR="001501AC" w:rsidRPr="00230DDB">
              <w:rPr>
                <w:rFonts w:ascii="Century Gothic" w:eastAsia="Century Gothic" w:hAnsi="Century Gothic" w:cs="Century Gothic"/>
              </w:rPr>
              <w:t>.</w:t>
            </w:r>
          </w:p>
          <w:p w:rsidR="00F318BF" w:rsidRPr="00230DDB" w:rsidRDefault="00F318BF" w:rsidP="00FC6F6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Lire la 4</w:t>
            </w:r>
            <w:r w:rsidRPr="00230DDB">
              <w:rPr>
                <w:rFonts w:ascii="Century Gothic" w:eastAsia="Century Gothic" w:hAnsi="Century Gothic" w:cs="Century Gothic"/>
                <w:vertAlign w:val="superscript"/>
              </w:rPr>
              <w:t>e</w:t>
            </w:r>
            <w:r w:rsidRPr="00230DDB">
              <w:rPr>
                <w:rFonts w:ascii="Century Gothic" w:eastAsia="Century Gothic" w:hAnsi="Century Gothic" w:cs="Century Gothic"/>
              </w:rPr>
              <w:t xml:space="preserve"> de couverture</w:t>
            </w:r>
            <w:r w:rsidR="001501AC" w:rsidRPr="00230DDB">
              <w:rPr>
                <w:rFonts w:ascii="Century Gothic" w:eastAsia="Century Gothic" w:hAnsi="Century Gothic" w:cs="Century Gothic"/>
              </w:rPr>
              <w:t xml:space="preserve"> </w:t>
            </w:r>
            <w:r w:rsidR="001501AC" w:rsidRPr="00230DDB">
              <w:rPr>
                <w:rFonts w:ascii="Century Gothic" w:eastAsia="Century Gothic" w:hAnsi="Century Gothic" w:cs="Century Gothic"/>
                <w:i/>
              </w:rPr>
              <w:t>Le saviez-vous?</w:t>
            </w:r>
          </w:p>
          <w:p w:rsidR="00F318BF" w:rsidRPr="00230DDB" w:rsidRDefault="00F318BF" w:rsidP="001501AC">
            <w:pPr>
              <w:ind w:left="720"/>
              <w:jc w:val="both"/>
              <w:rPr>
                <w:rFonts w:ascii="Century Gothic" w:eastAsia="Century Gothic" w:hAnsi="Century Gothic" w:cs="Century Gothic"/>
              </w:rPr>
            </w:pPr>
            <w:bookmarkStart w:id="0" w:name="_gjdgxs" w:colFirst="0" w:colLast="0"/>
            <w:bookmarkEnd w:id="0"/>
          </w:p>
        </w:tc>
      </w:tr>
      <w:tr w:rsidR="00F318BF" w:rsidRPr="00230DDB" w:rsidTr="00FC6F61">
        <w:tc>
          <w:tcPr>
            <w:tcW w:w="1838" w:type="dxa"/>
            <w:shd w:val="clear" w:color="auto" w:fill="D9D9D9"/>
            <w:vAlign w:val="center"/>
          </w:tcPr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PENDANT</w:t>
            </w:r>
          </w:p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F318BF" w:rsidRPr="00230DDB" w:rsidRDefault="001501AC" w:rsidP="00230DDB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Si on ne souhaite pas le lire en entier, voici les pages à cibler : 6-7-8-9-12-15-16-17-28-32-33-35-36-37-38</w:t>
            </w:r>
          </w:p>
        </w:tc>
      </w:tr>
      <w:tr w:rsidR="00F318BF" w:rsidRPr="00230DDB" w:rsidTr="00FC6F61">
        <w:tc>
          <w:tcPr>
            <w:tcW w:w="1838" w:type="dxa"/>
            <w:shd w:val="clear" w:color="auto" w:fill="D9D9D9"/>
            <w:vAlign w:val="center"/>
          </w:tcPr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APRÈS</w:t>
            </w:r>
          </w:p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F318BF" w:rsidRPr="00230DDB" w:rsidRDefault="00F318BF" w:rsidP="00230DDB">
            <w:pPr>
              <w:pStyle w:val="Paragraphedeliste"/>
              <w:rPr>
                <w:rFonts w:ascii="Century Gothic" w:eastAsia="Century Gothic" w:hAnsi="Century Gothic" w:cs="Century Gothic"/>
              </w:rPr>
            </w:pPr>
          </w:p>
          <w:p w:rsidR="00F318BF" w:rsidRPr="00230DDB" w:rsidRDefault="00230DDB" w:rsidP="00230DDB">
            <w:pPr>
              <w:pStyle w:val="Paragraphedeliste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Qu’avez-vous appris ?</w:t>
            </w:r>
          </w:p>
          <w:p w:rsidR="00230DDB" w:rsidRPr="00230DDB" w:rsidRDefault="00230DDB" w:rsidP="00230DDB">
            <w:pPr>
              <w:pStyle w:val="Paragraphedeliste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>Avez-vous des questions sur ce que l’on a lu aujourd’hui ?</w:t>
            </w:r>
          </w:p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F318BF" w:rsidRPr="00230DDB" w:rsidTr="00FC6F61">
        <w:tc>
          <w:tcPr>
            <w:tcW w:w="1838" w:type="dxa"/>
            <w:shd w:val="clear" w:color="auto" w:fill="D9D9D9"/>
            <w:vAlign w:val="center"/>
          </w:tcPr>
          <w:p w:rsidR="00F318BF" w:rsidRPr="00230DDB" w:rsidRDefault="00F318BF" w:rsidP="00FC6F61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30DD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647" w:type="dxa"/>
          </w:tcPr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  <w:p w:rsidR="00F318BF" w:rsidRPr="00230DDB" w:rsidRDefault="00DB42D8" w:rsidP="00C33842">
            <w:pPr>
              <w:pStyle w:val="Paragraphedeliste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</w:rPr>
            </w:pPr>
            <w:r w:rsidRPr="00230DDB">
              <w:rPr>
                <w:rFonts w:ascii="Century Gothic" w:eastAsia="Century Gothic" w:hAnsi="Century Gothic" w:cs="Century Gothic"/>
              </w:rPr>
              <w:t xml:space="preserve">Réalisation d’une </w:t>
            </w:r>
            <w:r w:rsidRPr="00230DDB">
              <w:rPr>
                <w:rFonts w:ascii="Century Gothic" w:eastAsia="Century Gothic" w:hAnsi="Century Gothic" w:cs="Century Gothic"/>
                <w:u w:val="single"/>
              </w:rPr>
              <w:t>affiche</w:t>
            </w:r>
            <w:r w:rsidRPr="00230DDB">
              <w:rPr>
                <w:rFonts w:ascii="Century Gothic" w:eastAsia="Century Gothic" w:hAnsi="Century Gothic" w:cs="Century Gothic"/>
              </w:rPr>
              <w:t xml:space="preserve"> afin de promouvoir les bonnes habitudes de vie.</w:t>
            </w:r>
            <w:r w:rsidR="00574FA3" w:rsidRPr="00230DDB">
              <w:rPr>
                <w:rFonts w:ascii="Century Gothic" w:eastAsia="Century Gothic" w:hAnsi="Century Gothic" w:cs="Century Gothic"/>
              </w:rPr>
              <w:t xml:space="preserve">  Cette affiche peut être faite au moment jugé opportun ou à la fin de l’exploitation des livres de ce contenu.</w:t>
            </w:r>
          </w:p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  <w:p w:rsidR="00F318BF" w:rsidRPr="00230DDB" w:rsidRDefault="00F318BF" w:rsidP="00FC6F6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F318BF" w:rsidRPr="00230DDB" w:rsidRDefault="00F318BF" w:rsidP="00F318BF">
      <w:pPr>
        <w:rPr>
          <w:rFonts w:ascii="Century Gothic" w:hAnsi="Century Gothic"/>
        </w:rPr>
      </w:pPr>
    </w:p>
    <w:p w:rsidR="00F318BF" w:rsidRPr="00230DDB" w:rsidRDefault="00F318BF" w:rsidP="00F318BF">
      <w:pPr>
        <w:rPr>
          <w:rFonts w:ascii="Century Gothic" w:hAnsi="Century Gothic"/>
        </w:rPr>
      </w:pPr>
    </w:p>
    <w:p w:rsidR="00F318BF" w:rsidRPr="00230DDB" w:rsidRDefault="00F318BF">
      <w:pPr>
        <w:rPr>
          <w:rFonts w:ascii="Century Gothic" w:hAnsi="Century Gothic"/>
        </w:rPr>
      </w:pPr>
      <w:bookmarkStart w:id="1" w:name="_GoBack"/>
      <w:bookmarkEnd w:id="1"/>
    </w:p>
    <w:sectPr w:rsidR="00F318BF" w:rsidRPr="00230DDB" w:rsidSect="00230DDB">
      <w:footerReference w:type="default" r:id="rId8"/>
      <w:pgSz w:w="12240" w:h="15840"/>
      <w:pgMar w:top="720" w:right="720" w:bottom="720" w:left="72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CC" w:rsidRDefault="00BE30CC" w:rsidP="00230DDB">
      <w:pPr>
        <w:spacing w:after="0" w:line="240" w:lineRule="auto"/>
      </w:pPr>
      <w:r>
        <w:separator/>
      </w:r>
    </w:p>
  </w:endnote>
  <w:endnote w:type="continuationSeparator" w:id="0">
    <w:p w:rsidR="00BE30CC" w:rsidRDefault="00BE30CC" w:rsidP="0023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DB" w:rsidRPr="003179D4" w:rsidRDefault="00230DDB" w:rsidP="00230DDB">
    <w:pPr>
      <w:pStyle w:val="Pieddepage"/>
      <w:rPr>
        <w:sz w:val="20"/>
      </w:rPr>
    </w:pPr>
    <w:r w:rsidRPr="00726A33">
      <w:rPr>
        <w:sz w:val="20"/>
      </w:rPr>
      <w:t>2</w:t>
    </w:r>
    <w:r w:rsidRPr="00726A33">
      <w:rPr>
        <w:sz w:val="20"/>
        <w:vertAlign w:val="superscript"/>
      </w:rPr>
      <w:t>e</w:t>
    </w:r>
    <w:r w:rsidRPr="00726A33">
      <w:rPr>
        <w:sz w:val="20"/>
      </w:rPr>
      <w:t xml:space="preserve"> année – Croissance sexuelle, humaine et image corporelle</w:t>
    </w:r>
    <w:r>
      <w:rPr>
        <w:sz w:val="20"/>
      </w:rPr>
      <w:t xml:space="preserve">               Valérie Gauthier</w:t>
    </w:r>
    <w:r w:rsidRPr="00726A33">
      <w:rPr>
        <w:sz w:val="20"/>
      </w:rPr>
      <w:t>, Centre de services scolaire du Chemin-Du-R</w:t>
    </w:r>
    <w:r>
      <w:rPr>
        <w:sz w:val="20"/>
      </w:rPr>
      <w:t>oy</w:t>
    </w:r>
  </w:p>
  <w:p w:rsidR="00230DDB" w:rsidRDefault="00230D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CC" w:rsidRDefault="00BE30CC" w:rsidP="00230DDB">
      <w:pPr>
        <w:spacing w:after="0" w:line="240" w:lineRule="auto"/>
      </w:pPr>
      <w:r>
        <w:separator/>
      </w:r>
    </w:p>
  </w:footnote>
  <w:footnote w:type="continuationSeparator" w:id="0">
    <w:p w:rsidR="00BE30CC" w:rsidRDefault="00BE30CC" w:rsidP="0023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145A"/>
    <w:multiLevelType w:val="hybridMultilevel"/>
    <w:tmpl w:val="E15E5A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3E8"/>
    <w:multiLevelType w:val="hybridMultilevel"/>
    <w:tmpl w:val="EE445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4796B"/>
    <w:multiLevelType w:val="hybridMultilevel"/>
    <w:tmpl w:val="9830EB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D2321"/>
    <w:multiLevelType w:val="hybridMultilevel"/>
    <w:tmpl w:val="65F286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261F0"/>
    <w:multiLevelType w:val="hybridMultilevel"/>
    <w:tmpl w:val="0A326B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BF"/>
    <w:rsid w:val="001501AC"/>
    <w:rsid w:val="00230DDB"/>
    <w:rsid w:val="00574FA3"/>
    <w:rsid w:val="00BE30CC"/>
    <w:rsid w:val="00C33842"/>
    <w:rsid w:val="00DB42D8"/>
    <w:rsid w:val="00F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4FF0"/>
  <w15:chartTrackingRefBased/>
  <w15:docId w15:val="{3761E0B2-45F9-4273-A6CF-6D74B3A5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8BF"/>
    <w:rPr>
      <w:rFonts w:ascii="Calibri" w:eastAsia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8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0D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DDB"/>
    <w:rPr>
      <w:rFonts w:ascii="Calibri" w:eastAsia="Calibri" w:hAnsi="Calibri" w:cs="Calibri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230D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DDB"/>
    <w:rPr>
      <w:rFonts w:ascii="Calibri" w:eastAsia="Calibri" w:hAnsi="Calibri" w:cs="Calibri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Valérie</dc:creator>
  <cp:keywords/>
  <dc:description/>
  <cp:lastModifiedBy>Marchand, Michael-Philip</cp:lastModifiedBy>
  <cp:revision>3</cp:revision>
  <dcterms:created xsi:type="dcterms:W3CDTF">2022-04-28T13:57:00Z</dcterms:created>
  <dcterms:modified xsi:type="dcterms:W3CDTF">2022-05-04T19:32:00Z</dcterms:modified>
</cp:coreProperties>
</file>