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F81A34" w14:textId="77777777" w:rsidR="009756AE" w:rsidRPr="00B20D6F" w:rsidRDefault="00000000">
      <w:pPr>
        <w:pBdr>
          <w:top w:val="nil"/>
          <w:left w:val="nil"/>
          <w:bottom w:val="nil"/>
          <w:right w:val="nil"/>
          <w:between w:val="nil"/>
        </w:pBdr>
        <w:tabs>
          <w:tab w:val="center" w:pos="4153"/>
          <w:tab w:val="right" w:pos="8306"/>
        </w:tabs>
        <w:jc w:val="center"/>
        <w:rPr>
          <w:rFonts w:asciiTheme="minorEastAsia" w:hAnsiTheme="minorEastAsia" w:cs="新細明體"/>
          <w:b/>
          <w:sz w:val="28"/>
          <w:szCs w:val="28"/>
        </w:rPr>
      </w:pPr>
      <w:r w:rsidRPr="00B20D6F">
        <w:rPr>
          <w:rFonts w:asciiTheme="minorEastAsia" w:hAnsiTheme="minorEastAsia" w:cs="新細明體"/>
          <w:b/>
          <w:sz w:val="28"/>
          <w:szCs w:val="28"/>
        </w:rPr>
        <w:t>社團法人台灣社會工作教育學會</w:t>
      </w:r>
    </w:p>
    <w:p w14:paraId="7B12348C" w14:textId="77777777" w:rsidR="009756AE" w:rsidRPr="00B20D6F" w:rsidRDefault="00000000">
      <w:pPr>
        <w:pBdr>
          <w:top w:val="nil"/>
          <w:left w:val="nil"/>
          <w:bottom w:val="nil"/>
          <w:right w:val="nil"/>
          <w:between w:val="nil"/>
        </w:pBdr>
        <w:tabs>
          <w:tab w:val="center" w:pos="4153"/>
          <w:tab w:val="right" w:pos="8306"/>
        </w:tabs>
        <w:jc w:val="center"/>
        <w:rPr>
          <w:rFonts w:asciiTheme="minorEastAsia" w:hAnsiTheme="minorEastAsia" w:cs="新細明體"/>
          <w:b/>
          <w:sz w:val="28"/>
          <w:szCs w:val="28"/>
        </w:rPr>
      </w:pPr>
      <w:r w:rsidRPr="00B20D6F">
        <w:rPr>
          <w:rFonts w:asciiTheme="minorEastAsia" w:hAnsiTheme="minorEastAsia" w:cs="新細明體"/>
          <w:b/>
          <w:sz w:val="28"/>
          <w:szCs w:val="28"/>
        </w:rPr>
        <w:t>個人會員入會申請書</w:t>
      </w:r>
    </w:p>
    <w:p w14:paraId="0476E223" w14:textId="29EB131D" w:rsidR="009756AE" w:rsidRPr="00B20D6F" w:rsidRDefault="00000000">
      <w:pPr>
        <w:pBdr>
          <w:top w:val="nil"/>
          <w:left w:val="nil"/>
          <w:bottom w:val="nil"/>
          <w:right w:val="nil"/>
          <w:between w:val="nil"/>
        </w:pBdr>
        <w:tabs>
          <w:tab w:val="center" w:pos="4153"/>
          <w:tab w:val="right" w:pos="8306"/>
        </w:tabs>
        <w:jc w:val="right"/>
        <w:rPr>
          <w:rFonts w:asciiTheme="minorEastAsia" w:hAnsiTheme="minorEastAsia" w:cs="新細明體"/>
        </w:rPr>
      </w:pPr>
      <w:r w:rsidRPr="00B20D6F">
        <w:rPr>
          <w:rFonts w:asciiTheme="minorEastAsia" w:hAnsiTheme="minorEastAsia" w:cs="新細明體"/>
        </w:rPr>
        <w:t>111.</w:t>
      </w:r>
      <w:r w:rsidR="009C53A0" w:rsidRPr="00B20D6F">
        <w:rPr>
          <w:rFonts w:asciiTheme="minorEastAsia" w:hAnsiTheme="minorEastAsia" w:cs="新細明體"/>
        </w:rPr>
        <w:t>01</w:t>
      </w:r>
      <w:r w:rsidRPr="00B20D6F">
        <w:rPr>
          <w:rFonts w:asciiTheme="minorEastAsia" w:hAnsiTheme="minorEastAsia" w:cs="新細明體" w:hint="eastAsia"/>
        </w:rPr>
        <w:t>版</w:t>
      </w:r>
    </w:p>
    <w:tbl>
      <w:tblPr>
        <w:tblStyle w:val="ae"/>
        <w:tblW w:w="9736"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0"/>
        <w:gridCol w:w="2549"/>
        <w:gridCol w:w="1698"/>
        <w:gridCol w:w="3649"/>
      </w:tblGrid>
      <w:tr w:rsidR="00B20D6F" w:rsidRPr="00B20D6F" w14:paraId="4B4D0082" w14:textId="77777777">
        <w:trPr>
          <w:trHeight w:val="567"/>
        </w:trPr>
        <w:tc>
          <w:tcPr>
            <w:tcW w:w="1840" w:type="dxa"/>
            <w:vAlign w:val="center"/>
          </w:tcPr>
          <w:p w14:paraId="5FCE152E" w14:textId="77777777" w:rsidR="009756AE" w:rsidRPr="00B20D6F" w:rsidRDefault="00000000">
            <w:pPr>
              <w:jc w:val="both"/>
              <w:rPr>
                <w:rFonts w:asciiTheme="minorEastAsia" w:hAnsiTheme="minorEastAsia" w:cs="新細明體"/>
              </w:rPr>
            </w:pPr>
            <w:r w:rsidRPr="00B20D6F">
              <w:rPr>
                <w:rFonts w:asciiTheme="minorEastAsia" w:hAnsiTheme="minorEastAsia" w:cs="新細明體"/>
              </w:rPr>
              <w:t>姓名</w:t>
            </w:r>
          </w:p>
        </w:tc>
        <w:tc>
          <w:tcPr>
            <w:tcW w:w="2549" w:type="dxa"/>
            <w:vAlign w:val="center"/>
          </w:tcPr>
          <w:p w14:paraId="000F75F5" w14:textId="77777777" w:rsidR="009756AE" w:rsidRPr="00B20D6F" w:rsidRDefault="009756AE">
            <w:pPr>
              <w:rPr>
                <w:rFonts w:asciiTheme="minorEastAsia" w:hAnsiTheme="minorEastAsia" w:cs="新細明體"/>
              </w:rPr>
            </w:pPr>
          </w:p>
        </w:tc>
        <w:tc>
          <w:tcPr>
            <w:tcW w:w="1698" w:type="dxa"/>
            <w:vAlign w:val="center"/>
          </w:tcPr>
          <w:p w14:paraId="6C2CEF39" w14:textId="77777777" w:rsidR="009756AE" w:rsidRPr="00B20D6F" w:rsidRDefault="00000000">
            <w:pPr>
              <w:jc w:val="both"/>
              <w:rPr>
                <w:rFonts w:asciiTheme="minorEastAsia" w:hAnsiTheme="minorEastAsia" w:cs="新細明體"/>
              </w:rPr>
            </w:pPr>
            <w:r w:rsidRPr="00B20D6F">
              <w:rPr>
                <w:rFonts w:asciiTheme="minorEastAsia" w:hAnsiTheme="minorEastAsia" w:cs="新細明體"/>
              </w:rPr>
              <w:t>會員類型</w:t>
            </w:r>
          </w:p>
        </w:tc>
        <w:tc>
          <w:tcPr>
            <w:tcW w:w="3649" w:type="dxa"/>
            <w:vAlign w:val="center"/>
          </w:tcPr>
          <w:p w14:paraId="12E258E5" w14:textId="77777777" w:rsidR="009756AE" w:rsidRPr="00B20D6F" w:rsidRDefault="00000000">
            <w:pPr>
              <w:rPr>
                <w:rFonts w:asciiTheme="minorEastAsia" w:hAnsiTheme="minorEastAsia" w:cs="新細明體"/>
              </w:rPr>
            </w:pPr>
            <w:r w:rsidRPr="00B20D6F">
              <w:rPr>
                <w:rFonts w:asciiTheme="minorEastAsia" w:hAnsiTheme="minorEastAsia" w:cs="新細明體"/>
              </w:rPr>
              <w:t>□ 一般會員</w:t>
            </w:r>
          </w:p>
          <w:p w14:paraId="1078FBC5" w14:textId="77777777" w:rsidR="009756AE" w:rsidRPr="00B20D6F" w:rsidRDefault="00000000">
            <w:pPr>
              <w:rPr>
                <w:rFonts w:asciiTheme="minorEastAsia" w:hAnsiTheme="minorEastAsia" w:cs="新細明體"/>
              </w:rPr>
            </w:pPr>
            <w:r w:rsidRPr="00B20D6F">
              <w:rPr>
                <w:rFonts w:asciiTheme="minorEastAsia" w:hAnsiTheme="minorEastAsia" w:cs="新細明體"/>
              </w:rPr>
              <w:t>□ 學生會員</w:t>
            </w:r>
          </w:p>
          <w:p w14:paraId="0C5F7F59" w14:textId="77777777" w:rsidR="009756AE" w:rsidRPr="00B20D6F" w:rsidRDefault="00000000">
            <w:pPr>
              <w:rPr>
                <w:rFonts w:asciiTheme="minorEastAsia" w:hAnsiTheme="minorEastAsia" w:cs="新細明體"/>
              </w:rPr>
            </w:pPr>
            <w:r w:rsidRPr="00B20D6F">
              <w:rPr>
                <w:rFonts w:asciiTheme="minorEastAsia" w:hAnsiTheme="minorEastAsia" w:cs="新細明體"/>
              </w:rPr>
              <w:t>□ 永久會員</w:t>
            </w:r>
          </w:p>
          <w:p w14:paraId="46A53773" w14:textId="77777777" w:rsidR="009756AE" w:rsidRPr="00B20D6F" w:rsidRDefault="00000000">
            <w:pPr>
              <w:rPr>
                <w:rFonts w:asciiTheme="minorEastAsia" w:hAnsiTheme="minorEastAsia" w:cs="新細明體"/>
              </w:rPr>
            </w:pPr>
            <w:r w:rsidRPr="00B20D6F">
              <w:rPr>
                <w:rFonts w:asciiTheme="minorEastAsia" w:hAnsiTheme="minorEastAsia" w:cs="新細明體"/>
              </w:rPr>
              <w:t>□ 贊助會員</w:t>
            </w:r>
          </w:p>
        </w:tc>
      </w:tr>
      <w:tr w:rsidR="00B20D6F" w:rsidRPr="00B20D6F" w14:paraId="58CCA317" w14:textId="77777777">
        <w:trPr>
          <w:trHeight w:val="567"/>
        </w:trPr>
        <w:tc>
          <w:tcPr>
            <w:tcW w:w="1840" w:type="dxa"/>
            <w:vAlign w:val="center"/>
          </w:tcPr>
          <w:p w14:paraId="64194AE0" w14:textId="77777777" w:rsidR="009756AE" w:rsidRPr="00B20D6F" w:rsidRDefault="00000000">
            <w:pPr>
              <w:jc w:val="both"/>
              <w:rPr>
                <w:rFonts w:asciiTheme="minorEastAsia" w:hAnsiTheme="minorEastAsia" w:cs="新細明體"/>
              </w:rPr>
            </w:pPr>
            <w:r w:rsidRPr="00B20D6F">
              <w:rPr>
                <w:rFonts w:asciiTheme="minorEastAsia" w:hAnsiTheme="minorEastAsia" w:cs="新細明體"/>
              </w:rPr>
              <w:t>任職單位</w:t>
            </w:r>
          </w:p>
        </w:tc>
        <w:tc>
          <w:tcPr>
            <w:tcW w:w="7896" w:type="dxa"/>
            <w:gridSpan w:val="3"/>
            <w:vAlign w:val="center"/>
          </w:tcPr>
          <w:p w14:paraId="395A5070" w14:textId="77777777" w:rsidR="009756AE" w:rsidRPr="00B20D6F" w:rsidRDefault="009756AE">
            <w:pPr>
              <w:rPr>
                <w:rFonts w:asciiTheme="minorEastAsia" w:hAnsiTheme="minorEastAsia" w:cs="新細明體"/>
              </w:rPr>
            </w:pPr>
          </w:p>
        </w:tc>
      </w:tr>
      <w:tr w:rsidR="00B20D6F" w:rsidRPr="00B20D6F" w14:paraId="4F82A677" w14:textId="77777777">
        <w:trPr>
          <w:trHeight w:val="567"/>
        </w:trPr>
        <w:tc>
          <w:tcPr>
            <w:tcW w:w="1840" w:type="dxa"/>
            <w:vAlign w:val="center"/>
          </w:tcPr>
          <w:p w14:paraId="3D99915B" w14:textId="77777777" w:rsidR="009756AE" w:rsidRPr="00B20D6F" w:rsidRDefault="00000000">
            <w:pPr>
              <w:jc w:val="both"/>
              <w:rPr>
                <w:rFonts w:asciiTheme="minorEastAsia" w:hAnsiTheme="minorEastAsia" w:cs="新細明體"/>
              </w:rPr>
            </w:pPr>
            <w:r w:rsidRPr="00B20D6F">
              <w:rPr>
                <w:rFonts w:asciiTheme="minorEastAsia" w:hAnsiTheme="minorEastAsia" w:cs="新細明體"/>
              </w:rPr>
              <w:t>職稱</w:t>
            </w:r>
          </w:p>
        </w:tc>
        <w:tc>
          <w:tcPr>
            <w:tcW w:w="7896" w:type="dxa"/>
            <w:gridSpan w:val="3"/>
            <w:vAlign w:val="center"/>
          </w:tcPr>
          <w:p w14:paraId="476A2E65" w14:textId="77777777" w:rsidR="009756AE" w:rsidRPr="00B20D6F" w:rsidRDefault="009756AE">
            <w:pPr>
              <w:rPr>
                <w:rFonts w:asciiTheme="minorEastAsia" w:hAnsiTheme="minorEastAsia" w:cs="新細明體"/>
              </w:rPr>
            </w:pPr>
          </w:p>
        </w:tc>
      </w:tr>
      <w:tr w:rsidR="00B20D6F" w:rsidRPr="00B20D6F" w14:paraId="724E879C" w14:textId="77777777">
        <w:trPr>
          <w:trHeight w:val="567"/>
        </w:trPr>
        <w:tc>
          <w:tcPr>
            <w:tcW w:w="1840" w:type="dxa"/>
            <w:vAlign w:val="center"/>
          </w:tcPr>
          <w:p w14:paraId="623911E6" w14:textId="77777777" w:rsidR="009756AE" w:rsidRPr="00B20D6F" w:rsidRDefault="00000000">
            <w:pPr>
              <w:jc w:val="both"/>
              <w:rPr>
                <w:rFonts w:asciiTheme="minorEastAsia" w:hAnsiTheme="minorEastAsia" w:cs="新細明體"/>
              </w:rPr>
            </w:pPr>
            <w:r w:rsidRPr="00B20D6F">
              <w:rPr>
                <w:rFonts w:asciiTheme="minorEastAsia" w:hAnsiTheme="minorEastAsia" w:cs="新細明體"/>
              </w:rPr>
              <w:t>畢業校系</w:t>
            </w:r>
          </w:p>
        </w:tc>
        <w:tc>
          <w:tcPr>
            <w:tcW w:w="7896" w:type="dxa"/>
            <w:gridSpan w:val="3"/>
            <w:vAlign w:val="center"/>
          </w:tcPr>
          <w:p w14:paraId="42708942" w14:textId="77777777" w:rsidR="009756AE" w:rsidRPr="00B20D6F" w:rsidRDefault="009756AE">
            <w:pPr>
              <w:rPr>
                <w:rFonts w:asciiTheme="minorEastAsia" w:hAnsiTheme="minorEastAsia" w:cs="新細明體"/>
              </w:rPr>
            </w:pPr>
          </w:p>
        </w:tc>
      </w:tr>
      <w:tr w:rsidR="00B20D6F" w:rsidRPr="00B20D6F" w14:paraId="5945DE66" w14:textId="77777777">
        <w:trPr>
          <w:trHeight w:val="567"/>
        </w:trPr>
        <w:tc>
          <w:tcPr>
            <w:tcW w:w="1840" w:type="dxa"/>
            <w:vAlign w:val="center"/>
          </w:tcPr>
          <w:p w14:paraId="49B55552" w14:textId="77777777" w:rsidR="009756AE" w:rsidRPr="00B20D6F" w:rsidRDefault="00000000">
            <w:pPr>
              <w:jc w:val="both"/>
              <w:rPr>
                <w:rFonts w:asciiTheme="minorEastAsia" w:hAnsiTheme="minorEastAsia" w:cs="新細明體"/>
              </w:rPr>
            </w:pPr>
            <w:r w:rsidRPr="00B20D6F">
              <w:rPr>
                <w:rFonts w:asciiTheme="minorEastAsia" w:hAnsiTheme="minorEastAsia" w:cs="新細明體"/>
              </w:rPr>
              <w:t>研究領域/專長</w:t>
            </w:r>
          </w:p>
        </w:tc>
        <w:tc>
          <w:tcPr>
            <w:tcW w:w="7896" w:type="dxa"/>
            <w:gridSpan w:val="3"/>
            <w:vAlign w:val="center"/>
          </w:tcPr>
          <w:p w14:paraId="4C970920" w14:textId="77777777" w:rsidR="009756AE" w:rsidRPr="00B20D6F" w:rsidRDefault="009756AE">
            <w:pPr>
              <w:rPr>
                <w:rFonts w:asciiTheme="minorEastAsia" w:hAnsiTheme="minorEastAsia" w:cs="新細明體"/>
              </w:rPr>
            </w:pPr>
          </w:p>
        </w:tc>
      </w:tr>
      <w:tr w:rsidR="00B20D6F" w:rsidRPr="00B20D6F" w14:paraId="74CE5747" w14:textId="77777777">
        <w:trPr>
          <w:trHeight w:val="567"/>
        </w:trPr>
        <w:tc>
          <w:tcPr>
            <w:tcW w:w="1840" w:type="dxa"/>
            <w:vAlign w:val="center"/>
          </w:tcPr>
          <w:p w14:paraId="6871DDB9" w14:textId="77777777" w:rsidR="009756AE" w:rsidRPr="00B20D6F" w:rsidRDefault="00000000">
            <w:pPr>
              <w:jc w:val="both"/>
              <w:rPr>
                <w:rFonts w:asciiTheme="minorEastAsia" w:hAnsiTheme="minorEastAsia" w:cs="新細明體"/>
              </w:rPr>
            </w:pPr>
            <w:r w:rsidRPr="00B20D6F">
              <w:rPr>
                <w:rFonts w:asciiTheme="minorEastAsia" w:hAnsiTheme="minorEastAsia" w:cs="新細明體"/>
              </w:rPr>
              <w:t>申請日期</w:t>
            </w:r>
          </w:p>
        </w:tc>
        <w:tc>
          <w:tcPr>
            <w:tcW w:w="7896" w:type="dxa"/>
            <w:gridSpan w:val="3"/>
            <w:vAlign w:val="center"/>
          </w:tcPr>
          <w:p w14:paraId="7353E6E8" w14:textId="77777777" w:rsidR="009756AE" w:rsidRPr="00B20D6F" w:rsidRDefault="00000000" w:rsidP="00B20D6F">
            <w:pPr>
              <w:jc w:val="distribute"/>
              <w:rPr>
                <w:rFonts w:asciiTheme="minorEastAsia" w:hAnsiTheme="minorEastAsia" w:cs="新細明體"/>
              </w:rPr>
            </w:pPr>
            <w:r w:rsidRPr="00B20D6F">
              <w:rPr>
                <w:rFonts w:asciiTheme="minorEastAsia" w:hAnsiTheme="minorEastAsia" w:cs="新細明體"/>
              </w:rPr>
              <w:t>中華民國　年　月　日</w:t>
            </w:r>
          </w:p>
        </w:tc>
      </w:tr>
      <w:tr w:rsidR="00B20D6F" w:rsidRPr="00B20D6F" w14:paraId="34B74363" w14:textId="77777777">
        <w:trPr>
          <w:trHeight w:val="567"/>
        </w:trPr>
        <w:tc>
          <w:tcPr>
            <w:tcW w:w="1840" w:type="dxa"/>
            <w:vAlign w:val="center"/>
          </w:tcPr>
          <w:p w14:paraId="2AF72885" w14:textId="77777777" w:rsidR="009756AE" w:rsidRPr="00B20D6F" w:rsidRDefault="00000000">
            <w:pPr>
              <w:jc w:val="both"/>
              <w:rPr>
                <w:rFonts w:asciiTheme="minorEastAsia" w:hAnsiTheme="minorEastAsia" w:cs="新細明體"/>
              </w:rPr>
            </w:pPr>
            <w:r w:rsidRPr="00B20D6F">
              <w:rPr>
                <w:rFonts w:asciiTheme="minorEastAsia" w:hAnsiTheme="minorEastAsia" w:cs="新細明體"/>
              </w:rPr>
              <w:t>性別</w:t>
            </w:r>
          </w:p>
        </w:tc>
        <w:tc>
          <w:tcPr>
            <w:tcW w:w="2549" w:type="dxa"/>
            <w:vAlign w:val="center"/>
          </w:tcPr>
          <w:p w14:paraId="66DA352E" w14:textId="77777777" w:rsidR="009756AE" w:rsidRPr="00B20D6F" w:rsidRDefault="009756AE">
            <w:pPr>
              <w:rPr>
                <w:rFonts w:asciiTheme="minorEastAsia" w:hAnsiTheme="minorEastAsia" w:cs="新細明體"/>
              </w:rPr>
            </w:pPr>
          </w:p>
        </w:tc>
        <w:tc>
          <w:tcPr>
            <w:tcW w:w="1698" w:type="dxa"/>
            <w:vAlign w:val="center"/>
          </w:tcPr>
          <w:p w14:paraId="5C370EC2" w14:textId="77777777" w:rsidR="009756AE" w:rsidRPr="00B20D6F" w:rsidRDefault="00000000">
            <w:pPr>
              <w:jc w:val="both"/>
              <w:rPr>
                <w:rFonts w:asciiTheme="minorEastAsia" w:hAnsiTheme="minorEastAsia" w:cs="新細明體"/>
              </w:rPr>
            </w:pPr>
            <w:r w:rsidRPr="00B20D6F">
              <w:rPr>
                <w:rFonts w:asciiTheme="minorEastAsia" w:hAnsiTheme="minorEastAsia" w:cs="新細明體"/>
              </w:rPr>
              <w:t>出生年月日</w:t>
            </w:r>
          </w:p>
        </w:tc>
        <w:tc>
          <w:tcPr>
            <w:tcW w:w="3649" w:type="dxa"/>
            <w:vAlign w:val="center"/>
          </w:tcPr>
          <w:p w14:paraId="473E1BA4" w14:textId="77777777" w:rsidR="009756AE" w:rsidRPr="00B20D6F" w:rsidRDefault="00000000" w:rsidP="00B20D6F">
            <w:pPr>
              <w:jc w:val="distribute"/>
              <w:rPr>
                <w:rFonts w:asciiTheme="minorEastAsia" w:hAnsiTheme="minorEastAsia" w:cs="新細明體"/>
              </w:rPr>
            </w:pPr>
            <w:r w:rsidRPr="00B20D6F">
              <w:rPr>
                <w:rFonts w:asciiTheme="minorEastAsia" w:hAnsiTheme="minorEastAsia" w:cs="新細明體"/>
              </w:rPr>
              <w:t>中華民國　年　月　日</w:t>
            </w:r>
          </w:p>
        </w:tc>
      </w:tr>
      <w:tr w:rsidR="00B20D6F" w:rsidRPr="00B20D6F" w14:paraId="168FAC1D" w14:textId="77777777">
        <w:trPr>
          <w:trHeight w:val="567"/>
        </w:trPr>
        <w:tc>
          <w:tcPr>
            <w:tcW w:w="1840" w:type="dxa"/>
            <w:vAlign w:val="center"/>
          </w:tcPr>
          <w:p w14:paraId="75A0FA83" w14:textId="77777777" w:rsidR="009756AE" w:rsidRPr="00B20D6F" w:rsidRDefault="00000000">
            <w:pPr>
              <w:jc w:val="both"/>
              <w:rPr>
                <w:rFonts w:asciiTheme="minorEastAsia" w:hAnsiTheme="minorEastAsia" w:cs="新細明體"/>
              </w:rPr>
            </w:pPr>
            <w:r w:rsidRPr="00B20D6F">
              <w:rPr>
                <w:rFonts w:asciiTheme="minorEastAsia" w:hAnsiTheme="minorEastAsia" w:cs="新細明體"/>
              </w:rPr>
              <w:t>連絡電話</w:t>
            </w:r>
          </w:p>
        </w:tc>
        <w:tc>
          <w:tcPr>
            <w:tcW w:w="7896" w:type="dxa"/>
            <w:gridSpan w:val="3"/>
            <w:vAlign w:val="center"/>
          </w:tcPr>
          <w:p w14:paraId="3BB773B8" w14:textId="77777777" w:rsidR="009756AE" w:rsidRPr="00B20D6F" w:rsidRDefault="00000000">
            <w:pPr>
              <w:rPr>
                <w:rFonts w:asciiTheme="minorEastAsia" w:hAnsiTheme="minorEastAsia" w:cs="新細明體"/>
              </w:rPr>
            </w:pPr>
            <w:r w:rsidRPr="00B20D6F">
              <w:rPr>
                <w:rFonts w:asciiTheme="minorEastAsia" w:hAnsiTheme="minorEastAsia" w:cs="新細明體"/>
              </w:rPr>
              <w:t>市話：</w:t>
            </w:r>
          </w:p>
          <w:p w14:paraId="07DF24B3" w14:textId="77777777" w:rsidR="009756AE" w:rsidRPr="00B20D6F" w:rsidRDefault="00000000">
            <w:pPr>
              <w:rPr>
                <w:rFonts w:asciiTheme="minorEastAsia" w:hAnsiTheme="minorEastAsia" w:cs="新細明體"/>
              </w:rPr>
            </w:pPr>
            <w:r w:rsidRPr="00B20D6F">
              <w:rPr>
                <w:rFonts w:asciiTheme="minorEastAsia" w:hAnsiTheme="minorEastAsia" w:cs="新細明體"/>
              </w:rPr>
              <w:t>手機：</w:t>
            </w:r>
          </w:p>
        </w:tc>
      </w:tr>
      <w:tr w:rsidR="00B20D6F" w:rsidRPr="00B20D6F" w14:paraId="6310A7C5" w14:textId="77777777">
        <w:trPr>
          <w:cantSplit/>
          <w:trHeight w:val="567"/>
        </w:trPr>
        <w:tc>
          <w:tcPr>
            <w:tcW w:w="1840" w:type="dxa"/>
            <w:vAlign w:val="center"/>
          </w:tcPr>
          <w:p w14:paraId="20CA9A25" w14:textId="77777777" w:rsidR="009756AE" w:rsidRPr="00B20D6F" w:rsidRDefault="00000000">
            <w:pPr>
              <w:jc w:val="both"/>
              <w:rPr>
                <w:rFonts w:asciiTheme="minorEastAsia" w:hAnsiTheme="minorEastAsia" w:cs="新細明體"/>
              </w:rPr>
            </w:pPr>
            <w:r w:rsidRPr="00B20D6F">
              <w:rPr>
                <w:rFonts w:asciiTheme="minorEastAsia" w:hAnsiTheme="minorEastAsia" w:cs="新細明體"/>
              </w:rPr>
              <w:t>e-mail</w:t>
            </w:r>
          </w:p>
        </w:tc>
        <w:tc>
          <w:tcPr>
            <w:tcW w:w="7896" w:type="dxa"/>
            <w:gridSpan w:val="3"/>
            <w:vAlign w:val="center"/>
          </w:tcPr>
          <w:p w14:paraId="17884D78" w14:textId="77777777" w:rsidR="009756AE" w:rsidRPr="00B20D6F" w:rsidRDefault="009756AE">
            <w:pPr>
              <w:rPr>
                <w:rFonts w:asciiTheme="minorEastAsia" w:hAnsiTheme="minorEastAsia" w:cs="新細明體"/>
              </w:rPr>
            </w:pPr>
          </w:p>
        </w:tc>
      </w:tr>
      <w:tr w:rsidR="00B20D6F" w:rsidRPr="00B20D6F" w14:paraId="554965EB" w14:textId="77777777">
        <w:trPr>
          <w:cantSplit/>
          <w:trHeight w:val="567"/>
        </w:trPr>
        <w:tc>
          <w:tcPr>
            <w:tcW w:w="1840" w:type="dxa"/>
            <w:vAlign w:val="center"/>
          </w:tcPr>
          <w:p w14:paraId="11010CBB" w14:textId="77777777" w:rsidR="009756AE" w:rsidRPr="00B20D6F" w:rsidRDefault="00000000">
            <w:pPr>
              <w:jc w:val="both"/>
              <w:rPr>
                <w:rFonts w:asciiTheme="minorEastAsia" w:hAnsiTheme="minorEastAsia" w:cs="新細明體"/>
              </w:rPr>
            </w:pPr>
            <w:r w:rsidRPr="00B20D6F">
              <w:rPr>
                <w:rFonts w:asciiTheme="minorEastAsia" w:hAnsiTheme="minorEastAsia" w:cs="新細明體"/>
              </w:rPr>
              <w:t>通訊地址</w:t>
            </w:r>
          </w:p>
        </w:tc>
        <w:tc>
          <w:tcPr>
            <w:tcW w:w="7896" w:type="dxa"/>
            <w:gridSpan w:val="3"/>
            <w:vAlign w:val="center"/>
          </w:tcPr>
          <w:p w14:paraId="70522571" w14:textId="77777777" w:rsidR="009756AE" w:rsidRPr="00B20D6F" w:rsidRDefault="00000000">
            <w:pPr>
              <w:rPr>
                <w:rFonts w:asciiTheme="minorEastAsia" w:hAnsiTheme="minorEastAsia" w:cs="新細明體"/>
              </w:rPr>
            </w:pPr>
            <w:r w:rsidRPr="00B20D6F">
              <w:rPr>
                <w:rFonts w:asciiTheme="minorEastAsia" w:hAnsiTheme="minorEastAsia" w:cs="新細明體"/>
              </w:rPr>
              <w:t>郵遞區號：</w:t>
            </w:r>
          </w:p>
          <w:p w14:paraId="1A735325" w14:textId="77777777" w:rsidR="009756AE" w:rsidRPr="00B20D6F" w:rsidRDefault="00000000">
            <w:pPr>
              <w:rPr>
                <w:rFonts w:asciiTheme="minorEastAsia" w:hAnsiTheme="minorEastAsia" w:cs="新細明體"/>
              </w:rPr>
            </w:pPr>
            <w:r w:rsidRPr="00B20D6F">
              <w:rPr>
                <w:rFonts w:asciiTheme="minorEastAsia" w:hAnsiTheme="minorEastAsia" w:cs="新細明體"/>
              </w:rPr>
              <w:t>地址：</w:t>
            </w:r>
          </w:p>
        </w:tc>
      </w:tr>
      <w:tr w:rsidR="00B20D6F" w:rsidRPr="00B20D6F" w14:paraId="0424F06E" w14:textId="77777777">
        <w:trPr>
          <w:cantSplit/>
          <w:trHeight w:val="567"/>
        </w:trPr>
        <w:tc>
          <w:tcPr>
            <w:tcW w:w="1840" w:type="dxa"/>
            <w:vAlign w:val="center"/>
          </w:tcPr>
          <w:p w14:paraId="7BD7BA0A" w14:textId="77777777" w:rsidR="009756AE" w:rsidRPr="00B20D6F" w:rsidRDefault="00000000">
            <w:pPr>
              <w:jc w:val="both"/>
              <w:rPr>
                <w:rFonts w:asciiTheme="minorEastAsia" w:hAnsiTheme="minorEastAsia" w:cs="新細明體"/>
              </w:rPr>
            </w:pPr>
            <w:proofErr w:type="gramStart"/>
            <w:r w:rsidRPr="00B20D6F">
              <w:rPr>
                <w:rFonts w:asciiTheme="minorEastAsia" w:hAnsiTheme="minorEastAsia" w:cs="新細明體"/>
              </w:rPr>
              <w:t>戶藉</w:t>
            </w:r>
            <w:proofErr w:type="gramEnd"/>
            <w:r w:rsidRPr="00B20D6F">
              <w:rPr>
                <w:rFonts w:asciiTheme="minorEastAsia" w:hAnsiTheme="minorEastAsia" w:cs="新細明體"/>
              </w:rPr>
              <w:t>地址</w:t>
            </w:r>
          </w:p>
        </w:tc>
        <w:tc>
          <w:tcPr>
            <w:tcW w:w="7896" w:type="dxa"/>
            <w:gridSpan w:val="3"/>
            <w:vAlign w:val="center"/>
          </w:tcPr>
          <w:p w14:paraId="1E091163" w14:textId="77777777" w:rsidR="009756AE" w:rsidRPr="00B20D6F" w:rsidRDefault="00000000">
            <w:pPr>
              <w:rPr>
                <w:rFonts w:asciiTheme="minorEastAsia" w:hAnsiTheme="minorEastAsia" w:cs="新細明體"/>
              </w:rPr>
            </w:pPr>
            <w:r w:rsidRPr="00B20D6F">
              <w:rPr>
                <w:rFonts w:asciiTheme="minorEastAsia" w:hAnsiTheme="minorEastAsia" w:cs="新細明體"/>
              </w:rPr>
              <w:t>郵遞區號：</w:t>
            </w:r>
          </w:p>
          <w:p w14:paraId="5CECD143" w14:textId="77777777" w:rsidR="009756AE" w:rsidRPr="00B20D6F" w:rsidRDefault="00000000">
            <w:pPr>
              <w:rPr>
                <w:rFonts w:asciiTheme="minorEastAsia" w:hAnsiTheme="minorEastAsia" w:cs="新細明體"/>
              </w:rPr>
            </w:pPr>
            <w:r w:rsidRPr="00B20D6F">
              <w:rPr>
                <w:rFonts w:asciiTheme="minorEastAsia" w:hAnsiTheme="minorEastAsia" w:cs="新細明體"/>
              </w:rPr>
              <w:t>地址：</w:t>
            </w:r>
          </w:p>
        </w:tc>
      </w:tr>
      <w:tr w:rsidR="00B20D6F" w:rsidRPr="00B20D6F" w14:paraId="4F13D625" w14:textId="77777777" w:rsidTr="00B20D6F">
        <w:trPr>
          <w:cantSplit/>
          <w:trHeight w:val="3226"/>
        </w:trPr>
        <w:tc>
          <w:tcPr>
            <w:tcW w:w="1840" w:type="dxa"/>
            <w:vAlign w:val="center"/>
          </w:tcPr>
          <w:p w14:paraId="18284D75" w14:textId="77777777" w:rsidR="009756AE" w:rsidRPr="00B20D6F" w:rsidRDefault="00000000">
            <w:pPr>
              <w:jc w:val="both"/>
              <w:rPr>
                <w:rFonts w:asciiTheme="minorEastAsia" w:hAnsiTheme="minorEastAsia" w:cs="新細明體"/>
              </w:rPr>
            </w:pPr>
            <w:r w:rsidRPr="00B20D6F">
              <w:rPr>
                <w:rFonts w:asciiTheme="minorEastAsia" w:hAnsiTheme="minorEastAsia" w:cs="新細明體"/>
              </w:rPr>
              <w:t>※申請學生會員者，請檢附學生證</w:t>
            </w:r>
          </w:p>
        </w:tc>
        <w:tc>
          <w:tcPr>
            <w:tcW w:w="7896" w:type="dxa"/>
            <w:gridSpan w:val="3"/>
            <w:vAlign w:val="center"/>
          </w:tcPr>
          <w:tbl>
            <w:tblPr>
              <w:tblStyle w:val="af"/>
              <w:tblW w:w="5516" w:type="dxa"/>
              <w:tblInd w:w="10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16"/>
            </w:tblGrid>
            <w:tr w:rsidR="00B20D6F" w:rsidRPr="00B20D6F" w14:paraId="27D94392" w14:textId="77777777" w:rsidTr="003B6690">
              <w:trPr>
                <w:trHeight w:val="2528"/>
              </w:trPr>
              <w:tc>
                <w:tcPr>
                  <w:tcW w:w="5516" w:type="dxa"/>
                  <w:tcBorders>
                    <w:top w:val="dashed" w:sz="8" w:space="0" w:color="000000"/>
                    <w:left w:val="dashed" w:sz="8" w:space="0" w:color="000000"/>
                    <w:bottom w:val="dashed" w:sz="8" w:space="0" w:color="000000"/>
                    <w:right w:val="dashed" w:sz="8" w:space="0" w:color="000000"/>
                  </w:tcBorders>
                  <w:shd w:val="clear" w:color="auto" w:fill="EFEFEF"/>
                  <w:tcMar>
                    <w:top w:w="100" w:type="dxa"/>
                    <w:left w:w="100" w:type="dxa"/>
                    <w:bottom w:w="100" w:type="dxa"/>
                    <w:right w:w="100" w:type="dxa"/>
                  </w:tcMar>
                  <w:vAlign w:val="center"/>
                </w:tcPr>
                <w:p w14:paraId="57B3CD56" w14:textId="77777777" w:rsidR="00B20D6F" w:rsidRPr="00B20D6F" w:rsidRDefault="00B20D6F" w:rsidP="00B20D6F">
                  <w:pPr>
                    <w:pBdr>
                      <w:top w:val="nil"/>
                      <w:left w:val="nil"/>
                      <w:bottom w:val="nil"/>
                      <w:right w:val="nil"/>
                      <w:between w:val="nil"/>
                    </w:pBdr>
                    <w:jc w:val="center"/>
                    <w:rPr>
                      <w:rFonts w:asciiTheme="minorEastAsia" w:hAnsiTheme="minorEastAsia" w:cs="新細明體"/>
                    </w:rPr>
                  </w:pPr>
                  <w:r w:rsidRPr="00B20D6F">
                    <w:rPr>
                      <w:rFonts w:asciiTheme="minorEastAsia" w:hAnsiTheme="minorEastAsia" w:cs="新細明體"/>
                    </w:rPr>
                    <w:t>請掃描學生證</w:t>
                  </w:r>
                </w:p>
              </w:tc>
            </w:tr>
          </w:tbl>
          <w:p w14:paraId="06E66095" w14:textId="540D4638" w:rsidR="00E74912" w:rsidRPr="00B20D6F" w:rsidRDefault="00E74912">
            <w:pPr>
              <w:rPr>
                <w:rFonts w:asciiTheme="minorEastAsia" w:hAnsiTheme="minorEastAsia" w:cs="新細明體" w:hint="eastAsia"/>
              </w:rPr>
            </w:pPr>
          </w:p>
        </w:tc>
      </w:tr>
      <w:tr w:rsidR="00B20D6F" w:rsidRPr="00B20D6F" w14:paraId="1401740D" w14:textId="77777777">
        <w:trPr>
          <w:cantSplit/>
          <w:trHeight w:val="567"/>
        </w:trPr>
        <w:tc>
          <w:tcPr>
            <w:tcW w:w="9736" w:type="dxa"/>
            <w:gridSpan w:val="4"/>
            <w:vAlign w:val="center"/>
          </w:tcPr>
          <w:p w14:paraId="470B351D" w14:textId="77777777" w:rsidR="009756AE" w:rsidRPr="00B20D6F" w:rsidRDefault="00000000">
            <w:pPr>
              <w:jc w:val="center"/>
              <w:rPr>
                <w:rFonts w:asciiTheme="minorEastAsia" w:hAnsiTheme="minorEastAsia" w:cs="新細明體"/>
              </w:rPr>
            </w:pPr>
            <w:r w:rsidRPr="00B20D6F">
              <w:rPr>
                <w:rFonts w:asciiTheme="minorEastAsia" w:hAnsiTheme="minorEastAsia" w:cs="新細明體"/>
              </w:rPr>
              <w:t>敬請填妥後，e-mail至本會信箱：</w:t>
            </w:r>
            <w:r w:rsidRPr="00B20D6F">
              <w:rPr>
                <w:rFonts w:asciiTheme="minorEastAsia" w:hAnsiTheme="minorEastAsia"/>
              </w:rPr>
              <w:fldChar w:fldCharType="begin"/>
            </w:r>
            <w:r w:rsidRPr="00B20D6F">
              <w:rPr>
                <w:rFonts w:asciiTheme="minorEastAsia" w:hAnsiTheme="minorEastAsia"/>
              </w:rPr>
              <w:instrText>HYPERLINK "mailto:taswe@taswe.org.tw" \h</w:instrText>
            </w:r>
            <w:r w:rsidRPr="00B20D6F">
              <w:rPr>
                <w:rFonts w:asciiTheme="minorEastAsia" w:hAnsiTheme="minorEastAsia"/>
              </w:rPr>
            </w:r>
            <w:r w:rsidRPr="00B20D6F">
              <w:rPr>
                <w:rFonts w:asciiTheme="minorEastAsia" w:hAnsiTheme="minorEastAsia"/>
              </w:rPr>
              <w:fldChar w:fldCharType="separate"/>
            </w:r>
            <w:r w:rsidRPr="00B20D6F">
              <w:rPr>
                <w:rFonts w:asciiTheme="minorEastAsia" w:hAnsiTheme="minorEastAsia" w:cs="新細明體"/>
                <w:u w:val="single"/>
              </w:rPr>
              <w:t>taswe@taswe.org.tw</w:t>
            </w:r>
            <w:r w:rsidRPr="00B20D6F">
              <w:rPr>
                <w:rFonts w:asciiTheme="minorEastAsia" w:hAnsiTheme="minorEastAsia" w:cs="新細明體"/>
                <w:u w:val="single"/>
              </w:rPr>
              <w:fldChar w:fldCharType="end"/>
            </w:r>
            <w:r w:rsidRPr="00B20D6F">
              <w:rPr>
                <w:rFonts w:asciiTheme="minorEastAsia" w:hAnsiTheme="minorEastAsia" w:cs="新細明體"/>
              </w:rPr>
              <w:t>，謝謝。</w:t>
            </w:r>
          </w:p>
        </w:tc>
      </w:tr>
    </w:tbl>
    <w:p w14:paraId="58A96E9F" w14:textId="77777777" w:rsidR="00B20D6F" w:rsidRPr="00B20D6F" w:rsidRDefault="00B20D6F" w:rsidP="00B20D6F">
      <w:pPr>
        <w:shd w:val="clear" w:color="auto" w:fill="FFFFFF"/>
        <w:spacing w:line="300" w:lineRule="auto"/>
        <w:jc w:val="both"/>
        <w:rPr>
          <w:rFonts w:asciiTheme="minorEastAsia" w:hAnsiTheme="minorEastAsia" w:cs="新細明體"/>
        </w:rPr>
      </w:pPr>
    </w:p>
    <w:p w14:paraId="2DE0C270" w14:textId="77777777" w:rsidR="00B20D6F" w:rsidRPr="00B20D6F" w:rsidRDefault="00B20D6F" w:rsidP="00B20D6F">
      <w:pPr>
        <w:shd w:val="clear" w:color="auto" w:fill="FFFFFF"/>
        <w:spacing w:line="300" w:lineRule="auto"/>
        <w:jc w:val="both"/>
        <w:rPr>
          <w:rFonts w:asciiTheme="minorEastAsia" w:hAnsiTheme="minorEastAsia" w:cs="新細明體"/>
        </w:rPr>
      </w:pPr>
    </w:p>
    <w:p w14:paraId="0CA0845C" w14:textId="77777777" w:rsidR="00B20D6F" w:rsidRPr="00B20D6F" w:rsidRDefault="00B20D6F" w:rsidP="00B20D6F">
      <w:pPr>
        <w:shd w:val="clear" w:color="auto" w:fill="FFFFFF"/>
        <w:spacing w:line="300" w:lineRule="auto"/>
        <w:jc w:val="both"/>
        <w:rPr>
          <w:rFonts w:asciiTheme="minorEastAsia" w:hAnsiTheme="minorEastAsia" w:cs="新細明體"/>
        </w:rPr>
      </w:pPr>
    </w:p>
    <w:p w14:paraId="47B80FFD" w14:textId="77777777" w:rsidR="00B20D6F" w:rsidRPr="00B20D6F" w:rsidRDefault="00B20D6F" w:rsidP="00B20D6F">
      <w:pPr>
        <w:shd w:val="clear" w:color="auto" w:fill="FFFFFF"/>
        <w:spacing w:line="300" w:lineRule="auto"/>
        <w:jc w:val="both"/>
        <w:rPr>
          <w:rFonts w:asciiTheme="minorEastAsia" w:hAnsiTheme="minorEastAsia" w:cs="新細明體"/>
        </w:rPr>
      </w:pPr>
    </w:p>
    <w:p w14:paraId="6887FC67" w14:textId="77777777" w:rsidR="00B20D6F" w:rsidRPr="00B20D6F" w:rsidRDefault="00B20D6F" w:rsidP="00B20D6F">
      <w:pPr>
        <w:shd w:val="clear" w:color="auto" w:fill="FFFFFF"/>
        <w:spacing w:line="300" w:lineRule="auto"/>
        <w:jc w:val="both"/>
        <w:rPr>
          <w:rFonts w:asciiTheme="minorEastAsia" w:hAnsiTheme="minorEastAsia" w:cs="新細明體"/>
        </w:rPr>
      </w:pPr>
    </w:p>
    <w:p w14:paraId="278D6267" w14:textId="77777777" w:rsidR="00B20D6F" w:rsidRPr="00B20D6F" w:rsidRDefault="00B20D6F" w:rsidP="00B20D6F">
      <w:pPr>
        <w:shd w:val="clear" w:color="auto" w:fill="FFFFFF"/>
        <w:spacing w:line="300" w:lineRule="auto"/>
        <w:jc w:val="both"/>
        <w:rPr>
          <w:rFonts w:asciiTheme="minorEastAsia" w:hAnsiTheme="minorEastAsia" w:cs="新細明體"/>
        </w:rPr>
      </w:pPr>
    </w:p>
    <w:p w14:paraId="0B0C89B8" w14:textId="77777777" w:rsidR="00B20D6F" w:rsidRPr="00B20D6F" w:rsidRDefault="00B20D6F" w:rsidP="00B20D6F">
      <w:pPr>
        <w:shd w:val="clear" w:color="auto" w:fill="FFFFFF"/>
        <w:spacing w:line="300" w:lineRule="auto"/>
        <w:jc w:val="both"/>
        <w:rPr>
          <w:rFonts w:asciiTheme="minorEastAsia" w:hAnsiTheme="minorEastAsia" w:cs="新細明體"/>
          <w:bdr w:val="single" w:sz="4" w:space="0" w:color="auto"/>
        </w:rPr>
        <w:sectPr w:rsidR="00B20D6F" w:rsidRPr="00B20D6F" w:rsidSect="00B20D6F">
          <w:pgSz w:w="11906" w:h="16838"/>
          <w:pgMar w:top="1440" w:right="1080" w:bottom="709" w:left="1080" w:header="851" w:footer="992" w:gutter="0"/>
          <w:pgNumType w:start="1"/>
          <w:cols w:space="720"/>
        </w:sectPr>
      </w:pPr>
    </w:p>
    <w:p w14:paraId="2AA2103F" w14:textId="093DB96F" w:rsidR="00B20D6F" w:rsidRPr="00B20D6F" w:rsidRDefault="00B20D6F" w:rsidP="00B20D6F">
      <w:pPr>
        <w:shd w:val="clear" w:color="auto" w:fill="FFFFFF"/>
        <w:spacing w:line="300" w:lineRule="auto"/>
        <w:jc w:val="both"/>
        <w:rPr>
          <w:b/>
          <w:bCs/>
          <w:bdr w:val="single" w:sz="4" w:space="0" w:color="auto"/>
        </w:rPr>
      </w:pPr>
      <w:r w:rsidRPr="00B20D6F">
        <w:rPr>
          <w:b/>
          <w:bCs/>
          <w:bdr w:val="single" w:sz="4" w:space="0" w:color="auto"/>
        </w:rPr>
        <w:lastRenderedPageBreak/>
        <w:t>申請入會流程說明</w:t>
      </w:r>
    </w:p>
    <w:p w14:paraId="4B7B5AF8" w14:textId="1FFF8F39" w:rsidR="00B20D6F" w:rsidRPr="00B20D6F" w:rsidRDefault="00B20D6F" w:rsidP="00B20D6F">
      <w:pPr>
        <w:pStyle w:val="af0"/>
        <w:numPr>
          <w:ilvl w:val="0"/>
          <w:numId w:val="1"/>
        </w:numPr>
        <w:shd w:val="clear" w:color="auto" w:fill="FFFFFF"/>
        <w:spacing w:line="300" w:lineRule="auto"/>
        <w:ind w:leftChars="0"/>
        <w:jc w:val="both"/>
      </w:pPr>
      <w:r w:rsidRPr="00B20D6F">
        <w:t>請您填寫入會申請書。請將申請書</w:t>
      </w:r>
      <w:r w:rsidRPr="00B20D6F">
        <w:t>doc.</w:t>
      </w:r>
      <w:r w:rsidRPr="00B20D6F">
        <w:t>檔案回傳至本會信箱：</w:t>
      </w:r>
      <w:r w:rsidRPr="00B20D6F">
        <w:t>taswe@taswe.org.tw</w:t>
      </w:r>
      <w:r w:rsidRPr="00B20D6F">
        <w:t>。</w:t>
      </w:r>
    </w:p>
    <w:p w14:paraId="639DD485" w14:textId="4581B4FE" w:rsidR="00B20D6F" w:rsidRPr="00B20D6F" w:rsidRDefault="00B20D6F" w:rsidP="00B20D6F">
      <w:pPr>
        <w:pStyle w:val="af0"/>
        <w:numPr>
          <w:ilvl w:val="0"/>
          <w:numId w:val="1"/>
        </w:numPr>
        <w:shd w:val="clear" w:color="auto" w:fill="FFFFFF"/>
        <w:spacing w:line="300" w:lineRule="auto"/>
        <w:ind w:leftChars="0"/>
        <w:jc w:val="both"/>
      </w:pPr>
      <w:r w:rsidRPr="00B20D6F">
        <w:t>本會將依申請流程儘速提送本會理監事會議審議。經審議通過後，本會將寄送入會審核結果通知、會費繳納通知信。</w:t>
      </w:r>
    </w:p>
    <w:p w14:paraId="289D714F" w14:textId="048B59A4" w:rsidR="00B20D6F" w:rsidRPr="00B20D6F" w:rsidRDefault="00B20D6F" w:rsidP="00B20D6F">
      <w:pPr>
        <w:pStyle w:val="af0"/>
        <w:numPr>
          <w:ilvl w:val="0"/>
          <w:numId w:val="1"/>
        </w:numPr>
        <w:shd w:val="clear" w:color="auto" w:fill="FFFFFF"/>
        <w:spacing w:line="300" w:lineRule="auto"/>
        <w:ind w:leftChars="0"/>
        <w:jc w:val="both"/>
      </w:pPr>
      <w:r w:rsidRPr="00B20D6F">
        <w:t>繳納完會費及填寫回報表單後，本會將於七個工作天內核對，本會將開立會費收據，恭喜您正式成為學會會員。</w:t>
      </w:r>
    </w:p>
    <w:p w14:paraId="0BC5AE80" w14:textId="77777777" w:rsidR="00B20D6F" w:rsidRPr="00B20D6F" w:rsidRDefault="00B20D6F" w:rsidP="00B20D6F">
      <w:pPr>
        <w:shd w:val="clear" w:color="auto" w:fill="FFFFFF"/>
        <w:spacing w:line="300" w:lineRule="auto"/>
        <w:jc w:val="both"/>
        <w:rPr>
          <w:bdr w:val="single" w:sz="4" w:space="0" w:color="auto"/>
        </w:rPr>
      </w:pPr>
    </w:p>
    <w:p w14:paraId="64A776BE" w14:textId="3B10BA3E" w:rsidR="00B20D6F" w:rsidRPr="00B20D6F" w:rsidRDefault="00B20D6F" w:rsidP="00B20D6F">
      <w:pPr>
        <w:shd w:val="clear" w:color="auto" w:fill="FFFFFF"/>
        <w:spacing w:line="300" w:lineRule="auto"/>
        <w:jc w:val="both"/>
        <w:rPr>
          <w:b/>
          <w:bCs/>
          <w:bdr w:val="single" w:sz="4" w:space="0" w:color="auto"/>
        </w:rPr>
      </w:pPr>
      <w:r w:rsidRPr="00B20D6F">
        <w:rPr>
          <w:b/>
          <w:bCs/>
          <w:bdr w:val="single" w:sz="4" w:space="0" w:color="auto"/>
        </w:rPr>
        <w:t>會員類別</w:t>
      </w:r>
    </w:p>
    <w:p w14:paraId="51DEDE76" w14:textId="2CCE0D78" w:rsidR="00B20D6F" w:rsidRPr="00B20D6F" w:rsidRDefault="00B20D6F" w:rsidP="00B20D6F">
      <w:pPr>
        <w:shd w:val="clear" w:color="auto" w:fill="FFFFFF"/>
        <w:spacing w:line="300" w:lineRule="auto"/>
        <w:jc w:val="both"/>
      </w:pPr>
      <w:r w:rsidRPr="00B20D6F">
        <w:rPr>
          <w:b/>
          <w:bCs/>
        </w:rPr>
        <w:t>個人會員</w:t>
      </w:r>
      <w:r w:rsidRPr="00B20D6F">
        <w:t>：現任或曾任社會工作相關科系所專兼任講師以上講授社會工作有關課程及社會工作相關科系所助教。</w:t>
      </w:r>
    </w:p>
    <w:p w14:paraId="7245FC6E" w14:textId="77E79014" w:rsidR="00B20D6F" w:rsidRPr="00B20D6F" w:rsidRDefault="00B20D6F" w:rsidP="00B20D6F">
      <w:pPr>
        <w:shd w:val="clear" w:color="auto" w:fill="FFFFFF"/>
        <w:spacing w:line="300" w:lineRule="auto"/>
        <w:jc w:val="both"/>
      </w:pPr>
      <w:r w:rsidRPr="00B20D6F">
        <w:rPr>
          <w:b/>
          <w:bCs/>
        </w:rPr>
        <w:t>學生會員</w:t>
      </w:r>
      <w:r w:rsidRPr="00B20D6F">
        <w:t>：社會工作相關研究所之研究生。</w:t>
      </w:r>
    </w:p>
    <w:p w14:paraId="3C610E51" w14:textId="596FB05F" w:rsidR="00B20D6F" w:rsidRPr="00B20D6F" w:rsidRDefault="00B20D6F" w:rsidP="00B20D6F">
      <w:pPr>
        <w:shd w:val="clear" w:color="auto" w:fill="FFFFFF"/>
        <w:spacing w:line="300" w:lineRule="auto"/>
        <w:jc w:val="both"/>
      </w:pPr>
      <w:r w:rsidRPr="00B20D6F">
        <w:rPr>
          <w:b/>
          <w:bCs/>
        </w:rPr>
        <w:t>贊助會員</w:t>
      </w:r>
      <w:r w:rsidRPr="00B20D6F">
        <w:t>：對社會工作教育有興趣之個人、團體或機構。</w:t>
      </w:r>
    </w:p>
    <w:p w14:paraId="29B626B7" w14:textId="77777777" w:rsidR="00B20D6F" w:rsidRPr="00B20D6F" w:rsidRDefault="00B20D6F" w:rsidP="00B20D6F">
      <w:pPr>
        <w:shd w:val="clear" w:color="auto" w:fill="FFFFFF"/>
        <w:spacing w:line="300" w:lineRule="auto"/>
        <w:jc w:val="both"/>
      </w:pPr>
    </w:p>
    <w:p w14:paraId="4BF814EB" w14:textId="77777777" w:rsidR="00B20D6F" w:rsidRPr="00B20D6F" w:rsidRDefault="00B20D6F" w:rsidP="00B20D6F">
      <w:pPr>
        <w:shd w:val="clear" w:color="auto" w:fill="FFFFFF"/>
        <w:spacing w:line="300" w:lineRule="auto"/>
        <w:jc w:val="both"/>
        <w:rPr>
          <w:b/>
          <w:bCs/>
          <w:bdr w:val="single" w:sz="4" w:space="0" w:color="auto"/>
        </w:rPr>
      </w:pPr>
      <w:r w:rsidRPr="00B20D6F">
        <w:rPr>
          <w:b/>
          <w:bCs/>
          <w:bdr w:val="single" w:sz="4" w:space="0" w:color="auto"/>
        </w:rPr>
        <w:t>會費金額</w:t>
      </w:r>
    </w:p>
    <w:p w14:paraId="57FE5A61" w14:textId="46760E44" w:rsidR="00B20D6F" w:rsidRPr="00B20D6F" w:rsidRDefault="00B20D6F" w:rsidP="00B20D6F">
      <w:pPr>
        <w:shd w:val="clear" w:color="auto" w:fill="FFFFFF"/>
        <w:spacing w:line="300" w:lineRule="auto"/>
        <w:jc w:val="both"/>
      </w:pPr>
      <w:r w:rsidRPr="00B20D6F">
        <w:rPr>
          <w:b/>
          <w:bCs/>
        </w:rPr>
        <w:t xml:space="preserve">入會費　</w:t>
      </w:r>
      <w:r w:rsidRPr="00B20D6F">
        <w:t>：會員入會時，應一次繳納新台幣壹仟元。</w:t>
      </w:r>
    </w:p>
    <w:p w14:paraId="0E509E99" w14:textId="2CBEA76D" w:rsidR="00B20D6F" w:rsidRPr="00B20D6F" w:rsidRDefault="00B20D6F" w:rsidP="00B20D6F">
      <w:pPr>
        <w:shd w:val="clear" w:color="auto" w:fill="FFFFFF"/>
        <w:spacing w:line="300" w:lineRule="auto"/>
        <w:jc w:val="both"/>
      </w:pPr>
      <w:r w:rsidRPr="00B20D6F">
        <w:t xml:space="preserve">　　　　　學生會員之入會費為新台幣伍佰元。</w:t>
      </w:r>
    </w:p>
    <w:p w14:paraId="7868EA6D" w14:textId="77777777" w:rsidR="00B20D6F" w:rsidRPr="00B20D6F" w:rsidRDefault="00B20D6F" w:rsidP="00B20D6F">
      <w:pPr>
        <w:shd w:val="clear" w:color="auto" w:fill="FFFFFF"/>
        <w:spacing w:line="300" w:lineRule="auto"/>
        <w:jc w:val="both"/>
      </w:pPr>
    </w:p>
    <w:p w14:paraId="66CFA57D" w14:textId="4848C598" w:rsidR="00B20D6F" w:rsidRPr="00B20D6F" w:rsidRDefault="00B20D6F" w:rsidP="00B20D6F">
      <w:pPr>
        <w:shd w:val="clear" w:color="auto" w:fill="FFFFFF"/>
        <w:spacing w:line="300" w:lineRule="auto"/>
        <w:jc w:val="both"/>
      </w:pPr>
      <w:r w:rsidRPr="00B20D6F">
        <w:rPr>
          <w:b/>
          <w:bCs/>
        </w:rPr>
        <w:t>常年會費：</w:t>
      </w:r>
      <w:r w:rsidRPr="00B20D6F">
        <w:t>(</w:t>
      </w:r>
      <w:proofErr w:type="gramStart"/>
      <w:r w:rsidRPr="00B20D6F">
        <w:t>一</w:t>
      </w:r>
      <w:proofErr w:type="gramEnd"/>
      <w:r w:rsidRPr="00B20D6F">
        <w:t>)</w:t>
      </w:r>
      <w:r w:rsidRPr="00B20D6F">
        <w:t>個人會員及贊助會員每年新台幣壹仟元。</w:t>
      </w:r>
    </w:p>
    <w:p w14:paraId="656ABB98" w14:textId="4AAB9B72" w:rsidR="00B20D6F" w:rsidRPr="00B20D6F" w:rsidRDefault="00B20D6F" w:rsidP="00B20D6F">
      <w:pPr>
        <w:shd w:val="clear" w:color="auto" w:fill="FFFFFF"/>
        <w:spacing w:line="300" w:lineRule="auto"/>
        <w:jc w:val="both"/>
      </w:pPr>
      <w:r w:rsidRPr="00B20D6F">
        <w:t xml:space="preserve">　　　　　</w:t>
      </w:r>
      <w:r w:rsidRPr="00B20D6F">
        <w:t>(</w:t>
      </w:r>
      <w:r w:rsidRPr="00B20D6F">
        <w:t>二</w:t>
      </w:r>
      <w:r w:rsidRPr="00B20D6F">
        <w:t>)</w:t>
      </w:r>
      <w:r w:rsidRPr="00B20D6F">
        <w:t>學生會員每年新台幣貳佰伍拾元。</w:t>
      </w:r>
    </w:p>
    <w:p w14:paraId="68F83E84" w14:textId="21ECA906" w:rsidR="00B20D6F" w:rsidRPr="00B20D6F" w:rsidRDefault="00B20D6F" w:rsidP="00B20D6F">
      <w:pPr>
        <w:shd w:val="clear" w:color="auto" w:fill="FFFFFF"/>
        <w:spacing w:line="300" w:lineRule="auto"/>
        <w:jc w:val="both"/>
      </w:pPr>
      <w:r w:rsidRPr="00B20D6F">
        <w:t xml:space="preserve">　　　　　</w:t>
      </w:r>
      <w:r w:rsidRPr="00B20D6F">
        <w:t>(</w:t>
      </w:r>
      <w:r w:rsidRPr="00B20D6F">
        <w:t>三</w:t>
      </w:r>
      <w:r w:rsidRPr="00B20D6F">
        <w:t>)</w:t>
      </w:r>
      <w:r w:rsidRPr="00B20D6F">
        <w:t>團體會員每年新台幣肆仟元。</w:t>
      </w:r>
    </w:p>
    <w:p w14:paraId="5FE39B08" w14:textId="77777777" w:rsidR="00B20D6F" w:rsidRPr="00B20D6F" w:rsidRDefault="00B20D6F" w:rsidP="00B20D6F">
      <w:pPr>
        <w:shd w:val="clear" w:color="auto" w:fill="FFFFFF"/>
        <w:spacing w:line="300" w:lineRule="auto"/>
        <w:jc w:val="both"/>
      </w:pPr>
    </w:p>
    <w:p w14:paraId="16CDDA63" w14:textId="3701550B" w:rsidR="009756AE" w:rsidRDefault="00B20D6F" w:rsidP="00B20D6F">
      <w:pPr>
        <w:shd w:val="clear" w:color="auto" w:fill="FFFFFF"/>
        <w:spacing w:line="300" w:lineRule="auto"/>
        <w:jc w:val="both"/>
      </w:pPr>
      <w:r w:rsidRPr="00B20D6F">
        <w:rPr>
          <w:b/>
          <w:bCs/>
        </w:rPr>
        <w:t>永久會費：</w:t>
      </w:r>
      <w:r w:rsidRPr="00B20D6F">
        <w:t>終身永久個人會員繳交永久會費新台幣貳萬元。</w:t>
      </w:r>
    </w:p>
    <w:p w14:paraId="4F3EF65D" w14:textId="77777777" w:rsidR="00B20D6F" w:rsidRDefault="00B20D6F" w:rsidP="00B20D6F">
      <w:pPr>
        <w:shd w:val="clear" w:color="auto" w:fill="FFFFFF"/>
        <w:spacing w:line="300" w:lineRule="auto"/>
        <w:jc w:val="both"/>
      </w:pPr>
    </w:p>
    <w:p w14:paraId="2D5E044E" w14:textId="77777777" w:rsidR="00B20D6F" w:rsidRDefault="00B20D6F" w:rsidP="00B20D6F">
      <w:pPr>
        <w:shd w:val="clear" w:color="auto" w:fill="FFFFFF"/>
        <w:spacing w:line="300" w:lineRule="auto"/>
        <w:jc w:val="both"/>
      </w:pPr>
    </w:p>
    <w:p w14:paraId="1919CEB9" w14:textId="77777777" w:rsidR="00B20D6F" w:rsidRDefault="00B20D6F" w:rsidP="00B20D6F">
      <w:pPr>
        <w:shd w:val="clear" w:color="auto" w:fill="FFFFFF"/>
        <w:spacing w:line="300" w:lineRule="auto"/>
        <w:jc w:val="both"/>
      </w:pPr>
    </w:p>
    <w:p w14:paraId="701F83C0" w14:textId="77777777" w:rsidR="00B20D6F" w:rsidRPr="00B20D6F" w:rsidRDefault="00B20D6F" w:rsidP="00B20D6F">
      <w:pPr>
        <w:shd w:val="clear" w:color="auto" w:fill="FFFFFF"/>
        <w:spacing w:line="300" w:lineRule="auto"/>
        <w:jc w:val="both"/>
        <w:rPr>
          <w:rFonts w:hint="eastAsia"/>
        </w:rPr>
      </w:pPr>
    </w:p>
    <w:p w14:paraId="3644D860" w14:textId="77777777" w:rsidR="00B20D6F" w:rsidRPr="00B20D6F" w:rsidRDefault="00B20D6F" w:rsidP="00B20D6F">
      <w:pPr>
        <w:shd w:val="clear" w:color="auto" w:fill="FFFFFF"/>
        <w:spacing w:line="300" w:lineRule="auto"/>
        <w:jc w:val="both"/>
        <w:rPr>
          <w:b/>
          <w:bCs/>
          <w:bdr w:val="single" w:sz="4" w:space="0" w:color="auto"/>
        </w:rPr>
      </w:pPr>
      <w:r w:rsidRPr="00B20D6F">
        <w:rPr>
          <w:b/>
          <w:bCs/>
          <w:bdr w:val="single" w:sz="4" w:space="0" w:color="auto"/>
        </w:rPr>
        <w:t>會費繳納方式</w:t>
      </w:r>
    </w:p>
    <w:p w14:paraId="17551854" w14:textId="2FBB35EC" w:rsidR="00B20D6F" w:rsidRPr="00B20D6F" w:rsidRDefault="00B20D6F" w:rsidP="00B20D6F">
      <w:pPr>
        <w:shd w:val="clear" w:color="auto" w:fill="FFFFFF"/>
        <w:spacing w:line="300" w:lineRule="auto"/>
        <w:jc w:val="both"/>
      </w:pPr>
      <w:r w:rsidRPr="00B20D6F">
        <w:rPr>
          <w:b/>
          <w:bCs/>
        </w:rPr>
        <w:t>一、跨行轉帳</w:t>
      </w:r>
      <w:r w:rsidRPr="00B20D6F">
        <w:t>：如您無郵局帳戶，可自其他銀行轉帳繳納（含</w:t>
      </w:r>
      <w:r w:rsidRPr="00B20D6F">
        <w:t>ATM</w:t>
      </w:r>
      <w:r w:rsidRPr="00B20D6F">
        <w:t>、</w:t>
      </w:r>
      <w:proofErr w:type="spellStart"/>
      <w:r w:rsidRPr="00B20D6F">
        <w:t>WebATM</w:t>
      </w:r>
      <w:proofErr w:type="spellEnd"/>
      <w:r w:rsidRPr="00B20D6F">
        <w:t>、網路銀行）。</w:t>
      </w:r>
    </w:p>
    <w:p w14:paraId="4E550D23" w14:textId="77777777" w:rsidR="00B20D6F" w:rsidRDefault="00B20D6F" w:rsidP="00B20D6F">
      <w:pPr>
        <w:shd w:val="clear" w:color="auto" w:fill="FFFFFF"/>
        <w:spacing w:line="300" w:lineRule="auto"/>
        <w:jc w:val="both"/>
      </w:pPr>
      <w:proofErr w:type="gramStart"/>
      <w:r w:rsidRPr="00B20D6F">
        <w:t>局號解款</w:t>
      </w:r>
      <w:proofErr w:type="gramEnd"/>
      <w:r w:rsidRPr="00B20D6F">
        <w:t>行名稱：郵政劃撥儲金</w:t>
      </w:r>
    </w:p>
    <w:p w14:paraId="0A3199D9" w14:textId="77777777" w:rsidR="00B20D6F" w:rsidRDefault="00B20D6F" w:rsidP="00B20D6F">
      <w:pPr>
        <w:shd w:val="clear" w:color="auto" w:fill="FFFFFF"/>
        <w:spacing w:line="300" w:lineRule="auto"/>
        <w:jc w:val="both"/>
      </w:pPr>
      <w:r w:rsidRPr="00B20D6F">
        <w:t>金融機構代號：</w:t>
      </w:r>
      <w:r w:rsidRPr="00B20D6F">
        <w:t>700</w:t>
      </w:r>
    </w:p>
    <w:p w14:paraId="3D9BCF93" w14:textId="21AD2358" w:rsidR="00B20D6F" w:rsidRPr="00B20D6F" w:rsidRDefault="00B20D6F" w:rsidP="00B20D6F">
      <w:pPr>
        <w:shd w:val="clear" w:color="auto" w:fill="FFFFFF"/>
        <w:spacing w:line="300" w:lineRule="auto"/>
        <w:jc w:val="both"/>
      </w:pPr>
      <w:r w:rsidRPr="00B20D6F">
        <w:t>帳號：</w:t>
      </w:r>
      <w:r w:rsidRPr="00B20D6F">
        <w:t>7000010-22356516</w:t>
      </w:r>
      <w:r w:rsidRPr="00B20D6F">
        <w:t>（共</w:t>
      </w:r>
      <w:r w:rsidRPr="00B20D6F">
        <w:t>15</w:t>
      </w:r>
      <w:r w:rsidRPr="00B20D6F">
        <w:t>碼）</w:t>
      </w:r>
    </w:p>
    <w:p w14:paraId="14060A73" w14:textId="77777777" w:rsidR="00B20D6F" w:rsidRPr="00B20D6F" w:rsidRDefault="00B20D6F" w:rsidP="00B20D6F">
      <w:pPr>
        <w:shd w:val="clear" w:color="auto" w:fill="FFFFFF"/>
        <w:spacing w:line="300" w:lineRule="auto"/>
        <w:jc w:val="both"/>
      </w:pPr>
    </w:p>
    <w:p w14:paraId="7B19EE29" w14:textId="0328A6B9" w:rsidR="00B20D6F" w:rsidRPr="00B20D6F" w:rsidRDefault="00B20D6F" w:rsidP="00B20D6F">
      <w:pPr>
        <w:shd w:val="clear" w:color="auto" w:fill="FFFFFF"/>
        <w:spacing w:line="300" w:lineRule="auto"/>
        <w:jc w:val="both"/>
      </w:pPr>
      <w:r w:rsidRPr="00B20D6F">
        <w:rPr>
          <w:b/>
          <w:bCs/>
        </w:rPr>
        <w:t>二、郵局劃撥</w:t>
      </w:r>
      <w:r w:rsidRPr="00B20D6F">
        <w:t>：含郵局臨櫃劃撥、郵局</w:t>
      </w:r>
      <w:proofErr w:type="spellStart"/>
      <w:r w:rsidRPr="00B20D6F">
        <w:t>webATM</w:t>
      </w:r>
      <w:proofErr w:type="spellEnd"/>
      <w:r w:rsidRPr="00B20D6F">
        <w:t>、郵局實體</w:t>
      </w:r>
      <w:r w:rsidRPr="00B20D6F">
        <w:t>ATM</w:t>
      </w:r>
      <w:r w:rsidRPr="00B20D6F">
        <w:t>、</w:t>
      </w:r>
      <w:r w:rsidRPr="00B20D6F">
        <w:t>e</w:t>
      </w:r>
      <w:r w:rsidRPr="00B20D6F">
        <w:t>動郵局</w:t>
      </w:r>
      <w:r w:rsidRPr="00B20D6F">
        <w:t>APP</w:t>
      </w:r>
      <w:r w:rsidRPr="00B20D6F">
        <w:t>。</w:t>
      </w:r>
    </w:p>
    <w:p w14:paraId="4298CB56" w14:textId="76FE0B83" w:rsidR="00B20D6F" w:rsidRPr="00B20D6F" w:rsidRDefault="00B20D6F" w:rsidP="00B20D6F">
      <w:pPr>
        <w:shd w:val="clear" w:color="auto" w:fill="FFFFFF"/>
        <w:spacing w:line="300" w:lineRule="auto"/>
        <w:jc w:val="both"/>
      </w:pPr>
      <w:r w:rsidRPr="00B20D6F">
        <w:t>戶名：社團法人台灣社會工作教育學會</w:t>
      </w:r>
      <w:r w:rsidRPr="00B20D6F">
        <w:t xml:space="preserve">　　</w:t>
      </w:r>
      <w:r w:rsidRPr="00B20D6F">
        <w:t>帳號：</w:t>
      </w:r>
      <w:r w:rsidRPr="00B20D6F">
        <w:t>22356516</w:t>
      </w:r>
      <w:r w:rsidRPr="00B20D6F">
        <w:t>（共</w:t>
      </w:r>
      <w:r w:rsidRPr="00B20D6F">
        <w:t>8</w:t>
      </w:r>
      <w:r w:rsidRPr="00B20D6F">
        <w:t>碼）</w:t>
      </w:r>
    </w:p>
    <w:p w14:paraId="0D089FD6" w14:textId="77777777" w:rsidR="00B20D6F" w:rsidRPr="00B20D6F" w:rsidRDefault="00B20D6F" w:rsidP="00B20D6F">
      <w:pPr>
        <w:shd w:val="clear" w:color="auto" w:fill="FFFFFF"/>
        <w:spacing w:line="300" w:lineRule="auto"/>
        <w:jc w:val="both"/>
      </w:pPr>
    </w:p>
    <w:p w14:paraId="4FA7A1D2" w14:textId="52F4B3C1" w:rsidR="00B20D6F" w:rsidRPr="00B20D6F" w:rsidRDefault="00B20D6F" w:rsidP="00B20D6F">
      <w:pPr>
        <w:shd w:val="clear" w:color="auto" w:fill="FFFFFF"/>
        <w:spacing w:line="300" w:lineRule="auto"/>
        <w:rPr>
          <w:bdr w:val="single" w:sz="4" w:space="0" w:color="auto"/>
        </w:rPr>
      </w:pPr>
      <w:r w:rsidRPr="00B20D6F">
        <w:rPr>
          <w:b/>
          <w:bCs/>
          <w:bdr w:val="single" w:sz="4" w:space="0" w:color="auto"/>
        </w:rPr>
        <w:t>會費繳納回報</w:t>
      </w:r>
      <w:r w:rsidRPr="00B20D6F">
        <w:rPr>
          <w:b/>
          <w:bCs/>
        </w:rPr>
        <w:t>：</w:t>
      </w:r>
      <w:r w:rsidRPr="00B20D6F">
        <w:t>https://forms.gle/QUsHbBSdCpsmsni97</w:t>
      </w:r>
    </w:p>
    <w:p w14:paraId="7FE261AB" w14:textId="6CF7DC50" w:rsidR="00B20D6F" w:rsidRPr="00B20D6F" w:rsidRDefault="00B20D6F" w:rsidP="00B20D6F">
      <w:pPr>
        <w:shd w:val="clear" w:color="auto" w:fill="FFFFFF"/>
        <w:spacing w:line="300" w:lineRule="auto"/>
        <w:jc w:val="both"/>
      </w:pPr>
      <w:r w:rsidRPr="00B20D6F">
        <w:t>【注意】因郵局及學會無法主動查詢匯款／轉帳人資訊，敬請務必於完成繳費後填妥回報表，以利本會對帳及開立收據，非常感謝您的協助與配合。</w:t>
      </w:r>
    </w:p>
    <w:p w14:paraId="056EC1D3" w14:textId="77777777" w:rsidR="00B20D6F" w:rsidRPr="00B20D6F" w:rsidRDefault="00B20D6F" w:rsidP="00B20D6F">
      <w:pPr>
        <w:shd w:val="clear" w:color="auto" w:fill="FFFFFF"/>
        <w:spacing w:line="300" w:lineRule="auto"/>
        <w:jc w:val="both"/>
      </w:pPr>
    </w:p>
    <w:p w14:paraId="2E66FDA5" w14:textId="77777777" w:rsidR="00B20D6F" w:rsidRPr="00B20D6F" w:rsidRDefault="00B20D6F" w:rsidP="00B20D6F">
      <w:pPr>
        <w:shd w:val="clear" w:color="auto" w:fill="FFFFFF"/>
        <w:spacing w:line="300" w:lineRule="auto"/>
        <w:jc w:val="both"/>
        <w:rPr>
          <w:b/>
          <w:bCs/>
          <w:bdr w:val="single" w:sz="4" w:space="0" w:color="auto"/>
        </w:rPr>
      </w:pPr>
      <w:r w:rsidRPr="00B20D6F">
        <w:rPr>
          <w:b/>
          <w:bCs/>
          <w:bdr w:val="single" w:sz="4" w:space="0" w:color="auto"/>
        </w:rPr>
        <w:t>會員權益</w:t>
      </w:r>
    </w:p>
    <w:p w14:paraId="434678FD" w14:textId="0C8F402F" w:rsidR="00B20D6F" w:rsidRPr="00B20D6F" w:rsidRDefault="00B20D6F" w:rsidP="00B20D6F">
      <w:pPr>
        <w:pStyle w:val="af0"/>
        <w:numPr>
          <w:ilvl w:val="0"/>
          <w:numId w:val="2"/>
        </w:numPr>
        <w:shd w:val="clear" w:color="auto" w:fill="FFFFFF"/>
        <w:spacing w:line="300" w:lineRule="auto"/>
        <w:ind w:leftChars="0"/>
        <w:jc w:val="both"/>
      </w:pPr>
      <w:r w:rsidRPr="00B20D6F">
        <w:t>申請本會設立之學術研究獎項（包括傑出研究貢獻獎與優秀青年學者研究獎）。</w:t>
      </w:r>
    </w:p>
    <w:p w14:paraId="6530F52A" w14:textId="6E9DF3E8" w:rsidR="00B20D6F" w:rsidRPr="00B20D6F" w:rsidRDefault="00B20D6F" w:rsidP="00B20D6F">
      <w:pPr>
        <w:pStyle w:val="af0"/>
        <w:numPr>
          <w:ilvl w:val="0"/>
          <w:numId w:val="2"/>
        </w:numPr>
        <w:shd w:val="clear" w:color="auto" w:fill="FFFFFF"/>
        <w:spacing w:line="300" w:lineRule="auto"/>
        <w:ind w:leftChars="0"/>
        <w:jc w:val="both"/>
      </w:pPr>
      <w:r w:rsidRPr="00B20D6F">
        <w:t>免費投稿本學會新出版之《社會工作與社會福利學刊》</w:t>
      </w:r>
      <w:r w:rsidRPr="00B20D6F">
        <w:t>(</w:t>
      </w:r>
      <w:r w:rsidRPr="00B20D6F">
        <w:t>全年徵稿中</w:t>
      </w:r>
      <w:r w:rsidRPr="00B20D6F">
        <w:t>)</w:t>
      </w:r>
      <w:r w:rsidRPr="00B20D6F">
        <w:t>。</w:t>
      </w:r>
    </w:p>
    <w:p w14:paraId="2D2D5AB3" w14:textId="3CA30B42" w:rsidR="00B20D6F" w:rsidRPr="00B20D6F" w:rsidRDefault="00B20D6F" w:rsidP="00B20D6F">
      <w:pPr>
        <w:pStyle w:val="af0"/>
        <w:numPr>
          <w:ilvl w:val="0"/>
          <w:numId w:val="2"/>
        </w:numPr>
        <w:shd w:val="clear" w:color="auto" w:fill="FFFFFF"/>
        <w:spacing w:line="300" w:lineRule="auto"/>
        <w:ind w:leftChars="0"/>
        <w:jc w:val="both"/>
      </w:pPr>
      <w:r w:rsidRPr="00B20D6F">
        <w:t>免費參與本學會辦理之工作坊、研討會、論壇等學術活動。</w:t>
      </w:r>
    </w:p>
    <w:p w14:paraId="16319202" w14:textId="3FFD5A99" w:rsidR="00B20D6F" w:rsidRPr="00B20D6F" w:rsidRDefault="00B20D6F" w:rsidP="00B20D6F">
      <w:pPr>
        <w:pStyle w:val="af0"/>
        <w:numPr>
          <w:ilvl w:val="0"/>
          <w:numId w:val="2"/>
        </w:numPr>
        <w:shd w:val="clear" w:color="auto" w:fill="FFFFFF"/>
        <w:spacing w:line="300" w:lineRule="auto"/>
        <w:ind w:leftChars="0"/>
        <w:jc w:val="both"/>
      </w:pPr>
      <w:r w:rsidRPr="00B20D6F">
        <w:t>參與會員大會行使會員權利。</w:t>
      </w:r>
    </w:p>
    <w:sectPr w:rsidR="00B20D6F" w:rsidRPr="00B20D6F" w:rsidSect="00B20D6F">
      <w:type w:val="continuous"/>
      <w:pgSz w:w="11906" w:h="16838"/>
      <w:pgMar w:top="1440" w:right="1080" w:bottom="709" w:left="1080" w:header="851" w:footer="992" w:gutter="0"/>
      <w:pgNumType w:start="1"/>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57469"/>
    <w:multiLevelType w:val="hybridMultilevel"/>
    <w:tmpl w:val="459CDE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DD16740"/>
    <w:multiLevelType w:val="hybridMultilevel"/>
    <w:tmpl w:val="B95C93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18711638">
    <w:abstractNumId w:val="0"/>
  </w:num>
  <w:num w:numId="2" w16cid:durableId="597980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6AE"/>
    <w:rsid w:val="002D0D5C"/>
    <w:rsid w:val="009756AE"/>
    <w:rsid w:val="009C53A0"/>
    <w:rsid w:val="00B20D6F"/>
    <w:rsid w:val="00E74912"/>
    <w:rsid w:val="00F707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64E4E"/>
  <w15:docId w15:val="{9E91CE4B-C77D-9C4A-8D60-FAB5F8756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rPr>
  </w:style>
  <w:style w:type="paragraph" w:styleId="1">
    <w:name w:val="heading 1"/>
    <w:basedOn w:val="a"/>
    <w:link w:val="10"/>
    <w:uiPriority w:val="9"/>
    <w:qFormat/>
    <w:rsid w:val="00400A15"/>
    <w:pPr>
      <w:widowControl/>
      <w:spacing w:before="100" w:beforeAutospacing="1" w:after="100" w:afterAutospacing="1"/>
      <w:outlineLvl w:val="0"/>
    </w:pPr>
    <w:rPr>
      <w:rFonts w:ascii="新細明體" w:hAnsi="新細明體" w:cs="新細明體"/>
      <w:b/>
      <w:bCs/>
      <w:kern w:val="36"/>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uiPriority w:val="99"/>
    <w:rPr>
      <w:color w:val="0000FF"/>
      <w:u w:val="single"/>
    </w:rPr>
  </w:style>
  <w:style w:type="paragraph" w:styleId="a5">
    <w:name w:val="Balloon Text"/>
    <w:basedOn w:val="a"/>
    <w:semiHidden/>
    <w:rPr>
      <w:rFonts w:ascii="Arial" w:hAnsi="Arial"/>
      <w:sz w:val="18"/>
      <w:szCs w:val="18"/>
    </w:rPr>
  </w:style>
  <w:style w:type="character" w:styleId="a6">
    <w:name w:val="FollowedHyperlink"/>
    <w:rPr>
      <w:color w:val="800080"/>
      <w:u w:val="single"/>
    </w:rPr>
  </w:style>
  <w:style w:type="paragraph" w:styleId="a7">
    <w:name w:val="header"/>
    <w:basedOn w:val="a"/>
    <w:link w:val="a8"/>
    <w:rsid w:val="00525652"/>
    <w:pPr>
      <w:tabs>
        <w:tab w:val="center" w:pos="4153"/>
        <w:tab w:val="right" w:pos="8306"/>
      </w:tabs>
      <w:snapToGrid w:val="0"/>
    </w:pPr>
    <w:rPr>
      <w:sz w:val="20"/>
      <w:szCs w:val="20"/>
    </w:rPr>
  </w:style>
  <w:style w:type="character" w:customStyle="1" w:styleId="a8">
    <w:name w:val="頁首 字元"/>
    <w:link w:val="a7"/>
    <w:rsid w:val="00525652"/>
    <w:rPr>
      <w:kern w:val="2"/>
    </w:rPr>
  </w:style>
  <w:style w:type="paragraph" w:styleId="a9">
    <w:name w:val="footer"/>
    <w:basedOn w:val="a"/>
    <w:link w:val="aa"/>
    <w:rsid w:val="00525652"/>
    <w:pPr>
      <w:tabs>
        <w:tab w:val="center" w:pos="4153"/>
        <w:tab w:val="right" w:pos="8306"/>
      </w:tabs>
      <w:snapToGrid w:val="0"/>
    </w:pPr>
    <w:rPr>
      <w:sz w:val="20"/>
      <w:szCs w:val="20"/>
    </w:rPr>
  </w:style>
  <w:style w:type="character" w:customStyle="1" w:styleId="aa">
    <w:name w:val="頁尾 字元"/>
    <w:link w:val="a9"/>
    <w:rsid w:val="00525652"/>
    <w:rPr>
      <w:kern w:val="2"/>
    </w:rPr>
  </w:style>
  <w:style w:type="paragraph" w:styleId="Web">
    <w:name w:val="Normal (Web)"/>
    <w:basedOn w:val="a"/>
    <w:uiPriority w:val="99"/>
    <w:unhideWhenUsed/>
    <w:rsid w:val="00400A15"/>
    <w:pPr>
      <w:widowControl/>
      <w:spacing w:before="100" w:beforeAutospacing="1" w:after="100" w:afterAutospacing="1"/>
    </w:pPr>
    <w:rPr>
      <w:rFonts w:ascii="新細明體" w:hAnsi="新細明體" w:cs="新細明體"/>
      <w:kern w:val="0"/>
    </w:rPr>
  </w:style>
  <w:style w:type="character" w:customStyle="1" w:styleId="10">
    <w:name w:val="標題 1 字元"/>
    <w:basedOn w:val="a0"/>
    <w:link w:val="1"/>
    <w:uiPriority w:val="9"/>
    <w:rsid w:val="00400A15"/>
    <w:rPr>
      <w:rFonts w:ascii="新細明體" w:hAnsi="新細明體" w:cs="新細明體"/>
      <w:b/>
      <w:bCs/>
      <w:kern w:val="36"/>
      <w:sz w:val="48"/>
      <w:szCs w:val="48"/>
    </w:rPr>
  </w:style>
  <w:style w:type="character" w:styleId="ab">
    <w:name w:val="Strong"/>
    <w:basedOn w:val="a0"/>
    <w:uiPriority w:val="22"/>
    <w:qFormat/>
    <w:rsid w:val="00400A15"/>
    <w:rPr>
      <w:b/>
      <w:bCs/>
    </w:rPr>
  </w:style>
  <w:style w:type="paragraph" w:customStyle="1" w:styleId="cdt4ke">
    <w:name w:val="cdt4ke"/>
    <w:basedOn w:val="a"/>
    <w:rsid w:val="00400A15"/>
    <w:pPr>
      <w:widowControl/>
      <w:spacing w:before="100" w:beforeAutospacing="1" w:after="100" w:afterAutospacing="1"/>
    </w:pPr>
    <w:rPr>
      <w:rFonts w:ascii="新細明體" w:hAnsi="新細明體" w:cs="新細明體"/>
      <w:kern w:val="0"/>
    </w:rPr>
  </w:style>
  <w:style w:type="character" w:styleId="ac">
    <w:name w:val="Unresolved Mention"/>
    <w:basedOn w:val="a0"/>
    <w:uiPriority w:val="99"/>
    <w:semiHidden/>
    <w:unhideWhenUsed/>
    <w:rsid w:val="009E1128"/>
    <w:rPr>
      <w:color w:val="605E5C"/>
      <w:shd w:val="clear" w:color="auto" w:fill="E1DFDD"/>
    </w:rPr>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CellMar>
        <w:left w:w="28" w:type="dxa"/>
        <w:right w:w="28"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paragraph" w:styleId="af0">
    <w:name w:val="List Paragraph"/>
    <w:basedOn w:val="a"/>
    <w:uiPriority w:val="34"/>
    <w:qFormat/>
    <w:rsid w:val="00B20D6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1583767">
      <w:bodyDiv w:val="1"/>
      <w:marLeft w:val="0"/>
      <w:marRight w:val="0"/>
      <w:marTop w:val="0"/>
      <w:marBottom w:val="0"/>
      <w:divBdr>
        <w:top w:val="none" w:sz="0" w:space="0" w:color="auto"/>
        <w:left w:val="none" w:sz="0" w:space="0" w:color="auto"/>
        <w:bottom w:val="none" w:sz="0" w:space="0" w:color="auto"/>
        <w:right w:val="none" w:sz="0" w:space="0" w:color="auto"/>
      </w:divBdr>
      <w:divsChild>
        <w:div w:id="1666742131">
          <w:marLeft w:val="0"/>
          <w:marRight w:val="0"/>
          <w:marTop w:val="0"/>
          <w:marBottom w:val="0"/>
          <w:divBdr>
            <w:top w:val="none" w:sz="0" w:space="0" w:color="auto"/>
            <w:left w:val="none" w:sz="0" w:space="0" w:color="auto"/>
            <w:bottom w:val="none" w:sz="0" w:space="0" w:color="auto"/>
            <w:right w:val="none" w:sz="0" w:space="0" w:color="auto"/>
          </w:divBdr>
          <w:divsChild>
            <w:div w:id="953901048">
              <w:marLeft w:val="0"/>
              <w:marRight w:val="0"/>
              <w:marTop w:val="0"/>
              <w:marBottom w:val="0"/>
              <w:divBdr>
                <w:top w:val="none" w:sz="0" w:space="0" w:color="auto"/>
                <w:left w:val="none" w:sz="0" w:space="0" w:color="auto"/>
                <w:bottom w:val="none" w:sz="0" w:space="0" w:color="auto"/>
                <w:right w:val="none" w:sz="0" w:space="0" w:color="auto"/>
              </w:divBdr>
              <w:divsChild>
                <w:div w:id="1483422522">
                  <w:marLeft w:val="0"/>
                  <w:marRight w:val="0"/>
                  <w:marTop w:val="0"/>
                  <w:marBottom w:val="0"/>
                  <w:divBdr>
                    <w:top w:val="none" w:sz="0" w:space="0" w:color="auto"/>
                    <w:left w:val="none" w:sz="0" w:space="0" w:color="auto"/>
                    <w:bottom w:val="none" w:sz="0" w:space="0" w:color="auto"/>
                    <w:right w:val="none" w:sz="0" w:space="0" w:color="auto"/>
                  </w:divBdr>
                  <w:divsChild>
                    <w:div w:id="999694367">
                      <w:marLeft w:val="0"/>
                      <w:marRight w:val="0"/>
                      <w:marTop w:val="0"/>
                      <w:marBottom w:val="0"/>
                      <w:divBdr>
                        <w:top w:val="none" w:sz="0" w:space="0" w:color="auto"/>
                        <w:left w:val="none" w:sz="0" w:space="0" w:color="auto"/>
                        <w:bottom w:val="none" w:sz="0" w:space="0" w:color="auto"/>
                        <w:right w:val="none" w:sz="0" w:space="0" w:color="auto"/>
                      </w:divBdr>
                      <w:divsChild>
                        <w:div w:id="18567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82123">
          <w:marLeft w:val="0"/>
          <w:marRight w:val="0"/>
          <w:marTop w:val="0"/>
          <w:marBottom w:val="0"/>
          <w:divBdr>
            <w:top w:val="none" w:sz="0" w:space="0" w:color="auto"/>
            <w:left w:val="none" w:sz="0" w:space="0" w:color="auto"/>
            <w:bottom w:val="none" w:sz="0" w:space="0" w:color="auto"/>
            <w:right w:val="none" w:sz="0" w:space="0" w:color="auto"/>
          </w:divBdr>
          <w:divsChild>
            <w:div w:id="1331061735">
              <w:marLeft w:val="0"/>
              <w:marRight w:val="0"/>
              <w:marTop w:val="0"/>
              <w:marBottom w:val="0"/>
              <w:divBdr>
                <w:top w:val="none" w:sz="0" w:space="0" w:color="auto"/>
                <w:left w:val="none" w:sz="0" w:space="0" w:color="auto"/>
                <w:bottom w:val="none" w:sz="0" w:space="0" w:color="auto"/>
                <w:right w:val="none" w:sz="0" w:space="0" w:color="auto"/>
              </w:divBdr>
              <w:divsChild>
                <w:div w:id="1413312829">
                  <w:marLeft w:val="0"/>
                  <w:marRight w:val="0"/>
                  <w:marTop w:val="0"/>
                  <w:marBottom w:val="0"/>
                  <w:divBdr>
                    <w:top w:val="none" w:sz="0" w:space="0" w:color="auto"/>
                    <w:left w:val="none" w:sz="0" w:space="0" w:color="auto"/>
                    <w:bottom w:val="none" w:sz="0" w:space="0" w:color="auto"/>
                    <w:right w:val="none" w:sz="0" w:space="0" w:color="auto"/>
                  </w:divBdr>
                  <w:divsChild>
                    <w:div w:id="30651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214640">
      <w:bodyDiv w:val="1"/>
      <w:marLeft w:val="0"/>
      <w:marRight w:val="0"/>
      <w:marTop w:val="0"/>
      <w:marBottom w:val="0"/>
      <w:divBdr>
        <w:top w:val="none" w:sz="0" w:space="0" w:color="auto"/>
        <w:left w:val="none" w:sz="0" w:space="0" w:color="auto"/>
        <w:bottom w:val="none" w:sz="0" w:space="0" w:color="auto"/>
        <w:right w:val="none" w:sz="0" w:space="0" w:color="auto"/>
      </w:divBdr>
      <w:divsChild>
        <w:div w:id="2139227478">
          <w:marLeft w:val="0"/>
          <w:marRight w:val="0"/>
          <w:marTop w:val="0"/>
          <w:marBottom w:val="0"/>
          <w:divBdr>
            <w:top w:val="none" w:sz="0" w:space="0" w:color="auto"/>
            <w:left w:val="none" w:sz="0" w:space="0" w:color="auto"/>
            <w:bottom w:val="none" w:sz="0" w:space="0" w:color="auto"/>
            <w:right w:val="none" w:sz="0" w:space="0" w:color="auto"/>
          </w:divBdr>
          <w:divsChild>
            <w:div w:id="249310838">
              <w:marLeft w:val="0"/>
              <w:marRight w:val="0"/>
              <w:marTop w:val="0"/>
              <w:marBottom w:val="0"/>
              <w:divBdr>
                <w:top w:val="none" w:sz="0" w:space="0" w:color="auto"/>
                <w:left w:val="none" w:sz="0" w:space="0" w:color="auto"/>
                <w:bottom w:val="none" w:sz="0" w:space="0" w:color="auto"/>
                <w:right w:val="none" w:sz="0" w:space="0" w:color="auto"/>
              </w:divBdr>
              <w:divsChild>
                <w:div w:id="152456488">
                  <w:marLeft w:val="0"/>
                  <w:marRight w:val="0"/>
                  <w:marTop w:val="0"/>
                  <w:marBottom w:val="0"/>
                  <w:divBdr>
                    <w:top w:val="none" w:sz="0" w:space="0" w:color="auto"/>
                    <w:left w:val="none" w:sz="0" w:space="0" w:color="auto"/>
                    <w:bottom w:val="none" w:sz="0" w:space="0" w:color="auto"/>
                    <w:right w:val="none" w:sz="0" w:space="0" w:color="auto"/>
                  </w:divBdr>
                  <w:divsChild>
                    <w:div w:id="2131774970">
                      <w:marLeft w:val="0"/>
                      <w:marRight w:val="0"/>
                      <w:marTop w:val="0"/>
                      <w:marBottom w:val="0"/>
                      <w:divBdr>
                        <w:top w:val="none" w:sz="0" w:space="0" w:color="auto"/>
                        <w:left w:val="none" w:sz="0" w:space="0" w:color="auto"/>
                        <w:bottom w:val="none" w:sz="0" w:space="0" w:color="auto"/>
                        <w:right w:val="none" w:sz="0" w:space="0" w:color="auto"/>
                      </w:divBdr>
                      <w:divsChild>
                        <w:div w:id="1649746372">
                          <w:marLeft w:val="0"/>
                          <w:marRight w:val="0"/>
                          <w:marTop w:val="0"/>
                          <w:marBottom w:val="0"/>
                          <w:divBdr>
                            <w:top w:val="none" w:sz="0" w:space="0" w:color="auto"/>
                            <w:left w:val="none" w:sz="0" w:space="0" w:color="auto"/>
                            <w:bottom w:val="none" w:sz="0" w:space="0" w:color="auto"/>
                            <w:right w:val="none" w:sz="0" w:space="0" w:color="auto"/>
                          </w:divBdr>
                          <w:divsChild>
                            <w:div w:id="1565482066">
                              <w:marLeft w:val="0"/>
                              <w:marRight w:val="0"/>
                              <w:marTop w:val="0"/>
                              <w:marBottom w:val="0"/>
                              <w:divBdr>
                                <w:top w:val="none" w:sz="0" w:space="0" w:color="auto"/>
                                <w:left w:val="none" w:sz="0" w:space="0" w:color="auto"/>
                                <w:bottom w:val="none" w:sz="0" w:space="0" w:color="auto"/>
                                <w:right w:val="none" w:sz="0" w:space="0" w:color="auto"/>
                              </w:divBdr>
                              <w:divsChild>
                                <w:div w:id="971326961">
                                  <w:marLeft w:val="0"/>
                                  <w:marRight w:val="0"/>
                                  <w:marTop w:val="0"/>
                                  <w:marBottom w:val="0"/>
                                  <w:divBdr>
                                    <w:top w:val="none" w:sz="0" w:space="0" w:color="auto"/>
                                    <w:left w:val="none" w:sz="0" w:space="0" w:color="auto"/>
                                    <w:bottom w:val="none" w:sz="0" w:space="0" w:color="auto"/>
                                    <w:right w:val="none" w:sz="0" w:space="0" w:color="auto"/>
                                  </w:divBdr>
                                  <w:divsChild>
                                    <w:div w:id="1837769208">
                                      <w:marLeft w:val="0"/>
                                      <w:marRight w:val="0"/>
                                      <w:marTop w:val="0"/>
                                      <w:marBottom w:val="0"/>
                                      <w:divBdr>
                                        <w:top w:val="none" w:sz="0" w:space="0" w:color="auto"/>
                                        <w:left w:val="none" w:sz="0" w:space="0" w:color="auto"/>
                                        <w:bottom w:val="none" w:sz="0" w:space="0" w:color="auto"/>
                                        <w:right w:val="none" w:sz="0" w:space="0" w:color="auto"/>
                                      </w:divBdr>
                                      <w:divsChild>
                                        <w:div w:id="255865125">
                                          <w:marLeft w:val="0"/>
                                          <w:marRight w:val="0"/>
                                          <w:marTop w:val="0"/>
                                          <w:marBottom w:val="0"/>
                                          <w:divBdr>
                                            <w:top w:val="none" w:sz="0" w:space="0" w:color="auto"/>
                                            <w:left w:val="none" w:sz="0" w:space="0" w:color="auto"/>
                                            <w:bottom w:val="none" w:sz="0" w:space="0" w:color="auto"/>
                                            <w:right w:val="none" w:sz="0" w:space="0" w:color="auto"/>
                                          </w:divBdr>
                                          <w:divsChild>
                                            <w:div w:id="132212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5029225">
          <w:marLeft w:val="0"/>
          <w:marRight w:val="0"/>
          <w:marTop w:val="0"/>
          <w:marBottom w:val="0"/>
          <w:divBdr>
            <w:top w:val="none" w:sz="0" w:space="0" w:color="auto"/>
            <w:left w:val="none" w:sz="0" w:space="0" w:color="auto"/>
            <w:bottom w:val="none" w:sz="0" w:space="0" w:color="auto"/>
            <w:right w:val="none" w:sz="0" w:space="0" w:color="auto"/>
          </w:divBdr>
          <w:divsChild>
            <w:div w:id="1342929012">
              <w:marLeft w:val="0"/>
              <w:marRight w:val="0"/>
              <w:marTop w:val="0"/>
              <w:marBottom w:val="0"/>
              <w:divBdr>
                <w:top w:val="none" w:sz="0" w:space="0" w:color="auto"/>
                <w:left w:val="none" w:sz="0" w:space="0" w:color="auto"/>
                <w:bottom w:val="none" w:sz="0" w:space="0" w:color="auto"/>
                <w:right w:val="none" w:sz="0" w:space="0" w:color="auto"/>
              </w:divBdr>
              <w:divsChild>
                <w:div w:id="620192130">
                  <w:marLeft w:val="0"/>
                  <w:marRight w:val="0"/>
                  <w:marTop w:val="0"/>
                  <w:marBottom w:val="0"/>
                  <w:divBdr>
                    <w:top w:val="none" w:sz="0" w:space="0" w:color="auto"/>
                    <w:left w:val="none" w:sz="0" w:space="0" w:color="auto"/>
                    <w:bottom w:val="none" w:sz="0" w:space="0" w:color="auto"/>
                    <w:right w:val="none" w:sz="0" w:space="0" w:color="auto"/>
                  </w:divBdr>
                  <w:divsChild>
                    <w:div w:id="270940949">
                      <w:marLeft w:val="0"/>
                      <w:marRight w:val="0"/>
                      <w:marTop w:val="0"/>
                      <w:marBottom w:val="0"/>
                      <w:divBdr>
                        <w:top w:val="none" w:sz="0" w:space="0" w:color="auto"/>
                        <w:left w:val="none" w:sz="0" w:space="0" w:color="auto"/>
                        <w:bottom w:val="none" w:sz="0" w:space="0" w:color="auto"/>
                        <w:right w:val="none" w:sz="0" w:space="0" w:color="auto"/>
                      </w:divBdr>
                      <w:divsChild>
                        <w:div w:id="1380011184">
                          <w:marLeft w:val="0"/>
                          <w:marRight w:val="0"/>
                          <w:marTop w:val="0"/>
                          <w:marBottom w:val="0"/>
                          <w:divBdr>
                            <w:top w:val="none" w:sz="0" w:space="0" w:color="auto"/>
                            <w:left w:val="none" w:sz="0" w:space="0" w:color="auto"/>
                            <w:bottom w:val="none" w:sz="0" w:space="0" w:color="auto"/>
                            <w:right w:val="none" w:sz="0" w:space="0" w:color="auto"/>
                          </w:divBdr>
                          <w:divsChild>
                            <w:div w:id="1871990948">
                              <w:marLeft w:val="0"/>
                              <w:marRight w:val="0"/>
                              <w:marTop w:val="0"/>
                              <w:marBottom w:val="0"/>
                              <w:divBdr>
                                <w:top w:val="none" w:sz="0" w:space="0" w:color="auto"/>
                                <w:left w:val="none" w:sz="0" w:space="0" w:color="auto"/>
                                <w:bottom w:val="none" w:sz="0" w:space="0" w:color="auto"/>
                                <w:right w:val="none" w:sz="0" w:space="0" w:color="auto"/>
                              </w:divBdr>
                              <w:divsChild>
                                <w:div w:id="879125364">
                                  <w:marLeft w:val="0"/>
                                  <w:marRight w:val="0"/>
                                  <w:marTop w:val="0"/>
                                  <w:marBottom w:val="0"/>
                                  <w:divBdr>
                                    <w:top w:val="none" w:sz="0" w:space="0" w:color="auto"/>
                                    <w:left w:val="none" w:sz="0" w:space="0" w:color="auto"/>
                                    <w:bottom w:val="none" w:sz="0" w:space="0" w:color="auto"/>
                                    <w:right w:val="none" w:sz="0" w:space="0" w:color="auto"/>
                                  </w:divBdr>
                                  <w:divsChild>
                                    <w:div w:id="1310942677">
                                      <w:marLeft w:val="0"/>
                                      <w:marRight w:val="0"/>
                                      <w:marTop w:val="0"/>
                                      <w:marBottom w:val="0"/>
                                      <w:divBdr>
                                        <w:top w:val="none" w:sz="0" w:space="0" w:color="auto"/>
                                        <w:left w:val="none" w:sz="0" w:space="0" w:color="auto"/>
                                        <w:bottom w:val="none" w:sz="0" w:space="0" w:color="auto"/>
                                        <w:right w:val="none" w:sz="0" w:space="0" w:color="auto"/>
                                      </w:divBdr>
                                      <w:divsChild>
                                        <w:div w:id="127906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17916">
          <w:marLeft w:val="0"/>
          <w:marRight w:val="0"/>
          <w:marTop w:val="0"/>
          <w:marBottom w:val="0"/>
          <w:divBdr>
            <w:top w:val="none" w:sz="0" w:space="0" w:color="auto"/>
            <w:left w:val="none" w:sz="0" w:space="0" w:color="auto"/>
            <w:bottom w:val="none" w:sz="0" w:space="0" w:color="auto"/>
            <w:right w:val="none" w:sz="0" w:space="0" w:color="auto"/>
          </w:divBdr>
          <w:divsChild>
            <w:div w:id="1180041656">
              <w:marLeft w:val="0"/>
              <w:marRight w:val="0"/>
              <w:marTop w:val="0"/>
              <w:marBottom w:val="0"/>
              <w:divBdr>
                <w:top w:val="none" w:sz="0" w:space="0" w:color="auto"/>
                <w:left w:val="none" w:sz="0" w:space="0" w:color="auto"/>
                <w:bottom w:val="none" w:sz="0" w:space="0" w:color="auto"/>
                <w:right w:val="none" w:sz="0" w:space="0" w:color="auto"/>
              </w:divBdr>
              <w:divsChild>
                <w:div w:id="2073456713">
                  <w:marLeft w:val="0"/>
                  <w:marRight w:val="0"/>
                  <w:marTop w:val="0"/>
                  <w:marBottom w:val="0"/>
                  <w:divBdr>
                    <w:top w:val="none" w:sz="0" w:space="0" w:color="auto"/>
                    <w:left w:val="none" w:sz="0" w:space="0" w:color="auto"/>
                    <w:bottom w:val="none" w:sz="0" w:space="0" w:color="auto"/>
                    <w:right w:val="none" w:sz="0" w:space="0" w:color="auto"/>
                  </w:divBdr>
                  <w:divsChild>
                    <w:div w:id="1814104855">
                      <w:marLeft w:val="0"/>
                      <w:marRight w:val="0"/>
                      <w:marTop w:val="0"/>
                      <w:marBottom w:val="0"/>
                      <w:divBdr>
                        <w:top w:val="none" w:sz="0" w:space="0" w:color="auto"/>
                        <w:left w:val="none" w:sz="0" w:space="0" w:color="auto"/>
                        <w:bottom w:val="none" w:sz="0" w:space="0" w:color="auto"/>
                        <w:right w:val="none" w:sz="0" w:space="0" w:color="auto"/>
                      </w:divBdr>
                      <w:divsChild>
                        <w:div w:id="1941063661">
                          <w:marLeft w:val="0"/>
                          <w:marRight w:val="0"/>
                          <w:marTop w:val="0"/>
                          <w:marBottom w:val="0"/>
                          <w:divBdr>
                            <w:top w:val="none" w:sz="0" w:space="0" w:color="auto"/>
                            <w:left w:val="none" w:sz="0" w:space="0" w:color="auto"/>
                            <w:bottom w:val="none" w:sz="0" w:space="0" w:color="auto"/>
                            <w:right w:val="none" w:sz="0" w:space="0" w:color="auto"/>
                          </w:divBdr>
                          <w:divsChild>
                            <w:div w:id="1885021593">
                              <w:marLeft w:val="0"/>
                              <w:marRight w:val="0"/>
                              <w:marTop w:val="0"/>
                              <w:marBottom w:val="0"/>
                              <w:divBdr>
                                <w:top w:val="none" w:sz="0" w:space="0" w:color="auto"/>
                                <w:left w:val="none" w:sz="0" w:space="0" w:color="auto"/>
                                <w:bottom w:val="none" w:sz="0" w:space="0" w:color="auto"/>
                                <w:right w:val="none" w:sz="0" w:space="0" w:color="auto"/>
                              </w:divBdr>
                              <w:divsChild>
                                <w:div w:id="2035694799">
                                  <w:marLeft w:val="0"/>
                                  <w:marRight w:val="0"/>
                                  <w:marTop w:val="0"/>
                                  <w:marBottom w:val="0"/>
                                  <w:divBdr>
                                    <w:top w:val="none" w:sz="0" w:space="0" w:color="auto"/>
                                    <w:left w:val="none" w:sz="0" w:space="0" w:color="auto"/>
                                    <w:bottom w:val="none" w:sz="0" w:space="0" w:color="auto"/>
                                    <w:right w:val="none" w:sz="0" w:space="0" w:color="auto"/>
                                  </w:divBdr>
                                  <w:divsChild>
                                    <w:div w:id="1150562881">
                                      <w:marLeft w:val="0"/>
                                      <w:marRight w:val="0"/>
                                      <w:marTop w:val="0"/>
                                      <w:marBottom w:val="0"/>
                                      <w:divBdr>
                                        <w:top w:val="none" w:sz="0" w:space="0" w:color="auto"/>
                                        <w:left w:val="none" w:sz="0" w:space="0" w:color="auto"/>
                                        <w:bottom w:val="none" w:sz="0" w:space="0" w:color="auto"/>
                                        <w:right w:val="none" w:sz="0" w:space="0" w:color="auto"/>
                                      </w:divBdr>
                                      <w:divsChild>
                                        <w:div w:id="72110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6169629">
          <w:marLeft w:val="0"/>
          <w:marRight w:val="0"/>
          <w:marTop w:val="0"/>
          <w:marBottom w:val="0"/>
          <w:divBdr>
            <w:top w:val="none" w:sz="0" w:space="0" w:color="auto"/>
            <w:left w:val="none" w:sz="0" w:space="0" w:color="auto"/>
            <w:bottom w:val="none" w:sz="0" w:space="0" w:color="auto"/>
            <w:right w:val="none" w:sz="0" w:space="0" w:color="auto"/>
          </w:divBdr>
          <w:divsChild>
            <w:div w:id="314991567">
              <w:marLeft w:val="0"/>
              <w:marRight w:val="0"/>
              <w:marTop w:val="0"/>
              <w:marBottom w:val="0"/>
              <w:divBdr>
                <w:top w:val="none" w:sz="0" w:space="0" w:color="auto"/>
                <w:left w:val="none" w:sz="0" w:space="0" w:color="auto"/>
                <w:bottom w:val="none" w:sz="0" w:space="0" w:color="auto"/>
                <w:right w:val="none" w:sz="0" w:space="0" w:color="auto"/>
              </w:divBdr>
              <w:divsChild>
                <w:div w:id="1397629064">
                  <w:marLeft w:val="0"/>
                  <w:marRight w:val="0"/>
                  <w:marTop w:val="0"/>
                  <w:marBottom w:val="0"/>
                  <w:divBdr>
                    <w:top w:val="none" w:sz="0" w:space="0" w:color="auto"/>
                    <w:left w:val="none" w:sz="0" w:space="0" w:color="auto"/>
                    <w:bottom w:val="none" w:sz="0" w:space="0" w:color="auto"/>
                    <w:right w:val="none" w:sz="0" w:space="0" w:color="auto"/>
                  </w:divBdr>
                  <w:divsChild>
                    <w:div w:id="2092701283">
                      <w:marLeft w:val="0"/>
                      <w:marRight w:val="0"/>
                      <w:marTop w:val="0"/>
                      <w:marBottom w:val="0"/>
                      <w:divBdr>
                        <w:top w:val="none" w:sz="0" w:space="0" w:color="auto"/>
                        <w:left w:val="none" w:sz="0" w:space="0" w:color="auto"/>
                        <w:bottom w:val="none" w:sz="0" w:space="0" w:color="auto"/>
                        <w:right w:val="none" w:sz="0" w:space="0" w:color="auto"/>
                      </w:divBdr>
                      <w:divsChild>
                        <w:div w:id="530194240">
                          <w:marLeft w:val="0"/>
                          <w:marRight w:val="0"/>
                          <w:marTop w:val="0"/>
                          <w:marBottom w:val="0"/>
                          <w:divBdr>
                            <w:top w:val="none" w:sz="0" w:space="0" w:color="auto"/>
                            <w:left w:val="none" w:sz="0" w:space="0" w:color="auto"/>
                            <w:bottom w:val="none" w:sz="0" w:space="0" w:color="auto"/>
                            <w:right w:val="none" w:sz="0" w:space="0" w:color="auto"/>
                          </w:divBdr>
                          <w:divsChild>
                            <w:div w:id="1584795947">
                              <w:marLeft w:val="0"/>
                              <w:marRight w:val="0"/>
                              <w:marTop w:val="0"/>
                              <w:marBottom w:val="0"/>
                              <w:divBdr>
                                <w:top w:val="none" w:sz="0" w:space="0" w:color="auto"/>
                                <w:left w:val="none" w:sz="0" w:space="0" w:color="auto"/>
                                <w:bottom w:val="none" w:sz="0" w:space="0" w:color="auto"/>
                                <w:right w:val="none" w:sz="0" w:space="0" w:color="auto"/>
                              </w:divBdr>
                              <w:divsChild>
                                <w:div w:id="1932153304">
                                  <w:marLeft w:val="0"/>
                                  <w:marRight w:val="0"/>
                                  <w:marTop w:val="0"/>
                                  <w:marBottom w:val="0"/>
                                  <w:divBdr>
                                    <w:top w:val="none" w:sz="0" w:space="0" w:color="auto"/>
                                    <w:left w:val="none" w:sz="0" w:space="0" w:color="auto"/>
                                    <w:bottom w:val="none" w:sz="0" w:space="0" w:color="auto"/>
                                    <w:right w:val="none" w:sz="0" w:space="0" w:color="auto"/>
                                  </w:divBdr>
                                  <w:divsChild>
                                    <w:div w:id="1374110044">
                                      <w:marLeft w:val="0"/>
                                      <w:marRight w:val="0"/>
                                      <w:marTop w:val="0"/>
                                      <w:marBottom w:val="0"/>
                                      <w:divBdr>
                                        <w:top w:val="none" w:sz="0" w:space="0" w:color="auto"/>
                                        <w:left w:val="none" w:sz="0" w:space="0" w:color="auto"/>
                                        <w:bottom w:val="none" w:sz="0" w:space="0" w:color="auto"/>
                                        <w:right w:val="none" w:sz="0" w:space="0" w:color="auto"/>
                                      </w:divBdr>
                                      <w:divsChild>
                                        <w:div w:id="110636047">
                                          <w:marLeft w:val="0"/>
                                          <w:marRight w:val="0"/>
                                          <w:marTop w:val="0"/>
                                          <w:marBottom w:val="0"/>
                                          <w:divBdr>
                                            <w:top w:val="none" w:sz="0" w:space="0" w:color="auto"/>
                                            <w:left w:val="none" w:sz="0" w:space="0" w:color="auto"/>
                                            <w:bottom w:val="none" w:sz="0" w:space="0" w:color="auto"/>
                                            <w:right w:val="none" w:sz="0" w:space="0" w:color="auto"/>
                                          </w:divBdr>
                                          <w:divsChild>
                                            <w:div w:id="2021278895">
                                              <w:marLeft w:val="0"/>
                                              <w:marRight w:val="0"/>
                                              <w:marTop w:val="0"/>
                                              <w:marBottom w:val="0"/>
                                              <w:divBdr>
                                                <w:top w:val="none" w:sz="0" w:space="0" w:color="auto"/>
                                                <w:left w:val="none" w:sz="0" w:space="0" w:color="auto"/>
                                                <w:bottom w:val="none" w:sz="0" w:space="0" w:color="auto"/>
                                                <w:right w:val="none" w:sz="0" w:space="0" w:color="auto"/>
                                              </w:divBdr>
                                              <w:divsChild>
                                                <w:div w:id="65052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258002">
                              <w:marLeft w:val="0"/>
                              <w:marRight w:val="0"/>
                              <w:marTop w:val="0"/>
                              <w:marBottom w:val="0"/>
                              <w:divBdr>
                                <w:top w:val="none" w:sz="0" w:space="0" w:color="auto"/>
                                <w:left w:val="none" w:sz="0" w:space="0" w:color="auto"/>
                                <w:bottom w:val="none" w:sz="0" w:space="0" w:color="auto"/>
                                <w:right w:val="none" w:sz="0" w:space="0" w:color="auto"/>
                              </w:divBdr>
                              <w:divsChild>
                                <w:div w:id="852959841">
                                  <w:marLeft w:val="0"/>
                                  <w:marRight w:val="0"/>
                                  <w:marTop w:val="0"/>
                                  <w:marBottom w:val="0"/>
                                  <w:divBdr>
                                    <w:top w:val="none" w:sz="0" w:space="0" w:color="auto"/>
                                    <w:left w:val="none" w:sz="0" w:space="0" w:color="auto"/>
                                    <w:bottom w:val="none" w:sz="0" w:space="0" w:color="auto"/>
                                    <w:right w:val="none" w:sz="0" w:space="0" w:color="auto"/>
                                  </w:divBdr>
                                  <w:divsChild>
                                    <w:div w:id="267977136">
                                      <w:marLeft w:val="0"/>
                                      <w:marRight w:val="0"/>
                                      <w:marTop w:val="0"/>
                                      <w:marBottom w:val="0"/>
                                      <w:divBdr>
                                        <w:top w:val="none" w:sz="0" w:space="0" w:color="auto"/>
                                        <w:left w:val="none" w:sz="0" w:space="0" w:color="auto"/>
                                        <w:bottom w:val="none" w:sz="0" w:space="0" w:color="auto"/>
                                        <w:right w:val="none" w:sz="0" w:space="0" w:color="auto"/>
                                      </w:divBdr>
                                      <w:divsChild>
                                        <w:div w:id="644512877">
                                          <w:marLeft w:val="0"/>
                                          <w:marRight w:val="0"/>
                                          <w:marTop w:val="0"/>
                                          <w:marBottom w:val="0"/>
                                          <w:divBdr>
                                            <w:top w:val="none" w:sz="0" w:space="0" w:color="auto"/>
                                            <w:left w:val="none" w:sz="0" w:space="0" w:color="auto"/>
                                            <w:bottom w:val="none" w:sz="0" w:space="0" w:color="auto"/>
                                            <w:right w:val="none" w:sz="0" w:space="0" w:color="auto"/>
                                          </w:divBdr>
                                          <w:divsChild>
                                            <w:div w:id="512306066">
                                              <w:marLeft w:val="0"/>
                                              <w:marRight w:val="0"/>
                                              <w:marTop w:val="0"/>
                                              <w:marBottom w:val="0"/>
                                              <w:divBdr>
                                                <w:top w:val="none" w:sz="0" w:space="0" w:color="auto"/>
                                                <w:left w:val="none" w:sz="0" w:space="0" w:color="auto"/>
                                                <w:bottom w:val="none" w:sz="0" w:space="0" w:color="auto"/>
                                                <w:right w:val="none" w:sz="0" w:space="0" w:color="auto"/>
                                              </w:divBdr>
                                              <w:divsChild>
                                                <w:div w:id="185036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7501182">
      <w:bodyDiv w:val="1"/>
      <w:marLeft w:val="0"/>
      <w:marRight w:val="0"/>
      <w:marTop w:val="0"/>
      <w:marBottom w:val="0"/>
      <w:divBdr>
        <w:top w:val="none" w:sz="0" w:space="0" w:color="auto"/>
        <w:left w:val="none" w:sz="0" w:space="0" w:color="auto"/>
        <w:bottom w:val="none" w:sz="0" w:space="0" w:color="auto"/>
        <w:right w:val="none" w:sz="0" w:space="0" w:color="auto"/>
      </w:divBdr>
    </w:div>
    <w:div w:id="1947468916">
      <w:bodyDiv w:val="1"/>
      <w:marLeft w:val="0"/>
      <w:marRight w:val="0"/>
      <w:marTop w:val="0"/>
      <w:marBottom w:val="0"/>
      <w:divBdr>
        <w:top w:val="none" w:sz="0" w:space="0" w:color="auto"/>
        <w:left w:val="none" w:sz="0" w:space="0" w:color="auto"/>
        <w:bottom w:val="none" w:sz="0" w:space="0" w:color="auto"/>
        <w:right w:val="none" w:sz="0" w:space="0" w:color="auto"/>
      </w:divBdr>
      <w:divsChild>
        <w:div w:id="166798277">
          <w:marLeft w:val="0"/>
          <w:marRight w:val="0"/>
          <w:marTop w:val="0"/>
          <w:marBottom w:val="0"/>
          <w:divBdr>
            <w:top w:val="none" w:sz="0" w:space="0" w:color="auto"/>
            <w:left w:val="none" w:sz="0" w:space="0" w:color="auto"/>
            <w:bottom w:val="none" w:sz="0" w:space="0" w:color="auto"/>
            <w:right w:val="none" w:sz="0" w:space="0" w:color="auto"/>
          </w:divBdr>
          <w:divsChild>
            <w:div w:id="1032808622">
              <w:marLeft w:val="0"/>
              <w:marRight w:val="0"/>
              <w:marTop w:val="0"/>
              <w:marBottom w:val="0"/>
              <w:divBdr>
                <w:top w:val="none" w:sz="0" w:space="0" w:color="auto"/>
                <w:left w:val="none" w:sz="0" w:space="0" w:color="auto"/>
                <w:bottom w:val="none" w:sz="0" w:space="0" w:color="auto"/>
                <w:right w:val="none" w:sz="0" w:space="0" w:color="auto"/>
              </w:divBdr>
              <w:divsChild>
                <w:div w:id="622349302">
                  <w:marLeft w:val="0"/>
                  <w:marRight w:val="0"/>
                  <w:marTop w:val="0"/>
                  <w:marBottom w:val="0"/>
                  <w:divBdr>
                    <w:top w:val="none" w:sz="0" w:space="0" w:color="auto"/>
                    <w:left w:val="none" w:sz="0" w:space="0" w:color="auto"/>
                    <w:bottom w:val="none" w:sz="0" w:space="0" w:color="auto"/>
                    <w:right w:val="none" w:sz="0" w:space="0" w:color="auto"/>
                  </w:divBdr>
                  <w:divsChild>
                    <w:div w:id="1078554899">
                      <w:marLeft w:val="0"/>
                      <w:marRight w:val="0"/>
                      <w:marTop w:val="0"/>
                      <w:marBottom w:val="0"/>
                      <w:divBdr>
                        <w:top w:val="none" w:sz="0" w:space="0" w:color="auto"/>
                        <w:left w:val="none" w:sz="0" w:space="0" w:color="auto"/>
                        <w:bottom w:val="none" w:sz="0" w:space="0" w:color="auto"/>
                        <w:right w:val="none" w:sz="0" w:space="0" w:color="auto"/>
                      </w:divBdr>
                      <w:divsChild>
                        <w:div w:id="1223104335">
                          <w:marLeft w:val="0"/>
                          <w:marRight w:val="0"/>
                          <w:marTop w:val="0"/>
                          <w:marBottom w:val="0"/>
                          <w:divBdr>
                            <w:top w:val="none" w:sz="0" w:space="0" w:color="auto"/>
                            <w:left w:val="none" w:sz="0" w:space="0" w:color="auto"/>
                            <w:bottom w:val="none" w:sz="0" w:space="0" w:color="auto"/>
                            <w:right w:val="none" w:sz="0" w:space="0" w:color="auto"/>
                          </w:divBdr>
                          <w:divsChild>
                            <w:div w:id="1922059998">
                              <w:marLeft w:val="0"/>
                              <w:marRight w:val="0"/>
                              <w:marTop w:val="0"/>
                              <w:marBottom w:val="0"/>
                              <w:divBdr>
                                <w:top w:val="none" w:sz="0" w:space="0" w:color="auto"/>
                                <w:left w:val="none" w:sz="0" w:space="0" w:color="auto"/>
                                <w:bottom w:val="none" w:sz="0" w:space="0" w:color="auto"/>
                                <w:right w:val="none" w:sz="0" w:space="0" w:color="auto"/>
                              </w:divBdr>
                              <w:divsChild>
                                <w:div w:id="1873498644">
                                  <w:marLeft w:val="0"/>
                                  <w:marRight w:val="0"/>
                                  <w:marTop w:val="0"/>
                                  <w:marBottom w:val="0"/>
                                  <w:divBdr>
                                    <w:top w:val="none" w:sz="0" w:space="0" w:color="auto"/>
                                    <w:left w:val="none" w:sz="0" w:space="0" w:color="auto"/>
                                    <w:bottom w:val="none" w:sz="0" w:space="0" w:color="auto"/>
                                    <w:right w:val="none" w:sz="0" w:space="0" w:color="auto"/>
                                  </w:divBdr>
                                  <w:divsChild>
                                    <w:div w:id="190239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887497">
                      <w:marLeft w:val="0"/>
                      <w:marRight w:val="0"/>
                      <w:marTop w:val="0"/>
                      <w:marBottom w:val="0"/>
                      <w:divBdr>
                        <w:top w:val="none" w:sz="0" w:space="0" w:color="auto"/>
                        <w:left w:val="none" w:sz="0" w:space="0" w:color="auto"/>
                        <w:bottom w:val="none" w:sz="0" w:space="0" w:color="auto"/>
                        <w:right w:val="none" w:sz="0" w:space="0" w:color="auto"/>
                      </w:divBdr>
                      <w:divsChild>
                        <w:div w:id="1579051260">
                          <w:marLeft w:val="0"/>
                          <w:marRight w:val="0"/>
                          <w:marTop w:val="0"/>
                          <w:marBottom w:val="0"/>
                          <w:divBdr>
                            <w:top w:val="none" w:sz="0" w:space="0" w:color="auto"/>
                            <w:left w:val="none" w:sz="0" w:space="0" w:color="auto"/>
                            <w:bottom w:val="none" w:sz="0" w:space="0" w:color="auto"/>
                            <w:right w:val="none" w:sz="0" w:space="0" w:color="auto"/>
                          </w:divBdr>
                          <w:divsChild>
                            <w:div w:id="156461292">
                              <w:marLeft w:val="0"/>
                              <w:marRight w:val="0"/>
                              <w:marTop w:val="0"/>
                              <w:marBottom w:val="0"/>
                              <w:divBdr>
                                <w:top w:val="none" w:sz="0" w:space="0" w:color="auto"/>
                                <w:left w:val="none" w:sz="0" w:space="0" w:color="auto"/>
                                <w:bottom w:val="none" w:sz="0" w:space="0" w:color="auto"/>
                                <w:right w:val="none" w:sz="0" w:space="0" w:color="auto"/>
                              </w:divBdr>
                              <w:divsChild>
                                <w:div w:id="201865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10628">
          <w:marLeft w:val="0"/>
          <w:marRight w:val="0"/>
          <w:marTop w:val="0"/>
          <w:marBottom w:val="0"/>
          <w:divBdr>
            <w:top w:val="none" w:sz="0" w:space="0" w:color="auto"/>
            <w:left w:val="none" w:sz="0" w:space="0" w:color="auto"/>
            <w:bottom w:val="none" w:sz="0" w:space="0" w:color="auto"/>
            <w:right w:val="none" w:sz="0" w:space="0" w:color="auto"/>
          </w:divBdr>
          <w:divsChild>
            <w:div w:id="1072849695">
              <w:marLeft w:val="0"/>
              <w:marRight w:val="0"/>
              <w:marTop w:val="0"/>
              <w:marBottom w:val="0"/>
              <w:divBdr>
                <w:top w:val="none" w:sz="0" w:space="0" w:color="auto"/>
                <w:left w:val="none" w:sz="0" w:space="0" w:color="auto"/>
                <w:bottom w:val="none" w:sz="0" w:space="0" w:color="auto"/>
                <w:right w:val="none" w:sz="0" w:space="0" w:color="auto"/>
              </w:divBdr>
              <w:divsChild>
                <w:div w:id="284040973">
                  <w:marLeft w:val="0"/>
                  <w:marRight w:val="0"/>
                  <w:marTop w:val="0"/>
                  <w:marBottom w:val="0"/>
                  <w:divBdr>
                    <w:top w:val="none" w:sz="0" w:space="0" w:color="auto"/>
                    <w:left w:val="none" w:sz="0" w:space="0" w:color="auto"/>
                    <w:bottom w:val="none" w:sz="0" w:space="0" w:color="auto"/>
                    <w:right w:val="none" w:sz="0" w:space="0" w:color="auto"/>
                  </w:divBdr>
                  <w:divsChild>
                    <w:div w:id="1239709258">
                      <w:marLeft w:val="0"/>
                      <w:marRight w:val="0"/>
                      <w:marTop w:val="0"/>
                      <w:marBottom w:val="0"/>
                      <w:divBdr>
                        <w:top w:val="none" w:sz="0" w:space="0" w:color="auto"/>
                        <w:left w:val="none" w:sz="0" w:space="0" w:color="auto"/>
                        <w:bottom w:val="none" w:sz="0" w:space="0" w:color="auto"/>
                        <w:right w:val="none" w:sz="0" w:space="0" w:color="auto"/>
                      </w:divBdr>
                      <w:divsChild>
                        <w:div w:id="380596100">
                          <w:marLeft w:val="0"/>
                          <w:marRight w:val="0"/>
                          <w:marTop w:val="0"/>
                          <w:marBottom w:val="0"/>
                          <w:divBdr>
                            <w:top w:val="none" w:sz="0" w:space="0" w:color="auto"/>
                            <w:left w:val="none" w:sz="0" w:space="0" w:color="auto"/>
                            <w:bottom w:val="none" w:sz="0" w:space="0" w:color="auto"/>
                            <w:right w:val="none" w:sz="0" w:space="0" w:color="auto"/>
                          </w:divBdr>
                          <w:divsChild>
                            <w:div w:id="512302750">
                              <w:marLeft w:val="0"/>
                              <w:marRight w:val="0"/>
                              <w:marTop w:val="0"/>
                              <w:marBottom w:val="0"/>
                              <w:divBdr>
                                <w:top w:val="none" w:sz="0" w:space="0" w:color="auto"/>
                                <w:left w:val="none" w:sz="0" w:space="0" w:color="auto"/>
                                <w:bottom w:val="none" w:sz="0" w:space="0" w:color="auto"/>
                                <w:right w:val="none" w:sz="0" w:space="0" w:color="auto"/>
                              </w:divBdr>
                              <w:divsChild>
                                <w:div w:id="765150807">
                                  <w:marLeft w:val="0"/>
                                  <w:marRight w:val="0"/>
                                  <w:marTop w:val="0"/>
                                  <w:marBottom w:val="0"/>
                                  <w:divBdr>
                                    <w:top w:val="none" w:sz="0" w:space="0" w:color="auto"/>
                                    <w:left w:val="none" w:sz="0" w:space="0" w:color="auto"/>
                                    <w:bottom w:val="none" w:sz="0" w:space="0" w:color="auto"/>
                                    <w:right w:val="none" w:sz="0" w:space="0" w:color="auto"/>
                                  </w:divBdr>
                                  <w:divsChild>
                                    <w:div w:id="1012687663">
                                      <w:marLeft w:val="0"/>
                                      <w:marRight w:val="0"/>
                                      <w:marTop w:val="0"/>
                                      <w:marBottom w:val="0"/>
                                      <w:divBdr>
                                        <w:top w:val="none" w:sz="0" w:space="0" w:color="auto"/>
                                        <w:left w:val="none" w:sz="0" w:space="0" w:color="auto"/>
                                        <w:bottom w:val="none" w:sz="0" w:space="0" w:color="auto"/>
                                        <w:right w:val="none" w:sz="0" w:space="0" w:color="auto"/>
                                      </w:divBdr>
                                      <w:divsChild>
                                        <w:div w:id="81633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979217">
                      <w:marLeft w:val="0"/>
                      <w:marRight w:val="0"/>
                      <w:marTop w:val="0"/>
                      <w:marBottom w:val="0"/>
                      <w:divBdr>
                        <w:top w:val="none" w:sz="0" w:space="0" w:color="auto"/>
                        <w:left w:val="none" w:sz="0" w:space="0" w:color="auto"/>
                        <w:bottom w:val="none" w:sz="0" w:space="0" w:color="auto"/>
                        <w:right w:val="none" w:sz="0" w:space="0" w:color="auto"/>
                      </w:divBdr>
                      <w:divsChild>
                        <w:div w:id="1885673493">
                          <w:marLeft w:val="0"/>
                          <w:marRight w:val="0"/>
                          <w:marTop w:val="0"/>
                          <w:marBottom w:val="0"/>
                          <w:divBdr>
                            <w:top w:val="none" w:sz="0" w:space="0" w:color="auto"/>
                            <w:left w:val="none" w:sz="0" w:space="0" w:color="auto"/>
                            <w:bottom w:val="none" w:sz="0" w:space="0" w:color="auto"/>
                            <w:right w:val="none" w:sz="0" w:space="0" w:color="auto"/>
                          </w:divBdr>
                          <w:divsChild>
                            <w:div w:id="1641417451">
                              <w:marLeft w:val="0"/>
                              <w:marRight w:val="0"/>
                              <w:marTop w:val="0"/>
                              <w:marBottom w:val="0"/>
                              <w:divBdr>
                                <w:top w:val="none" w:sz="0" w:space="0" w:color="auto"/>
                                <w:left w:val="none" w:sz="0" w:space="0" w:color="auto"/>
                                <w:bottom w:val="none" w:sz="0" w:space="0" w:color="auto"/>
                                <w:right w:val="none" w:sz="0" w:space="0" w:color="auto"/>
                              </w:divBdr>
                              <w:divsChild>
                                <w:div w:id="6649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6616584">
      <w:bodyDiv w:val="1"/>
      <w:marLeft w:val="0"/>
      <w:marRight w:val="0"/>
      <w:marTop w:val="0"/>
      <w:marBottom w:val="0"/>
      <w:divBdr>
        <w:top w:val="none" w:sz="0" w:space="0" w:color="auto"/>
        <w:left w:val="none" w:sz="0" w:space="0" w:color="auto"/>
        <w:bottom w:val="none" w:sz="0" w:space="0" w:color="auto"/>
        <w:right w:val="none" w:sz="0" w:space="0" w:color="auto"/>
      </w:divBdr>
      <w:divsChild>
        <w:div w:id="6015744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細明體"/>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新細明體"/>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ZWImlrpWHrmDBhZ6YIIWxVmxGA==">AMUW2mVZ+fjTkp5LfpzkDJ7rtDoDQfl2Wmj19sFyzGiagTE737j5amDBh5dV3FCFc9D0D7YceIe8PJkZr8RZ04XVcr2zKHc0vazDRFscdRewLIiD2pkS92E=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170</Words>
  <Characters>971</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台灣社會工作教育學會 社團法人</cp:lastModifiedBy>
  <cp:revision>4</cp:revision>
  <cp:lastPrinted>2024-06-06T02:50:00Z</cp:lastPrinted>
  <dcterms:created xsi:type="dcterms:W3CDTF">2022-11-07T09:28:00Z</dcterms:created>
  <dcterms:modified xsi:type="dcterms:W3CDTF">2024-06-06T03:23:00Z</dcterms:modified>
</cp:coreProperties>
</file>