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93A2" w14:textId="77777777" w:rsidR="00222612" w:rsidRDefault="002226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4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9"/>
        <w:gridCol w:w="3669"/>
        <w:gridCol w:w="3628"/>
      </w:tblGrid>
      <w:tr w:rsidR="00222612" w14:paraId="7FF2826C" w14:textId="77777777">
        <w:trPr>
          <w:trHeight w:val="1360"/>
          <w:jc w:val="center"/>
        </w:trPr>
        <w:tc>
          <w:tcPr>
            <w:tcW w:w="3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7AA147" w14:textId="79588DF3" w:rsidR="00222612" w:rsidRDefault="003F5A17">
            <w:pPr>
              <w:spacing w:line="276" w:lineRule="auto"/>
              <w:jc w:val="right"/>
              <w:rPr>
                <w:rFonts w:ascii="Sakkal Majalla" w:eastAsia="Sakkal Majalla" w:hAnsi="Sakkal Majalla" w:cs="Sakkal Majalla"/>
                <w:b/>
                <w:sz w:val="24"/>
                <w:szCs w:val="24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المستوى: 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  <w:rtl/>
              </w:rPr>
              <w:t xml:space="preserve">القسم المشترك 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  <w:u w:val="single"/>
                <w:rtl/>
              </w:rPr>
              <w:t>الأول</w:t>
            </w:r>
            <w:r>
              <w:rPr>
                <w:rFonts w:ascii="Sakkal Majalla" w:eastAsia="Sakkal Majalla" w:hAnsi="Sakkal Majalla" w:cs="Sakkal Majalla" w:hint="cs"/>
                <w:b/>
                <w:sz w:val="24"/>
                <w:szCs w:val="24"/>
                <w:rtl/>
              </w:rPr>
              <w:t>+الثاني</w:t>
            </w:r>
          </w:p>
          <w:p w14:paraId="554AA99F" w14:textId="16467790" w:rsidR="003F5A17" w:rsidRPr="003F5A17" w:rsidRDefault="003F5A17" w:rsidP="003F5A17">
            <w:pPr>
              <w:spacing w:line="276" w:lineRule="auto"/>
              <w:jc w:val="right"/>
              <w:rPr>
                <w:rFonts w:ascii="Sakkal Majalla" w:eastAsia="Sakkal Majalla" w:hAnsi="Sakkal Majalla" w:cs="Sakkal Majalla"/>
                <w:b/>
                <w:sz w:val="28"/>
                <w:szCs w:val="28"/>
                <w:lang w:bidi="ar-MA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الموسم الدراسي</w:t>
            </w:r>
            <w:r>
              <w:rPr>
                <w:rFonts w:ascii="Sakkal Majalla" w:eastAsia="Sakkal Majalla" w:hAnsi="Sakkal Majalla" w:cs="Sakkal Majalla" w:hint="cs"/>
                <w:b/>
                <w:sz w:val="28"/>
                <w:szCs w:val="28"/>
                <w:rtl/>
                <w:lang w:bidi="ar-MA"/>
              </w:rPr>
              <w:t>:</w:t>
            </w:r>
            <w:r>
              <w:rPr>
                <w:rFonts w:ascii="Sakkal Majalla" w:eastAsia="Sakkal Majalla" w:hAnsi="Sakkal Majalla" w:cs="Sakkal Majalla" w:hint="cs"/>
                <w:b/>
                <w:sz w:val="28"/>
                <w:szCs w:val="28"/>
                <w:rtl/>
                <w:lang w:bidi="ar-MA"/>
              </w:rPr>
              <w:t>............................</w:t>
            </w:r>
          </w:p>
          <w:p w14:paraId="1B89E44E" w14:textId="35C028D1" w:rsidR="00222612" w:rsidRDefault="003F5A17">
            <w:pPr>
              <w:spacing w:line="276" w:lineRule="auto"/>
              <w:jc w:val="right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الأستاذ(ة): </w:t>
            </w:r>
            <w:r>
              <w:rPr>
                <w:rFonts w:ascii="Sakkal Majalla" w:eastAsia="Sakkal Majalla" w:hAnsi="Sakkal Majalla" w:cs="Sakkal Majalla" w:hint="cs"/>
                <w:b/>
                <w:sz w:val="28"/>
                <w:szCs w:val="28"/>
                <w:rtl/>
              </w:rPr>
              <w:t>...................................</w:t>
            </w:r>
          </w:p>
        </w:tc>
        <w:tc>
          <w:tcPr>
            <w:tcW w:w="36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085111" w14:textId="77777777" w:rsidR="00222612" w:rsidRPr="003F5A17" w:rsidRDefault="003F5A17">
            <w:pPr>
              <w:jc w:val="center"/>
              <w:rPr>
                <w:sz w:val="52"/>
                <w:szCs w:val="52"/>
                <w:u w:val="single"/>
              </w:rPr>
            </w:pPr>
            <w:r w:rsidRPr="003F5A17">
              <w:rPr>
                <w:noProof/>
                <w:sz w:val="52"/>
                <w:szCs w:val="52"/>
              </w:rPr>
              <w:drawing>
                <wp:inline distT="0" distB="0" distL="0" distR="0" wp14:anchorId="2674E60C" wp14:editId="532EA500">
                  <wp:extent cx="2088000" cy="391882"/>
                  <wp:effectExtent l="0" t="0" r="7620" b="8255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3918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E1AACA7" w14:textId="77777777" w:rsidR="00222612" w:rsidRPr="003F5A17" w:rsidRDefault="003F5A17">
            <w:pPr>
              <w:jc w:val="center"/>
              <w:rPr>
                <w:sz w:val="52"/>
                <w:szCs w:val="52"/>
              </w:rPr>
            </w:pPr>
            <w:r w:rsidRPr="003F5A17">
              <w:rPr>
                <w:rFonts w:ascii="Arial" w:eastAsia="Arial" w:hAnsi="Arial" w:cs="Arial"/>
                <w:color w:val="FF0000"/>
                <w:sz w:val="32"/>
                <w:szCs w:val="32"/>
                <w:rtl/>
              </w:rPr>
              <w:t>جدول الحصص</w:t>
            </w:r>
          </w:p>
        </w:tc>
        <w:tc>
          <w:tcPr>
            <w:tcW w:w="3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5E5458" w14:textId="51ADFB6E" w:rsidR="00222612" w:rsidRDefault="003F5A17">
            <w:pPr>
              <w:spacing w:line="276" w:lineRule="auto"/>
              <w:jc w:val="right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الأكاديمية:  </w:t>
            </w:r>
            <w:r>
              <w:rPr>
                <w:rFonts w:ascii="Sakkal Majalla" w:eastAsia="Sakkal Majalla" w:hAnsi="Sakkal Majalla" w:cs="Sakkal Majalla" w:hint="cs"/>
                <w:b/>
                <w:sz w:val="28"/>
                <w:szCs w:val="28"/>
                <w:rtl/>
              </w:rPr>
              <w:t>..................................</w:t>
            </w:r>
          </w:p>
          <w:p w14:paraId="3DD666FF" w14:textId="0A9DE749" w:rsidR="00222612" w:rsidRDefault="003F5A17">
            <w:pPr>
              <w:spacing w:line="276" w:lineRule="auto"/>
              <w:jc w:val="right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المديرية: </w:t>
            </w:r>
            <w:r>
              <w:rPr>
                <w:rFonts w:ascii="Sakkal Majalla" w:eastAsia="Sakkal Majalla" w:hAnsi="Sakkal Majalla" w:cs="Sakkal Majalla" w:hint="cs"/>
                <w:b/>
                <w:sz w:val="28"/>
                <w:szCs w:val="28"/>
                <w:rtl/>
              </w:rPr>
              <w:t>.......................................</w:t>
            </w:r>
          </w:p>
          <w:p w14:paraId="653A12DD" w14:textId="439830AC" w:rsidR="00222612" w:rsidRDefault="003F5A17">
            <w:pPr>
              <w:spacing w:line="276" w:lineRule="auto"/>
              <w:jc w:val="right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المؤسسة: </w:t>
            </w:r>
            <w:r>
              <w:rPr>
                <w:rFonts w:ascii="Sakkal Majalla" w:eastAsia="Sakkal Majalla" w:hAnsi="Sakkal Majalla" w:cs="Sakkal Majalla" w:hint="cs"/>
                <w:b/>
                <w:sz w:val="28"/>
                <w:szCs w:val="28"/>
                <w:rtl/>
              </w:rPr>
              <w:t>.....................................</w:t>
            </w:r>
          </w:p>
        </w:tc>
      </w:tr>
    </w:tbl>
    <w:p w14:paraId="158256C8" w14:textId="77777777" w:rsidR="00222612" w:rsidRDefault="00222612">
      <w:pPr>
        <w:jc w:val="center"/>
      </w:pPr>
    </w:p>
    <w:tbl>
      <w:tblPr>
        <w:tblStyle w:val="a0"/>
        <w:tblW w:w="10374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4"/>
        <w:gridCol w:w="1474"/>
        <w:gridCol w:w="1474"/>
        <w:gridCol w:w="1474"/>
        <w:gridCol w:w="1474"/>
        <w:gridCol w:w="1474"/>
        <w:gridCol w:w="850"/>
        <w:gridCol w:w="680"/>
      </w:tblGrid>
      <w:tr w:rsidR="00222612" w14:paraId="1FC537CD" w14:textId="77777777" w:rsidTr="003F5A17">
        <w:trPr>
          <w:trHeight w:val="353"/>
          <w:jc w:val="center"/>
        </w:trPr>
        <w:tc>
          <w:tcPr>
            <w:tcW w:w="1474" w:type="dxa"/>
            <w:shd w:val="clear" w:color="auto" w:fill="D9E2F3" w:themeFill="accent1" w:themeFillTint="33"/>
            <w:vAlign w:val="center"/>
          </w:tcPr>
          <w:p w14:paraId="1929C6C8" w14:textId="1114A0E7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السب</w:t>
            </w: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ت</w:t>
            </w:r>
          </w:p>
        </w:tc>
        <w:tc>
          <w:tcPr>
            <w:tcW w:w="1474" w:type="dxa"/>
            <w:shd w:val="clear" w:color="auto" w:fill="D9E2F3" w:themeFill="accent1" w:themeFillTint="33"/>
            <w:vAlign w:val="center"/>
          </w:tcPr>
          <w:p w14:paraId="225F98AA" w14:textId="0EF36A39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الجمع</w:t>
            </w: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ة</w:t>
            </w:r>
          </w:p>
        </w:tc>
        <w:tc>
          <w:tcPr>
            <w:tcW w:w="1474" w:type="dxa"/>
            <w:shd w:val="clear" w:color="auto" w:fill="D9E2F3" w:themeFill="accent1" w:themeFillTint="33"/>
            <w:vAlign w:val="center"/>
          </w:tcPr>
          <w:p w14:paraId="1C07F38A" w14:textId="21B01921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الخميس</w:t>
            </w:r>
          </w:p>
        </w:tc>
        <w:tc>
          <w:tcPr>
            <w:tcW w:w="1474" w:type="dxa"/>
            <w:shd w:val="clear" w:color="auto" w:fill="D9E2F3" w:themeFill="accent1" w:themeFillTint="33"/>
            <w:vAlign w:val="center"/>
          </w:tcPr>
          <w:p w14:paraId="19B96A0D" w14:textId="2BA17A32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الأربعاء</w:t>
            </w:r>
          </w:p>
        </w:tc>
        <w:tc>
          <w:tcPr>
            <w:tcW w:w="1474" w:type="dxa"/>
            <w:shd w:val="clear" w:color="auto" w:fill="D9E2F3" w:themeFill="accent1" w:themeFillTint="33"/>
            <w:vAlign w:val="center"/>
          </w:tcPr>
          <w:p w14:paraId="4A7BE032" w14:textId="75B7B5E5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الثلاثاء</w:t>
            </w:r>
          </w:p>
        </w:tc>
        <w:tc>
          <w:tcPr>
            <w:tcW w:w="1474" w:type="dxa"/>
            <w:shd w:val="clear" w:color="auto" w:fill="D9E2F3" w:themeFill="accent1" w:themeFillTint="33"/>
            <w:vAlign w:val="center"/>
          </w:tcPr>
          <w:p w14:paraId="068B4B62" w14:textId="4B0C7B3B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الاثن</w:t>
            </w:r>
            <w:r w:rsidRPr="003F5A17">
              <w:rPr>
                <w:rFonts w:ascii="Sakkal Majalla" w:eastAsia="Sakkal Majalla" w:hAnsi="Sakkal Majalla" w:cs="Sakkal Majalla"/>
                <w:b/>
                <w:bCs/>
                <w:sz w:val="28"/>
                <w:szCs w:val="28"/>
                <w:rtl/>
              </w:rPr>
              <w:t>ي</w:t>
            </w:r>
            <w:r>
              <w:rPr>
                <w:rFonts w:ascii="Sakkal Majalla" w:eastAsia="Sakkal Majalla" w:hAnsi="Sakkal Majalla" w:cs="Sakkal Majalla" w:hint="cs"/>
                <w:b/>
                <w:bCs/>
                <w:sz w:val="28"/>
                <w:szCs w:val="28"/>
                <w:rtl/>
              </w:rPr>
              <w:t>ن</w:t>
            </w:r>
          </w:p>
        </w:tc>
        <w:tc>
          <w:tcPr>
            <w:tcW w:w="850" w:type="dxa"/>
            <w:shd w:val="clear" w:color="auto" w:fill="D9E2F3" w:themeFill="accent1" w:themeFillTint="33"/>
            <w:vAlign w:val="center"/>
          </w:tcPr>
          <w:p w14:paraId="28D7A6B9" w14:textId="77777777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التوقيت</w:t>
            </w:r>
          </w:p>
        </w:tc>
        <w:tc>
          <w:tcPr>
            <w:tcW w:w="680" w:type="dxa"/>
            <w:shd w:val="clear" w:color="auto" w:fill="D9E2F3" w:themeFill="accent1" w:themeFillTint="33"/>
            <w:vAlign w:val="center"/>
          </w:tcPr>
          <w:p w14:paraId="7423E2EB" w14:textId="77777777" w:rsidR="00222612" w:rsidRPr="003F5A17" w:rsidRDefault="003F5A17" w:rsidP="003F5A17">
            <w:pPr>
              <w:jc w:val="center"/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</w:rPr>
            </w:pPr>
            <w:r w:rsidRPr="003F5A17"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الفترة</w:t>
            </w:r>
          </w:p>
        </w:tc>
      </w:tr>
      <w:tr w:rsidR="00222612" w14:paraId="7B6443CE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6BFA72A3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20CB5C7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الاستماع والتحدث (40د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3CA64FC3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34EB5B8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الاستماع والتحدث (40د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0D9E4870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C4D9615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الاستماع والتحدث (40د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14:paraId="1783493F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08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3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0</w:t>
            </w:r>
          </w:p>
          <w:p w14:paraId="229DB068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16855A4E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14E6119E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(135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>د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)</w:t>
            </w:r>
          </w:p>
          <w:p w14:paraId="593EA57A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535F134F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01749D50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10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4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" w:type="dxa"/>
            <w:vMerge w:val="restart"/>
            <w:vAlign w:val="center"/>
          </w:tcPr>
          <w:p w14:paraId="71C3B0D8" w14:textId="77777777" w:rsidR="00222612" w:rsidRDefault="003F5A17">
            <w:pPr>
              <w:spacing w:line="276" w:lineRule="auto"/>
              <w:ind w:left="113" w:right="113"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الفترة الصباحيـــــــة</w:t>
            </w:r>
          </w:p>
        </w:tc>
      </w:tr>
      <w:tr w:rsidR="00222612" w14:paraId="5546CEE2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508A2C72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FD7FFEF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القراءة (50د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7C824A96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D7469BC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القراءة (50د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660913E8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54D977B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القراءة (50د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0CB90841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317E4C6D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222612" w14:paraId="0DC8E83C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187B936A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7D2FEC8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Comptine/chant (40mn)</w:t>
            </w:r>
          </w:p>
        </w:tc>
        <w:tc>
          <w:tcPr>
            <w:tcW w:w="1474" w:type="dxa"/>
            <w:vAlign w:val="center"/>
          </w:tcPr>
          <w:p w14:paraId="54851E1D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11E1281D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Graphisme (40mn)</w:t>
            </w:r>
          </w:p>
        </w:tc>
        <w:tc>
          <w:tcPr>
            <w:tcW w:w="1474" w:type="dxa"/>
            <w:vAlign w:val="center"/>
          </w:tcPr>
          <w:p w14:paraId="05CC9164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13F26D4B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Activités orales (40mn)</w:t>
            </w:r>
          </w:p>
        </w:tc>
        <w:tc>
          <w:tcPr>
            <w:tcW w:w="850" w:type="dxa"/>
            <w:vMerge/>
            <w:vAlign w:val="center"/>
          </w:tcPr>
          <w:p w14:paraId="5657800E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680" w:type="dxa"/>
            <w:vMerge/>
            <w:vAlign w:val="center"/>
          </w:tcPr>
          <w:p w14:paraId="75D8808F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  <w:u w:val="single"/>
              </w:rPr>
            </w:pPr>
          </w:p>
        </w:tc>
      </w:tr>
      <w:tr w:rsidR="00222612" w14:paraId="01EBF08E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6F820A0E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6AC8A721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Copie/dictée (20mn)</w:t>
            </w:r>
            <w:r>
              <w:rPr>
                <w:b/>
                <w:sz w:val="18"/>
                <w:szCs w:val="18"/>
                <w:u w:val="single"/>
              </w:rPr>
              <w:br/>
              <w:t>Exercices écrits (20mn)</w:t>
            </w:r>
          </w:p>
        </w:tc>
        <w:tc>
          <w:tcPr>
            <w:tcW w:w="1474" w:type="dxa"/>
            <w:vAlign w:val="center"/>
          </w:tcPr>
          <w:p w14:paraId="2EC09A7F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DF3B734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Activités orales (20mn)</w:t>
            </w:r>
            <w:r>
              <w:rPr>
                <w:b/>
                <w:sz w:val="18"/>
                <w:szCs w:val="18"/>
                <w:u w:val="single"/>
              </w:rPr>
              <w:br/>
              <w:t>Ecriture (20mn)</w:t>
            </w:r>
          </w:p>
        </w:tc>
        <w:tc>
          <w:tcPr>
            <w:tcW w:w="1474" w:type="dxa"/>
            <w:vAlign w:val="center"/>
          </w:tcPr>
          <w:p w14:paraId="79C82126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DACB827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Activités orales (20mn)</w:t>
            </w:r>
          </w:p>
          <w:p w14:paraId="362161B2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Poésie (20mn)</w:t>
            </w:r>
          </w:p>
        </w:tc>
        <w:tc>
          <w:tcPr>
            <w:tcW w:w="850" w:type="dxa"/>
            <w:vMerge/>
            <w:vAlign w:val="center"/>
          </w:tcPr>
          <w:p w14:paraId="39ADC5FA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680" w:type="dxa"/>
            <w:vMerge/>
            <w:vAlign w:val="center"/>
          </w:tcPr>
          <w:p w14:paraId="5A90D944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18"/>
                <w:szCs w:val="18"/>
                <w:u w:val="single"/>
              </w:rPr>
            </w:pPr>
          </w:p>
        </w:tc>
      </w:tr>
      <w:tr w:rsidR="00222612" w14:paraId="3BC82D3D" w14:textId="77777777">
        <w:trPr>
          <w:trHeight w:val="280"/>
          <w:jc w:val="center"/>
        </w:trPr>
        <w:tc>
          <w:tcPr>
            <w:tcW w:w="8844" w:type="dxa"/>
            <w:gridSpan w:val="6"/>
            <w:shd w:val="clear" w:color="auto" w:fill="BFBFBF"/>
            <w:vAlign w:val="center"/>
          </w:tcPr>
          <w:p w14:paraId="53782BCF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4359532" w14:textId="77777777" w:rsidR="00222612" w:rsidRDefault="003F5A17">
            <w:pPr>
              <w:spacing w:line="276" w:lineRule="auto"/>
              <w:jc w:val="center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استراحة</w:t>
            </w:r>
          </w:p>
        </w:tc>
        <w:tc>
          <w:tcPr>
            <w:tcW w:w="680" w:type="dxa"/>
            <w:vMerge/>
            <w:vAlign w:val="center"/>
          </w:tcPr>
          <w:p w14:paraId="56A96658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</w:p>
        </w:tc>
      </w:tr>
      <w:tr w:rsidR="00222612" w14:paraId="028B954F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097C4CE3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09E5E23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الرياضيات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568E04A2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154A33B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نشاط علمي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4706CE59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6B2703D9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الرياضيات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14:paraId="52CB7BAA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1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0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0</w:t>
            </w:r>
          </w:p>
          <w:p w14:paraId="63540EE2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2ACBE40C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(130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>د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)</w:t>
            </w:r>
          </w:p>
          <w:p w14:paraId="6AF86212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55D731D7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3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15</w:t>
            </w:r>
          </w:p>
        </w:tc>
        <w:tc>
          <w:tcPr>
            <w:tcW w:w="680" w:type="dxa"/>
            <w:vMerge/>
            <w:vAlign w:val="center"/>
          </w:tcPr>
          <w:p w14:paraId="3B9FF520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</w:tc>
      </w:tr>
      <w:tr w:rsidR="00222612" w14:paraId="5CC6CB54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3FEBB285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02C6259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 xml:space="preserve">تربية </w:t>
            </w:r>
            <w:r>
              <w:rPr>
                <w:b/>
                <w:sz w:val="20"/>
                <w:szCs w:val="20"/>
                <w:rtl/>
              </w:rPr>
              <w:t>إسلامية (45د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bottom"/>
          </w:tcPr>
          <w:p w14:paraId="51C5CC7E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C42E7A6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تربية إسلامية (45د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1DBD9809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D7E44C0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تربية إسلامية (45د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4020250F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2C3A89D7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222612" w14:paraId="7E6F25DC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517347A1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4E8FDDD4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كتابة (30د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003DEEE7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تربية بدنية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6302C212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كتابة (30د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7BDC288B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480C5C53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كتابة (30د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vMerge/>
            <w:vAlign w:val="center"/>
          </w:tcPr>
          <w:p w14:paraId="1D3EB180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092C2AB5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222612" w14:paraId="16EA24C9" w14:textId="77777777">
        <w:trPr>
          <w:trHeight w:val="280"/>
          <w:jc w:val="center"/>
        </w:trPr>
        <w:tc>
          <w:tcPr>
            <w:tcW w:w="8844" w:type="dxa"/>
            <w:gridSpan w:val="6"/>
            <w:shd w:val="clear" w:color="auto" w:fill="BFBFBF"/>
            <w:vAlign w:val="center"/>
          </w:tcPr>
          <w:p w14:paraId="090C6D66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14:paraId="3CCD9AED" w14:textId="77777777" w:rsidR="00222612" w:rsidRDefault="0022261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shd w:val="clear" w:color="auto" w:fill="BFBFBF"/>
            <w:vAlign w:val="center"/>
          </w:tcPr>
          <w:p w14:paraId="36BD4AC4" w14:textId="77777777" w:rsidR="00222612" w:rsidRDefault="00222612">
            <w:pPr>
              <w:spacing w:line="276" w:lineRule="auto"/>
              <w:jc w:val="center"/>
              <w:rPr>
                <w:color w:val="000000"/>
              </w:rPr>
            </w:pPr>
          </w:p>
        </w:tc>
      </w:tr>
      <w:tr w:rsidR="00222612" w14:paraId="0C969EBA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2F91F5DB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الرياضيات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0D91AD4D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28B2152D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الاستماع والتحدث (40د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52E32DA6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705B0C06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الاستماع والتحدث (40د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6FE93066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تربية بدنية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vMerge w:val="restart"/>
            <w:vAlign w:val="center"/>
          </w:tcPr>
          <w:p w14:paraId="5FF29A63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3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30</w:t>
            </w:r>
          </w:p>
          <w:p w14:paraId="7919A001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671C309C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3F81C064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(135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  <w:rtl/>
              </w:rPr>
              <w:t>د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)</w:t>
            </w:r>
          </w:p>
          <w:p w14:paraId="6FBE8F7F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7C93ECCD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51F06371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15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45</w:t>
            </w:r>
          </w:p>
        </w:tc>
        <w:tc>
          <w:tcPr>
            <w:tcW w:w="680" w:type="dxa"/>
            <w:vMerge w:val="restart"/>
            <w:vAlign w:val="center"/>
          </w:tcPr>
          <w:p w14:paraId="0E23C058" w14:textId="77777777" w:rsidR="00222612" w:rsidRDefault="003F5A17">
            <w:pPr>
              <w:spacing w:line="276" w:lineRule="auto"/>
              <w:ind w:left="113" w:right="113"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 xml:space="preserve">الفترة 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المسائيـــــــة</w:t>
            </w:r>
          </w:p>
        </w:tc>
      </w:tr>
      <w:tr w:rsidR="00222612" w14:paraId="376CC44C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0954063D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نشاط علمي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777FFC44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03FDC00E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الرياضيات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38BD9C99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D2D664F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الرياضيات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</w:tcPr>
          <w:p w14:paraId="31BABE8A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42C85CE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1B16093A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222612" w14:paraId="65ACB3F5" w14:textId="77777777">
        <w:trPr>
          <w:trHeight w:val="620"/>
          <w:jc w:val="center"/>
        </w:trPr>
        <w:tc>
          <w:tcPr>
            <w:tcW w:w="1474" w:type="dxa"/>
            <w:vMerge w:val="restart"/>
            <w:vAlign w:val="center"/>
          </w:tcPr>
          <w:p w14:paraId="62B3635C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Projet de classe (25mn)</w:t>
            </w:r>
          </w:p>
        </w:tc>
        <w:tc>
          <w:tcPr>
            <w:tcW w:w="1474" w:type="dxa"/>
            <w:vAlign w:val="center"/>
          </w:tcPr>
          <w:p w14:paraId="16F7B2C4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3791C3B9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Activités orales (40mn)</w:t>
            </w:r>
          </w:p>
        </w:tc>
        <w:tc>
          <w:tcPr>
            <w:tcW w:w="1474" w:type="dxa"/>
            <w:vAlign w:val="center"/>
          </w:tcPr>
          <w:p w14:paraId="6E0E64B9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393B0937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Comptine/chant (40mn)</w:t>
            </w:r>
          </w:p>
        </w:tc>
        <w:tc>
          <w:tcPr>
            <w:tcW w:w="1474" w:type="dxa"/>
          </w:tcPr>
          <w:p w14:paraId="28DD4E23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D0B4F4F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45EE6530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222612" w14:paraId="4ECF764D" w14:textId="77777777">
        <w:trPr>
          <w:trHeight w:val="480"/>
          <w:jc w:val="center"/>
        </w:trPr>
        <w:tc>
          <w:tcPr>
            <w:tcW w:w="1474" w:type="dxa"/>
            <w:vMerge/>
            <w:vAlign w:val="center"/>
          </w:tcPr>
          <w:p w14:paraId="2D80AFD2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3CE5E1C2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A129A7B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Activités orales (20mn)</w:t>
            </w:r>
            <w:r>
              <w:rPr>
                <w:b/>
                <w:sz w:val="18"/>
                <w:szCs w:val="18"/>
                <w:u w:val="single"/>
              </w:rPr>
              <w:br/>
              <w:t>Lecture (20mn)</w:t>
            </w:r>
          </w:p>
        </w:tc>
        <w:tc>
          <w:tcPr>
            <w:tcW w:w="1474" w:type="dxa"/>
            <w:vAlign w:val="center"/>
          </w:tcPr>
          <w:p w14:paraId="16BD33B5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7375641E" w14:textId="77777777" w:rsidR="00222612" w:rsidRDefault="003F5A17">
            <w:pPr>
              <w:spacing w:line="276" w:lineRule="auto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Activités orales (20mn)</w:t>
            </w:r>
            <w:r>
              <w:rPr>
                <w:b/>
                <w:sz w:val="18"/>
                <w:szCs w:val="18"/>
                <w:u w:val="single"/>
              </w:rPr>
              <w:br/>
              <w:t>Lecture (20mn)</w:t>
            </w:r>
          </w:p>
        </w:tc>
        <w:tc>
          <w:tcPr>
            <w:tcW w:w="1474" w:type="dxa"/>
          </w:tcPr>
          <w:p w14:paraId="798ECA08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5E98DEA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1BF63156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222612" w14:paraId="6794636D" w14:textId="77777777">
        <w:trPr>
          <w:trHeight w:val="280"/>
          <w:jc w:val="center"/>
        </w:trPr>
        <w:tc>
          <w:tcPr>
            <w:tcW w:w="8844" w:type="dxa"/>
            <w:gridSpan w:val="6"/>
            <w:shd w:val="clear" w:color="auto" w:fill="BFBFBF"/>
            <w:vAlign w:val="center"/>
          </w:tcPr>
          <w:p w14:paraId="07FA3B72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5C7453B" w14:textId="77777777" w:rsidR="00222612" w:rsidRDefault="003F5A17">
            <w:pPr>
              <w:spacing w:line="276" w:lineRule="auto"/>
              <w:jc w:val="center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استراحة</w:t>
            </w:r>
          </w:p>
        </w:tc>
        <w:tc>
          <w:tcPr>
            <w:tcW w:w="680" w:type="dxa"/>
            <w:vMerge/>
            <w:vAlign w:val="center"/>
          </w:tcPr>
          <w:p w14:paraId="68B7A07A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</w:p>
        </w:tc>
      </w:tr>
      <w:tr w:rsidR="00222612" w14:paraId="5E8492B7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42B73725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 xml:space="preserve">تربية </w:t>
            </w:r>
            <w:r>
              <w:rPr>
                <w:b/>
                <w:sz w:val="20"/>
                <w:szCs w:val="20"/>
                <w:rtl/>
              </w:rPr>
              <w:t>إسلامية (45د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09CB6B86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5BE8A86E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القراءة (50د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07925902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146D5B6D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القراءة (50د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425912D4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E342BA0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6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00</w:t>
            </w:r>
          </w:p>
          <w:p w14:paraId="627A8672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11849DDB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  <w:t>(130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  <w:rtl/>
              </w:rPr>
              <w:t>د</w:t>
            </w:r>
            <w:r>
              <w:rPr>
                <w:rFonts w:ascii="Sakkal Majalla" w:eastAsia="Sakkal Majalla" w:hAnsi="Sakkal Majalla" w:cs="Sakkal Majalla"/>
                <w:color w:val="000000"/>
                <w:sz w:val="24"/>
                <w:szCs w:val="24"/>
              </w:rPr>
              <w:t>)</w:t>
            </w:r>
          </w:p>
          <w:p w14:paraId="27A89741" w14:textId="77777777" w:rsidR="00222612" w:rsidRDefault="00222612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  <w:p w14:paraId="09BF510A" w14:textId="77777777" w:rsidR="00222612" w:rsidRDefault="003F5A17">
            <w:pPr>
              <w:jc w:val="center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8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  <w:t> :</w:t>
            </w: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10</w:t>
            </w:r>
          </w:p>
        </w:tc>
        <w:tc>
          <w:tcPr>
            <w:tcW w:w="680" w:type="dxa"/>
            <w:vMerge/>
            <w:vAlign w:val="center"/>
          </w:tcPr>
          <w:p w14:paraId="0B94977F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b/>
                <w:color w:val="000000"/>
                <w:sz w:val="24"/>
                <w:szCs w:val="24"/>
              </w:rPr>
            </w:pPr>
          </w:p>
        </w:tc>
      </w:tr>
      <w:tr w:rsidR="00222612" w14:paraId="29228E9E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1EFD5D6F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تربية فنية (30د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78F634D3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18558A20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كتابة (30د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24A0B0B0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43A71938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كتابة (30د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7C7F458B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99BDB49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2B3847AD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  <w:tr w:rsidR="00222612" w14:paraId="2CAAC61B" w14:textId="77777777">
        <w:trPr>
          <w:trHeight w:val="620"/>
          <w:jc w:val="center"/>
        </w:trPr>
        <w:tc>
          <w:tcPr>
            <w:tcW w:w="1474" w:type="dxa"/>
            <w:vAlign w:val="center"/>
          </w:tcPr>
          <w:p w14:paraId="2DC603EA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أمازيغية (55د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2090EA8C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7282BBB9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أمازيغية (50د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1C689142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4" w:type="dxa"/>
            <w:vAlign w:val="center"/>
          </w:tcPr>
          <w:p w14:paraId="72995DED" w14:textId="77777777" w:rsidR="00222612" w:rsidRDefault="003F5A17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rtl/>
              </w:rPr>
              <w:t>أمازيغية (50د</w:t>
            </w:r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474" w:type="dxa"/>
            <w:vAlign w:val="center"/>
          </w:tcPr>
          <w:p w14:paraId="00B53BD9" w14:textId="77777777" w:rsidR="00222612" w:rsidRDefault="0022261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3C592ED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vMerge/>
            <w:vAlign w:val="center"/>
          </w:tcPr>
          <w:p w14:paraId="0DA2768D" w14:textId="77777777" w:rsidR="00222612" w:rsidRDefault="00222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</w:tr>
    </w:tbl>
    <w:p w14:paraId="2E7ECD35" w14:textId="77777777" w:rsidR="00222612" w:rsidRDefault="003F5A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rFonts w:ascii="Sakkal Majalla" w:eastAsia="Sakkal Majalla" w:hAnsi="Sakkal Majalla" w:cs="Sakkal Majalla"/>
          <w:b/>
          <w:color w:val="000000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FF0000"/>
          <w:sz w:val="32"/>
          <w:szCs w:val="32"/>
          <w:rtl/>
        </w:rPr>
        <w:t xml:space="preserve">ملاحظات: </w:t>
      </w:r>
      <w:r>
        <w:rPr>
          <w:rFonts w:ascii="Sakkal Majalla" w:eastAsia="Sakkal Majalla" w:hAnsi="Sakkal Majalla" w:cs="Sakkal Majalla"/>
          <w:b/>
          <w:color w:val="000000"/>
          <w:sz w:val="28"/>
          <w:szCs w:val="28"/>
          <w:rtl/>
        </w:rPr>
        <w:t>تخصص 5د للاستراحة أو لنشاط ترفيهي بين حصتين.</w:t>
      </w:r>
    </w:p>
    <w:tbl>
      <w:tblPr>
        <w:tblStyle w:val="a1"/>
        <w:bidiVisual/>
        <w:tblW w:w="104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0"/>
        <w:gridCol w:w="3472"/>
        <w:gridCol w:w="3484"/>
      </w:tblGrid>
      <w:tr w:rsidR="00222612" w14:paraId="3ABE897D" w14:textId="77777777">
        <w:trPr>
          <w:trHeight w:val="1300"/>
          <w:jc w:val="center"/>
        </w:trPr>
        <w:tc>
          <w:tcPr>
            <w:tcW w:w="34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932419" w14:textId="77777777" w:rsidR="00222612" w:rsidRDefault="003F5A17">
            <w:pPr>
              <w:bidi/>
              <w:jc w:val="center"/>
              <w:rPr>
                <w:rFonts w:ascii="Arial" w:eastAsia="Arial" w:hAnsi="Arial" w:cs="Arial"/>
                <w:sz w:val="40"/>
                <w:szCs w:val="40"/>
                <w:u w:val="single"/>
              </w:rPr>
            </w:pPr>
            <w:bookmarkStart w:id="0" w:name="_heading=h.gjdgxs" w:colFirst="0" w:colLast="0"/>
            <w:bookmarkEnd w:id="0"/>
            <w:r>
              <w:rPr>
                <w:rFonts w:ascii="Arial" w:eastAsia="Arial" w:hAnsi="Arial" w:cs="Arial"/>
                <w:sz w:val="40"/>
                <w:szCs w:val="40"/>
                <w:u w:val="single"/>
                <w:rtl/>
              </w:rPr>
              <w:t>الأستاذ(ة):</w:t>
            </w:r>
          </w:p>
        </w:tc>
        <w:tc>
          <w:tcPr>
            <w:tcW w:w="3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DCB59E" w14:textId="77777777" w:rsidR="00222612" w:rsidRDefault="003F5A17">
            <w:pPr>
              <w:bidi/>
              <w:jc w:val="center"/>
              <w:rPr>
                <w:rFonts w:ascii="Arial" w:eastAsia="Arial" w:hAnsi="Arial" w:cs="Arial"/>
                <w:sz w:val="40"/>
                <w:szCs w:val="40"/>
                <w:u w:val="single"/>
              </w:rPr>
            </w:pPr>
            <w:r>
              <w:rPr>
                <w:rFonts w:ascii="Arial" w:eastAsia="Arial" w:hAnsi="Arial" w:cs="Arial"/>
                <w:sz w:val="40"/>
                <w:szCs w:val="40"/>
                <w:u w:val="single"/>
                <w:rtl/>
              </w:rPr>
              <w:t>السيد المدير(ة):</w:t>
            </w:r>
          </w:p>
        </w:tc>
        <w:tc>
          <w:tcPr>
            <w:tcW w:w="3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01C67" w14:textId="77777777" w:rsidR="00222612" w:rsidRDefault="003F5A17">
            <w:pPr>
              <w:bidi/>
              <w:jc w:val="center"/>
              <w:rPr>
                <w:rFonts w:ascii="Arial" w:eastAsia="Arial" w:hAnsi="Arial" w:cs="Arial"/>
                <w:sz w:val="40"/>
                <w:szCs w:val="40"/>
                <w:u w:val="single"/>
              </w:rPr>
            </w:pPr>
            <w:r>
              <w:rPr>
                <w:rFonts w:ascii="Arial" w:eastAsia="Arial" w:hAnsi="Arial" w:cs="Arial"/>
                <w:sz w:val="40"/>
                <w:szCs w:val="40"/>
                <w:u w:val="single"/>
                <w:rtl/>
              </w:rPr>
              <w:t>السيد المفتش(ة):</w:t>
            </w:r>
          </w:p>
        </w:tc>
      </w:tr>
    </w:tbl>
    <w:p w14:paraId="3AAD53CE" w14:textId="77777777" w:rsidR="00222612" w:rsidRDefault="00222612"/>
    <w:sectPr w:rsidR="00222612" w:rsidSect="003F5A17">
      <w:pgSz w:w="11906" w:h="16838"/>
      <w:pgMar w:top="142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11506"/>
    <w:multiLevelType w:val="multilevel"/>
    <w:tmpl w:val="69BE201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612"/>
    <w:rsid w:val="00222612"/>
    <w:rsid w:val="003F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2635C"/>
  <w15:docId w15:val="{F989D715-1BEF-4B56-927C-BBE4EC01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1F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2501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01F5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XuNsMrvGs9Sl1Mo/wRJ3BZaOTg==">AMUW2mVQRehTbn8ZSWQ67gxuQw5v6/iWd8ph71kuKdKIawYJtDfRXclHjo6573GR6yMlb3pDh3mf3EFheWlDsvE/zh8WlnmLFiGDpRKRcdisOmrVKK/KnscPeqUAzgCgotmF2zzyKfWL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Majdoubi</dc:creator>
  <cp:lastModifiedBy>pc</cp:lastModifiedBy>
  <cp:revision>2</cp:revision>
  <dcterms:created xsi:type="dcterms:W3CDTF">2023-07-18T13:35:00Z</dcterms:created>
  <dcterms:modified xsi:type="dcterms:W3CDTF">2023-07-18T13:35:00Z</dcterms:modified>
</cp:coreProperties>
</file>