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A168C" w14:textId="06B21062" w:rsidR="00404D94" w:rsidRPr="002048EA" w:rsidRDefault="00E7205E" w:rsidP="00404D94">
      <w:pPr>
        <w:jc w:val="center"/>
        <w:rPr>
          <w:rFonts w:ascii="標楷體" w:eastAsia="標楷體" w:hAnsi="標楷體" w:cs="新細明體"/>
          <w:b/>
          <w:bCs/>
          <w:sz w:val="30"/>
          <w:szCs w:val="30"/>
        </w:rPr>
      </w:pPr>
      <w:r w:rsidRPr="00E7205E">
        <w:rPr>
          <w:rFonts w:ascii="標楷體" w:eastAsia="標楷體" w:hAnsi="標楷體" w:cs="新細明體"/>
          <w:b/>
          <w:bCs/>
          <w:sz w:val="30"/>
          <w:szCs w:val="30"/>
        </w:rPr>
        <w:t>國立東華大學企業管理學系 生成式智慧應用創新創業競賽</w:t>
      </w:r>
      <w:r w:rsidR="00404D94" w:rsidRPr="002048EA">
        <w:rPr>
          <w:rFonts w:ascii="標楷體" w:eastAsia="標楷體" w:hAnsi="標楷體" w:cs="新細明體" w:hint="eastAsia"/>
          <w:b/>
          <w:bCs/>
          <w:sz w:val="30"/>
          <w:szCs w:val="30"/>
        </w:rPr>
        <w:t xml:space="preserve"> 競賽辦法</w:t>
      </w:r>
    </w:p>
    <w:p w14:paraId="00000003" w14:textId="5B45D95D" w:rsidR="00ED16DE" w:rsidRPr="001E3332" w:rsidRDefault="00000000" w:rsidP="001E3332">
      <w:pPr>
        <w:rPr>
          <w:rFonts w:ascii="標楷體" w:eastAsia="標楷體" w:hAnsi="標楷體"/>
          <w:sz w:val="24"/>
          <w:szCs w:val="24"/>
        </w:rPr>
      </w:pPr>
      <w:r w:rsidRPr="001E3332">
        <w:rPr>
          <w:rFonts w:ascii="標楷體" w:eastAsia="標楷體" w:hAnsi="標楷體" w:cs="Arial Unicode MS"/>
          <w:sz w:val="24"/>
          <w:szCs w:val="24"/>
        </w:rPr>
        <w:t>一、</w:t>
      </w:r>
      <w:r w:rsidR="001E3332">
        <w:rPr>
          <w:rFonts w:ascii="標楷體" w:eastAsia="標楷體" w:hAnsi="標楷體" w:cs="Arial Unicode MS" w:hint="eastAsia"/>
          <w:sz w:val="24"/>
          <w:szCs w:val="24"/>
        </w:rPr>
        <w:t>競賽目的</w:t>
      </w:r>
    </w:p>
    <w:p w14:paraId="5570B305" w14:textId="149D55D1" w:rsidR="001E3332" w:rsidRPr="001E3332" w:rsidRDefault="002048EA" w:rsidP="00A275E7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cs="Arial Unicode MS" w:hint="eastAsia"/>
          <w:sz w:val="24"/>
          <w:szCs w:val="24"/>
        </w:rPr>
        <w:t xml:space="preserve">　　</w:t>
      </w:r>
      <w:r w:rsidR="001E3332" w:rsidRPr="001E3332">
        <w:rPr>
          <w:rFonts w:ascii="標楷體" w:eastAsia="標楷體" w:hAnsi="標楷體" w:cs="Arial Unicode MS"/>
          <w:sz w:val="24"/>
          <w:szCs w:val="24"/>
        </w:rPr>
        <w:t>鼓勵學生運用人工智慧及大型語言模型技術，解決實際生活或產業問題，發掘具市場潛力之創新應用模式</w:t>
      </w:r>
      <w:r w:rsidR="001E3332">
        <w:rPr>
          <w:rFonts w:ascii="標楷體" w:eastAsia="標楷體" w:hAnsi="標楷體" w:cs="Arial Unicode MS" w:hint="eastAsia"/>
          <w:sz w:val="24"/>
          <w:szCs w:val="24"/>
        </w:rPr>
        <w:t>，並</w:t>
      </w:r>
      <w:r w:rsidR="001E3332" w:rsidRPr="001E3332">
        <w:rPr>
          <w:rFonts w:ascii="標楷體" w:eastAsia="標楷體" w:hAnsi="標楷體" w:cs="Arial Unicode MS"/>
          <w:sz w:val="24"/>
          <w:szCs w:val="24"/>
        </w:rPr>
        <w:t>透過系統化課程培訓、實務工作坊與專家輔導，提升參賽學生之技術能力、商業洞察力與創業實戰能力</w:t>
      </w:r>
      <w:r w:rsidR="001E3332">
        <w:rPr>
          <w:rFonts w:ascii="標楷體" w:eastAsia="標楷體" w:hAnsi="標楷體" w:cs="Arial Unicode MS" w:hint="eastAsia"/>
          <w:sz w:val="24"/>
          <w:szCs w:val="24"/>
        </w:rPr>
        <w:t>，</w:t>
      </w:r>
      <w:r w:rsidR="001E3332" w:rsidRPr="001E3332">
        <w:rPr>
          <w:rFonts w:ascii="標楷體" w:eastAsia="標楷體" w:hAnsi="標楷體" w:cs="Arial Unicode MS"/>
          <w:sz w:val="24"/>
          <w:szCs w:val="24"/>
        </w:rPr>
        <w:t>搭建學術界、產業界與新創團隊之交流平台，促進產學合作，並為學生爭取實習、就業與創業機會。</w:t>
      </w:r>
    </w:p>
    <w:p w14:paraId="00000005" w14:textId="77777777" w:rsidR="00ED16DE" w:rsidRPr="001E3332" w:rsidRDefault="00ED16DE">
      <w:pPr>
        <w:rPr>
          <w:rFonts w:ascii="標楷體" w:eastAsia="標楷體" w:hAnsi="標楷體"/>
          <w:sz w:val="24"/>
          <w:szCs w:val="24"/>
        </w:rPr>
      </w:pPr>
    </w:p>
    <w:p w14:paraId="00000006" w14:textId="13C2F718" w:rsidR="00ED16DE" w:rsidRPr="001E3332" w:rsidRDefault="00000000">
      <w:pPr>
        <w:rPr>
          <w:rFonts w:ascii="標楷體" w:eastAsia="標楷體" w:hAnsi="標楷體"/>
          <w:sz w:val="24"/>
          <w:szCs w:val="24"/>
        </w:rPr>
      </w:pPr>
      <w:r w:rsidRPr="001E3332">
        <w:rPr>
          <w:rFonts w:ascii="標楷體" w:eastAsia="標楷體" w:hAnsi="標楷體" w:cs="Arial Unicode MS"/>
          <w:sz w:val="24"/>
          <w:szCs w:val="24"/>
        </w:rPr>
        <w:t>二、</w:t>
      </w:r>
      <w:r w:rsidR="001E3332">
        <w:rPr>
          <w:rFonts w:ascii="標楷體" w:eastAsia="標楷體" w:hAnsi="標楷體" w:cs="Arial Unicode MS" w:hint="eastAsia"/>
          <w:sz w:val="24"/>
          <w:szCs w:val="24"/>
        </w:rPr>
        <w:t>辦理</w:t>
      </w:r>
      <w:r w:rsidRPr="001E3332">
        <w:rPr>
          <w:rFonts w:ascii="標楷體" w:eastAsia="標楷體" w:hAnsi="標楷體" w:cs="Arial Unicode MS"/>
          <w:sz w:val="24"/>
          <w:szCs w:val="24"/>
        </w:rPr>
        <w:t>單位</w:t>
      </w:r>
    </w:p>
    <w:p w14:paraId="00000008" w14:textId="7A0F4412" w:rsidR="00ED16DE" w:rsidRPr="001E3332" w:rsidRDefault="001E3332" w:rsidP="001E3332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主辦單位：</w:t>
      </w:r>
      <w:r w:rsidRPr="001E3332">
        <w:rPr>
          <w:rFonts w:ascii="標楷體" w:eastAsia="標楷體" w:hAnsi="標楷體" w:cs="Arial Unicode MS"/>
          <w:sz w:val="24"/>
          <w:szCs w:val="24"/>
        </w:rPr>
        <w:t>國立東華大學 企業管理學系</w:t>
      </w:r>
      <w:r w:rsidR="00CC5FA1">
        <w:rPr>
          <w:rFonts w:ascii="標楷體" w:eastAsia="標楷體" w:hAnsi="標楷體" w:cs="Arial Unicode MS" w:hint="eastAsia"/>
          <w:sz w:val="24"/>
          <w:szCs w:val="24"/>
        </w:rPr>
        <w:t>系友會</w:t>
      </w:r>
    </w:p>
    <w:p w14:paraId="00000013" w14:textId="62D72247" w:rsidR="00ED16DE" w:rsidRDefault="00CC5FA1" w:rsidP="00CC5FA1">
      <w:pPr>
        <w:rPr>
          <w:rFonts w:ascii="標楷體" w:eastAsia="標楷體" w:hAnsi="標楷體" w:cs="Arial Unicode MS"/>
          <w:sz w:val="24"/>
          <w:szCs w:val="24"/>
        </w:rPr>
      </w:pPr>
      <w:r>
        <w:rPr>
          <w:rFonts w:ascii="標楷體" w:eastAsia="標楷體" w:hAnsi="標楷體" w:cs="Arial Unicode MS" w:hint="eastAsia"/>
          <w:sz w:val="24"/>
          <w:szCs w:val="24"/>
        </w:rPr>
        <w:t>協辦</w:t>
      </w:r>
      <w:r w:rsidRPr="001E3332">
        <w:rPr>
          <w:rFonts w:ascii="標楷體" w:eastAsia="標楷體" w:hAnsi="標楷體" w:cs="Arial Unicode MS"/>
          <w:sz w:val="24"/>
          <w:szCs w:val="24"/>
        </w:rPr>
        <w:t>單位</w:t>
      </w:r>
      <w:r w:rsidR="001E3332">
        <w:rPr>
          <w:rFonts w:ascii="標楷體" w:eastAsia="標楷體" w:hAnsi="標楷體" w:hint="eastAsia"/>
          <w:sz w:val="24"/>
          <w:szCs w:val="24"/>
        </w:rPr>
        <w:t>：</w:t>
      </w:r>
      <w:r w:rsidRPr="001E3332">
        <w:rPr>
          <w:rFonts w:ascii="標楷體" w:eastAsia="標楷體" w:hAnsi="標楷體" w:cs="Arial Unicode MS"/>
          <w:sz w:val="24"/>
          <w:szCs w:val="24"/>
        </w:rPr>
        <w:t>國立東華大學 企業管理學系</w:t>
      </w:r>
    </w:p>
    <w:p w14:paraId="1BF21357" w14:textId="77777777" w:rsidR="00CC5FA1" w:rsidRDefault="00CC5FA1" w:rsidP="00CC5FA1">
      <w:pPr>
        <w:rPr>
          <w:rFonts w:ascii="標楷體" w:eastAsia="標楷體" w:hAnsi="標楷體"/>
          <w:sz w:val="24"/>
          <w:szCs w:val="24"/>
        </w:rPr>
      </w:pPr>
    </w:p>
    <w:p w14:paraId="2900B61F" w14:textId="2932DF1B" w:rsidR="007B1EE5" w:rsidRDefault="007B1EE5" w:rsidP="007B1EE5">
      <w:pPr>
        <w:rPr>
          <w:rFonts w:ascii="標楷體" w:eastAsia="標楷體" w:hAnsi="標楷體"/>
          <w:sz w:val="24"/>
          <w:szCs w:val="24"/>
          <w:lang w:val="en-US"/>
        </w:rPr>
      </w:pPr>
      <w:r>
        <w:rPr>
          <w:rFonts w:ascii="標楷體" w:eastAsia="標楷體" w:hAnsi="標楷體" w:hint="eastAsia"/>
          <w:sz w:val="24"/>
          <w:szCs w:val="24"/>
        </w:rPr>
        <w:t>三、競賽主題</w:t>
      </w:r>
    </w:p>
    <w:p w14:paraId="39346CFD" w14:textId="159FF593" w:rsidR="007B1EE5" w:rsidRDefault="002048EA" w:rsidP="00A275E7">
      <w:pPr>
        <w:rPr>
          <w:rFonts w:ascii="標楷體" w:eastAsia="標楷體" w:hAnsi="標楷體"/>
          <w:sz w:val="24"/>
          <w:szCs w:val="24"/>
          <w:lang w:val="en-US"/>
        </w:rPr>
      </w:pPr>
      <w:r>
        <w:rPr>
          <w:rFonts w:ascii="標楷體" w:eastAsia="標楷體" w:hAnsi="標楷體" w:hint="eastAsia"/>
          <w:sz w:val="24"/>
          <w:szCs w:val="24"/>
          <w:lang w:val="en-US"/>
        </w:rPr>
        <w:t xml:space="preserve">　　</w:t>
      </w:r>
      <w:r w:rsidR="007B1EE5" w:rsidRPr="007B1EE5">
        <w:rPr>
          <w:rFonts w:ascii="標楷體" w:eastAsia="標楷體" w:hAnsi="標楷體" w:hint="eastAsia"/>
          <w:sz w:val="24"/>
          <w:szCs w:val="24"/>
          <w:lang w:val="en-US"/>
        </w:rPr>
        <w:t>參賽者需提出運用</w:t>
      </w:r>
      <w:r w:rsidR="007B1EE5" w:rsidRPr="004367D0">
        <w:rPr>
          <w:rFonts w:asciiTheme="majorBidi" w:eastAsia="標楷體" w:hAnsiTheme="majorBidi" w:cstheme="majorBidi"/>
          <w:sz w:val="24"/>
          <w:szCs w:val="24"/>
          <w:lang w:val="en-US"/>
        </w:rPr>
        <w:t>AI</w:t>
      </w:r>
      <w:r w:rsidR="007B1EE5" w:rsidRPr="007B1EE5">
        <w:rPr>
          <w:rFonts w:ascii="標楷體" w:eastAsia="標楷體" w:hAnsi="標楷體" w:hint="eastAsia"/>
          <w:sz w:val="24"/>
          <w:szCs w:val="24"/>
          <w:lang w:val="en-US"/>
        </w:rPr>
        <w:t>技術（如機器學習、深度學習、自然語言處理、電腦視覺及大型語言模型等）的創新應用提案</w:t>
      </w:r>
      <w:r w:rsidR="00CC5FA1">
        <w:rPr>
          <w:rFonts w:ascii="標楷體" w:eastAsia="標楷體" w:hAnsi="標楷體" w:hint="eastAsia"/>
          <w:sz w:val="24"/>
          <w:szCs w:val="24"/>
          <w:lang w:val="en-US"/>
        </w:rPr>
        <w:t>，須完成</w:t>
      </w:r>
      <w:r w:rsidR="00CC5FA1" w:rsidRPr="00CC5FA1">
        <w:rPr>
          <w:rFonts w:ascii="標楷體" w:eastAsia="標楷體" w:hAnsi="標楷體" w:hint="eastAsia"/>
          <w:sz w:val="24"/>
          <w:szCs w:val="24"/>
          <w:lang w:val="en-US"/>
        </w:rPr>
        <w:t>概念驗證（</w:t>
      </w:r>
      <w:r w:rsidR="00CC5FA1" w:rsidRPr="00236B82">
        <w:rPr>
          <w:rFonts w:asciiTheme="majorBidi" w:eastAsia="標楷體" w:hAnsiTheme="majorBidi" w:cstheme="majorBidi"/>
          <w:sz w:val="24"/>
          <w:szCs w:val="24"/>
          <w:lang w:val="en-US"/>
        </w:rPr>
        <w:t>Proof of Concept,POC</w:t>
      </w:r>
      <w:r w:rsidR="00CC5FA1" w:rsidRPr="00CC5FA1">
        <w:rPr>
          <w:rFonts w:ascii="標楷體" w:eastAsia="標楷體" w:hAnsi="標楷體" w:hint="eastAsia"/>
          <w:sz w:val="24"/>
          <w:szCs w:val="24"/>
          <w:lang w:val="en-US"/>
        </w:rPr>
        <w:t>）</w:t>
      </w:r>
      <w:r w:rsidR="00CC5FA1">
        <w:rPr>
          <w:rFonts w:ascii="標楷體" w:eastAsia="標楷體" w:hAnsi="標楷體" w:hint="eastAsia"/>
          <w:sz w:val="24"/>
          <w:szCs w:val="24"/>
          <w:lang w:val="en-US"/>
        </w:rPr>
        <w:t>可操作介面</w:t>
      </w:r>
      <w:r w:rsidR="007B1EE5" w:rsidRPr="007B1EE5">
        <w:rPr>
          <w:rFonts w:ascii="標楷體" w:eastAsia="標楷體" w:hAnsi="標楷體" w:hint="eastAsia"/>
          <w:sz w:val="24"/>
          <w:szCs w:val="24"/>
          <w:lang w:val="en-US"/>
        </w:rPr>
        <w:t>，</w:t>
      </w:r>
      <w:r w:rsidR="007B1EE5">
        <w:rPr>
          <w:rFonts w:ascii="標楷體" w:eastAsia="標楷體" w:hAnsi="標楷體" w:hint="eastAsia"/>
          <w:sz w:val="24"/>
          <w:szCs w:val="24"/>
          <w:lang w:val="en-US"/>
        </w:rPr>
        <w:t>提案</w:t>
      </w:r>
      <w:r w:rsidR="007B1EE5" w:rsidRPr="007B1EE5">
        <w:rPr>
          <w:rFonts w:ascii="標楷體" w:eastAsia="標楷體" w:hAnsi="標楷體" w:hint="eastAsia"/>
          <w:sz w:val="24"/>
          <w:szCs w:val="24"/>
          <w:lang w:val="en-US"/>
        </w:rPr>
        <w:t>範圍不限，例如：智慧醫療、智慧製造、智慧零售、環境永續等。</w:t>
      </w:r>
    </w:p>
    <w:p w14:paraId="367D5851" w14:textId="77777777" w:rsidR="007B1EE5" w:rsidRPr="007B1EE5" w:rsidRDefault="007B1EE5" w:rsidP="007B1EE5">
      <w:pPr>
        <w:rPr>
          <w:rFonts w:ascii="標楷體" w:eastAsia="標楷體" w:hAnsi="標楷體"/>
          <w:sz w:val="24"/>
          <w:szCs w:val="24"/>
          <w:lang w:val="en-US"/>
        </w:rPr>
      </w:pPr>
    </w:p>
    <w:p w14:paraId="00000014" w14:textId="5C58F54D" w:rsidR="00ED16DE" w:rsidRPr="001E3332" w:rsidRDefault="007B1EE5" w:rsidP="007B1EE5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cs="Arial Unicode MS" w:hint="eastAsia"/>
          <w:sz w:val="24"/>
          <w:szCs w:val="24"/>
        </w:rPr>
        <w:t>四</w:t>
      </w:r>
      <w:r w:rsidRPr="001E3332">
        <w:rPr>
          <w:rFonts w:ascii="標楷體" w:eastAsia="標楷體" w:hAnsi="標楷體" w:cs="Arial Unicode MS"/>
          <w:sz w:val="24"/>
          <w:szCs w:val="24"/>
        </w:rPr>
        <w:t>、參賽資格與組隊方式</w:t>
      </w:r>
    </w:p>
    <w:p w14:paraId="0C50A748" w14:textId="421585D8" w:rsidR="007B1EE5" w:rsidRDefault="00000000" w:rsidP="001E3332">
      <w:pPr>
        <w:rPr>
          <w:rFonts w:ascii="標楷體" w:eastAsia="標楷體" w:hAnsi="標楷體" w:cs="Arial Unicode MS"/>
          <w:sz w:val="24"/>
          <w:szCs w:val="24"/>
        </w:rPr>
      </w:pPr>
      <w:r w:rsidRPr="001E3332">
        <w:rPr>
          <w:rFonts w:ascii="標楷體" w:eastAsia="標楷體" w:hAnsi="標楷體" w:cs="Arial Unicode MS"/>
          <w:sz w:val="24"/>
          <w:szCs w:val="24"/>
        </w:rPr>
        <w:t>（一）參賽對象：</w:t>
      </w:r>
      <w:r w:rsidR="00A275E7" w:rsidRPr="00A275E7">
        <w:rPr>
          <w:rFonts w:ascii="標楷體" w:eastAsia="標楷體" w:hAnsi="標楷體" w:cs="Arial Unicode MS" w:hint="eastAsia"/>
          <w:sz w:val="24"/>
          <w:szCs w:val="24"/>
        </w:rPr>
        <w:t>本校各系所在學學生，包含學士班、碩士班、博士班及在職專班學生</w:t>
      </w:r>
      <w:r w:rsidR="007B1EE5" w:rsidRPr="007B1EE5">
        <w:rPr>
          <w:rFonts w:ascii="標楷體" w:eastAsia="標楷體" w:hAnsi="標楷體" w:cs="Arial Unicode MS" w:hint="eastAsia"/>
          <w:sz w:val="24"/>
          <w:szCs w:val="24"/>
        </w:rPr>
        <w:t>。</w:t>
      </w:r>
    </w:p>
    <w:p w14:paraId="00000016" w14:textId="77777777" w:rsidR="00ED16DE" w:rsidRPr="001E3332" w:rsidRDefault="00000000">
      <w:pPr>
        <w:rPr>
          <w:rFonts w:ascii="標楷體" w:eastAsia="標楷體" w:hAnsi="標楷體"/>
          <w:sz w:val="24"/>
          <w:szCs w:val="24"/>
        </w:rPr>
      </w:pPr>
      <w:r w:rsidRPr="001E3332">
        <w:rPr>
          <w:rFonts w:ascii="標楷體" w:eastAsia="標楷體" w:hAnsi="標楷體" w:cs="Arial Unicode MS"/>
          <w:sz w:val="24"/>
          <w:szCs w:val="24"/>
        </w:rPr>
        <w:t>（二）組隊方式：</w:t>
      </w:r>
    </w:p>
    <w:p w14:paraId="7AB15740" w14:textId="27DDCF7D" w:rsidR="007B1EE5" w:rsidRPr="007B1EE5" w:rsidRDefault="00000000" w:rsidP="001E3332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 w:val="24"/>
          <w:szCs w:val="24"/>
        </w:rPr>
      </w:pPr>
      <w:r w:rsidRPr="001E3332">
        <w:rPr>
          <w:rFonts w:ascii="標楷體" w:eastAsia="標楷體" w:hAnsi="標楷體" w:cs="Arial Unicode MS"/>
          <w:sz w:val="24"/>
          <w:szCs w:val="24"/>
        </w:rPr>
        <w:t>採團隊報名，每隊人數以</w:t>
      </w:r>
      <w:r w:rsidRPr="004367D0">
        <w:rPr>
          <w:rFonts w:asciiTheme="majorBidi" w:eastAsia="標楷體" w:hAnsiTheme="majorBidi" w:cstheme="majorBidi"/>
          <w:b/>
          <w:bCs/>
          <w:sz w:val="24"/>
          <w:szCs w:val="24"/>
        </w:rPr>
        <w:t>2</w:t>
      </w:r>
      <w:r w:rsidRPr="00D447E1">
        <w:rPr>
          <w:rFonts w:ascii="標楷體" w:eastAsia="標楷體" w:hAnsi="標楷體" w:cs="Arial Unicode MS"/>
          <w:b/>
          <w:bCs/>
          <w:sz w:val="24"/>
          <w:szCs w:val="24"/>
        </w:rPr>
        <w:t>至</w:t>
      </w:r>
      <w:r w:rsidR="00CC5FA1" w:rsidRPr="004367D0">
        <w:rPr>
          <w:rFonts w:asciiTheme="majorBidi" w:eastAsia="標楷體" w:hAnsiTheme="majorBidi" w:cstheme="majorBidi"/>
          <w:b/>
          <w:bCs/>
          <w:sz w:val="24"/>
          <w:szCs w:val="24"/>
        </w:rPr>
        <w:t>6</w:t>
      </w:r>
      <w:r w:rsidRPr="00D447E1">
        <w:rPr>
          <w:rFonts w:ascii="標楷體" w:eastAsia="標楷體" w:hAnsi="標楷體" w:cs="Arial Unicode MS"/>
          <w:b/>
          <w:bCs/>
          <w:sz w:val="24"/>
          <w:szCs w:val="24"/>
        </w:rPr>
        <w:t>人</w:t>
      </w:r>
      <w:r w:rsidR="007B1EE5">
        <w:rPr>
          <w:rFonts w:ascii="標楷體" w:eastAsia="標楷體" w:hAnsi="標楷體" w:cs="Arial Unicode MS" w:hint="eastAsia"/>
          <w:sz w:val="24"/>
          <w:szCs w:val="24"/>
        </w:rPr>
        <w:t>。</w:t>
      </w:r>
    </w:p>
    <w:p w14:paraId="0BF6BBB0" w14:textId="10717FB3" w:rsidR="001E3332" w:rsidRPr="001E3332" w:rsidRDefault="00CC5FA1" w:rsidP="007B1EE5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 w:val="24"/>
          <w:szCs w:val="24"/>
        </w:rPr>
      </w:pPr>
      <w:r w:rsidRPr="00CC5FA1">
        <w:rPr>
          <w:rFonts w:ascii="標楷體" w:eastAsia="標楷體" w:hAnsi="標楷體" w:cs="Arial Unicode MS" w:hint="eastAsia"/>
          <w:sz w:val="24"/>
          <w:szCs w:val="24"/>
        </w:rPr>
        <w:t>本校在學學生皆可參加，可跨院、所、系、學程組隊參加</w:t>
      </w:r>
      <w:r>
        <w:rPr>
          <w:rFonts w:ascii="標楷體" w:eastAsia="標楷體" w:hAnsi="標楷體" w:cs="Arial Unicode MS" w:hint="eastAsia"/>
          <w:sz w:val="24"/>
          <w:szCs w:val="24"/>
        </w:rPr>
        <w:t>，</w:t>
      </w:r>
      <w:r w:rsidR="007B1EE5" w:rsidRPr="007B1EE5">
        <w:rPr>
          <w:rFonts w:ascii="標楷體" w:eastAsia="標楷體" w:hAnsi="標楷體" w:cs="Arial Unicode MS"/>
          <w:sz w:val="24"/>
          <w:szCs w:val="24"/>
        </w:rPr>
        <w:t>每隊須</w:t>
      </w:r>
      <w:r w:rsidR="007B1EE5" w:rsidRPr="00A275E7">
        <w:rPr>
          <w:rFonts w:ascii="標楷體" w:eastAsia="標楷體" w:hAnsi="標楷體" w:cs="Arial Unicode MS"/>
          <w:b/>
          <w:bCs/>
          <w:sz w:val="24"/>
          <w:szCs w:val="24"/>
        </w:rPr>
        <w:t>至少包含一名企業管理學系在學學生</w:t>
      </w:r>
      <w:r w:rsidR="007B1EE5" w:rsidRPr="001E3332">
        <w:rPr>
          <w:rFonts w:ascii="標楷體" w:eastAsia="標楷體" w:hAnsi="標楷體" w:cs="Arial Unicode MS"/>
          <w:sz w:val="24"/>
          <w:szCs w:val="24"/>
        </w:rPr>
        <w:t>。</w:t>
      </w:r>
    </w:p>
    <w:p w14:paraId="00000018" w14:textId="4B48E6E0" w:rsidR="00ED16DE" w:rsidRPr="00CC5FA1" w:rsidRDefault="00000000" w:rsidP="001E3332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 w:val="24"/>
          <w:szCs w:val="24"/>
        </w:rPr>
      </w:pPr>
      <w:r w:rsidRPr="001E3332">
        <w:rPr>
          <w:rFonts w:ascii="標楷體" w:eastAsia="標楷體" w:hAnsi="標楷體" w:cs="Arial Unicode MS"/>
          <w:sz w:val="24"/>
          <w:szCs w:val="24"/>
        </w:rPr>
        <w:t>每位學生限報名一隊，不得</w:t>
      </w:r>
      <w:r w:rsidR="00CC5FA1">
        <w:rPr>
          <w:rFonts w:ascii="標楷體" w:eastAsia="標楷體" w:hAnsi="標楷體" w:cs="Arial Unicode MS" w:hint="eastAsia"/>
          <w:sz w:val="24"/>
          <w:szCs w:val="24"/>
        </w:rPr>
        <w:t>跨隊</w:t>
      </w:r>
      <w:r w:rsidRPr="001E3332">
        <w:rPr>
          <w:rFonts w:ascii="標楷體" w:eastAsia="標楷體" w:hAnsi="標楷體" w:cs="Arial Unicode MS"/>
          <w:sz w:val="24"/>
          <w:szCs w:val="24"/>
        </w:rPr>
        <w:t>重複參賽。</w:t>
      </w:r>
    </w:p>
    <w:p w14:paraId="684B943A" w14:textId="64A864A0" w:rsidR="00CC5FA1" w:rsidRDefault="00CC5FA1" w:rsidP="001E3332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cs="Arial Unicode MS" w:hint="eastAsia"/>
          <w:sz w:val="24"/>
          <w:szCs w:val="24"/>
        </w:rPr>
        <w:t>每隊</w:t>
      </w:r>
      <w:r w:rsidRPr="00CC5FA1">
        <w:rPr>
          <w:rFonts w:ascii="標楷體" w:eastAsia="標楷體" w:hAnsi="標楷體"/>
          <w:sz w:val="24"/>
          <w:szCs w:val="24"/>
        </w:rPr>
        <w:t>需指定</w:t>
      </w:r>
      <w:r w:rsidRPr="004367D0">
        <w:rPr>
          <w:rFonts w:asciiTheme="majorBidi" w:eastAsia="標楷體" w:hAnsiTheme="majorBidi" w:cstheme="majorBidi"/>
          <w:sz w:val="24"/>
          <w:szCs w:val="24"/>
        </w:rPr>
        <w:t>1</w:t>
      </w:r>
      <w:r w:rsidRPr="00CC5FA1">
        <w:rPr>
          <w:rFonts w:ascii="標楷體" w:eastAsia="標楷體" w:hAnsi="標楷體"/>
          <w:sz w:val="24"/>
          <w:szCs w:val="24"/>
        </w:rPr>
        <w:t>人為隊長</w:t>
      </w:r>
      <w:r>
        <w:rPr>
          <w:rFonts w:ascii="標楷體" w:eastAsia="標楷體" w:hAnsi="標楷體" w:hint="eastAsia"/>
          <w:sz w:val="24"/>
          <w:szCs w:val="24"/>
        </w:rPr>
        <w:t>。</w:t>
      </w:r>
    </w:p>
    <w:p w14:paraId="76DD52F5" w14:textId="034CF58F" w:rsidR="000A77B6" w:rsidRDefault="000A77B6" w:rsidP="001E3332">
      <w:pPr>
        <w:pStyle w:val="a5"/>
        <w:numPr>
          <w:ilvl w:val="0"/>
          <w:numId w:val="1"/>
        </w:numPr>
        <w:ind w:leftChars="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團隊可自行尋找指導老師，不強制規定。</w:t>
      </w:r>
    </w:p>
    <w:p w14:paraId="7D0129DD" w14:textId="77777777" w:rsidR="008500F2" w:rsidRDefault="008500F2" w:rsidP="008500F2">
      <w:pPr>
        <w:rPr>
          <w:rFonts w:ascii="標楷體" w:eastAsia="標楷體" w:hAnsi="標楷體"/>
          <w:sz w:val="24"/>
          <w:szCs w:val="24"/>
        </w:rPr>
      </w:pPr>
    </w:p>
    <w:p w14:paraId="49DAE87A" w14:textId="47FEED15" w:rsidR="008500F2" w:rsidRDefault="008500F2" w:rsidP="008500F2">
      <w:pPr>
        <w:rPr>
          <w:rFonts w:ascii="標楷體" w:eastAsia="標楷體" w:hAnsi="標楷體"/>
          <w:sz w:val="24"/>
          <w:szCs w:val="24"/>
          <w:lang w:val="en-US"/>
        </w:rPr>
      </w:pPr>
      <w:r>
        <w:rPr>
          <w:rFonts w:ascii="標楷體" w:eastAsia="標楷體" w:hAnsi="標楷體" w:hint="eastAsia"/>
          <w:sz w:val="24"/>
          <w:szCs w:val="24"/>
        </w:rPr>
        <w:t>五、報名資訊</w:t>
      </w:r>
    </w:p>
    <w:p w14:paraId="5D9EF423" w14:textId="6FE8D43E" w:rsidR="008500F2" w:rsidRDefault="008500F2" w:rsidP="008500F2">
      <w:pPr>
        <w:rPr>
          <w:rFonts w:ascii="標楷體" w:eastAsia="標楷體" w:hAnsi="標楷體"/>
          <w:sz w:val="24"/>
          <w:szCs w:val="24"/>
          <w:lang w:val="en-US"/>
        </w:rPr>
      </w:pPr>
      <w:r>
        <w:rPr>
          <w:rFonts w:ascii="標楷體" w:eastAsia="標楷體" w:hAnsi="標楷體" w:hint="eastAsia"/>
          <w:sz w:val="24"/>
          <w:szCs w:val="24"/>
          <w:lang w:val="en-US"/>
        </w:rPr>
        <w:t>（一）報名時間：</w:t>
      </w:r>
      <w:r w:rsidR="003B7C66">
        <w:rPr>
          <w:rFonts w:ascii="標楷體" w:eastAsia="標楷體" w:hAnsi="標楷體" w:hint="eastAsia"/>
          <w:sz w:val="24"/>
          <w:szCs w:val="24"/>
          <w:lang w:val="en-US"/>
        </w:rPr>
        <w:t>即日起</w:t>
      </w:r>
      <w:r>
        <w:rPr>
          <w:rFonts w:ascii="標楷體" w:eastAsia="標楷體" w:hAnsi="標楷體" w:hint="eastAsia"/>
          <w:sz w:val="24"/>
          <w:szCs w:val="24"/>
          <w:lang w:val="en-US"/>
        </w:rPr>
        <w:t>至3月10日 23:59截止</w:t>
      </w:r>
    </w:p>
    <w:p w14:paraId="5025D6C5" w14:textId="73C4BB87" w:rsidR="00AF3134" w:rsidRPr="008500F2" w:rsidRDefault="008500F2" w:rsidP="00AF3134">
      <w:pPr>
        <w:rPr>
          <w:rFonts w:ascii="標楷體" w:eastAsia="標楷體" w:hAnsi="標楷體"/>
          <w:sz w:val="24"/>
          <w:szCs w:val="24"/>
          <w:lang w:val="en-US"/>
        </w:rPr>
      </w:pPr>
      <w:r>
        <w:rPr>
          <w:rFonts w:ascii="標楷體" w:eastAsia="標楷體" w:hAnsi="標楷體" w:hint="eastAsia"/>
          <w:sz w:val="24"/>
          <w:szCs w:val="24"/>
          <w:lang w:val="en-US"/>
        </w:rPr>
        <w:t>（二）報名方式：</w:t>
      </w:r>
      <w:r w:rsidR="00AF3134">
        <w:rPr>
          <w:rFonts w:ascii="標楷體" w:eastAsia="標楷體" w:hAnsi="標楷體" w:hint="eastAsia"/>
          <w:sz w:val="24"/>
          <w:szCs w:val="24"/>
          <w:lang w:val="en-US"/>
        </w:rPr>
        <w:t>填寫線上報名表單</w:t>
      </w:r>
      <w:r w:rsidR="00D26175">
        <w:rPr>
          <w:rFonts w:ascii="標楷體" w:eastAsia="標楷體" w:hAnsi="標楷體" w:hint="eastAsia"/>
          <w:sz w:val="24"/>
          <w:szCs w:val="24"/>
          <w:lang w:val="en-US"/>
        </w:rPr>
        <w:t xml:space="preserve"> </w:t>
      </w:r>
      <w:hyperlink r:id="rId8" w:history="1">
        <w:r w:rsidR="00D26175" w:rsidRPr="00F52761">
          <w:rPr>
            <w:rStyle w:val="ab"/>
            <w:rFonts w:ascii="標楷體" w:eastAsia="標楷體" w:hAnsi="標楷體"/>
            <w:sz w:val="24"/>
            <w:szCs w:val="24"/>
            <w:lang w:val="en-US"/>
          </w:rPr>
          <w:t>https://forms.gle/E3zMzXxtJJG5okqt5</w:t>
        </w:r>
      </w:hyperlink>
      <w:r w:rsidR="00AF3134">
        <w:rPr>
          <w:rFonts w:ascii="標楷體" w:eastAsia="標楷體" w:hAnsi="標楷體" w:hint="eastAsia"/>
          <w:sz w:val="24"/>
          <w:szCs w:val="24"/>
          <w:lang w:val="en-US"/>
        </w:rPr>
        <w:t>，並</w:t>
      </w:r>
      <w:r w:rsidR="005F74B3">
        <w:rPr>
          <w:rFonts w:ascii="標楷體" w:eastAsia="標楷體" w:hAnsi="標楷體" w:hint="eastAsia"/>
          <w:sz w:val="24"/>
          <w:szCs w:val="24"/>
          <w:lang w:val="en-US"/>
        </w:rPr>
        <w:t>於</w:t>
      </w:r>
      <w:r w:rsidR="00D26175">
        <w:rPr>
          <w:rFonts w:ascii="標楷體" w:eastAsia="標楷體" w:hAnsi="標楷體" w:hint="eastAsia"/>
          <w:sz w:val="24"/>
          <w:szCs w:val="24"/>
          <w:lang w:val="en-US"/>
        </w:rPr>
        <w:t>表單中</w:t>
      </w:r>
      <w:r w:rsidR="00AF3134">
        <w:rPr>
          <w:rFonts w:ascii="標楷體" w:eastAsia="標楷體" w:hAnsi="標楷體" w:hint="eastAsia"/>
          <w:sz w:val="24"/>
          <w:szCs w:val="24"/>
          <w:lang w:val="en-US"/>
        </w:rPr>
        <w:t>附上在學證明</w:t>
      </w:r>
      <w:r w:rsidR="00D26175">
        <w:rPr>
          <w:rFonts w:ascii="標楷體" w:eastAsia="標楷體" w:hAnsi="標楷體" w:hint="eastAsia"/>
          <w:sz w:val="24"/>
          <w:szCs w:val="24"/>
          <w:lang w:val="en-US"/>
        </w:rPr>
        <w:t>及完成</w:t>
      </w:r>
      <w:r w:rsidR="00D26175" w:rsidRPr="00D26175">
        <w:rPr>
          <w:rFonts w:ascii="標楷體" w:eastAsia="標楷體" w:hAnsi="標楷體"/>
          <w:sz w:val="24"/>
          <w:szCs w:val="24"/>
          <w:lang w:val="en-US"/>
        </w:rPr>
        <w:t>肖像權暨聲音影像授權同意書</w:t>
      </w:r>
      <w:r w:rsidR="00D26175">
        <w:rPr>
          <w:rFonts w:ascii="標楷體" w:eastAsia="標楷體" w:hAnsi="標楷體" w:hint="eastAsia"/>
          <w:sz w:val="24"/>
          <w:szCs w:val="24"/>
          <w:lang w:val="en-US"/>
        </w:rPr>
        <w:t>。</w:t>
      </w:r>
    </w:p>
    <w:p w14:paraId="73C0752E" w14:textId="77777777" w:rsidR="00CC5FA1" w:rsidRDefault="00CC5FA1">
      <w:pPr>
        <w:rPr>
          <w:rFonts w:ascii="標楷體" w:eastAsia="標楷體" w:hAnsi="標楷體" w:cs="Arial Unicode MS"/>
          <w:sz w:val="24"/>
          <w:szCs w:val="24"/>
        </w:rPr>
      </w:pPr>
    </w:p>
    <w:p w14:paraId="46F33291" w14:textId="1FA55190" w:rsidR="004367D0" w:rsidRDefault="00AF3134">
      <w:pPr>
        <w:rPr>
          <w:rFonts w:ascii="標楷體" w:eastAsia="標楷體" w:hAnsi="標楷體" w:cs="Arial Unicode MS"/>
          <w:sz w:val="24"/>
          <w:szCs w:val="24"/>
          <w:lang w:val="en-US"/>
        </w:rPr>
      </w:pPr>
      <w:r>
        <w:rPr>
          <w:rFonts w:ascii="標楷體" w:eastAsia="標楷體" w:hAnsi="標楷體" w:cs="Arial Unicode MS" w:hint="eastAsia"/>
          <w:sz w:val="24"/>
          <w:szCs w:val="24"/>
        </w:rPr>
        <w:t>六</w:t>
      </w:r>
      <w:r w:rsidR="00EF5A93">
        <w:rPr>
          <w:rFonts w:ascii="標楷體" w:eastAsia="標楷體" w:hAnsi="標楷體" w:cs="Arial Unicode MS" w:hint="eastAsia"/>
          <w:sz w:val="24"/>
          <w:szCs w:val="24"/>
        </w:rPr>
        <w:t>、</w:t>
      </w:r>
      <w:r w:rsidR="004367D0">
        <w:rPr>
          <w:rFonts w:ascii="標楷體" w:eastAsia="標楷體" w:hAnsi="標楷體" w:cs="Arial Unicode MS" w:hint="eastAsia"/>
          <w:sz w:val="24"/>
          <w:szCs w:val="24"/>
        </w:rPr>
        <w:t>競賽時程</w:t>
      </w:r>
    </w:p>
    <w:p w14:paraId="678C9631" w14:textId="38A50904" w:rsidR="00C045DA" w:rsidRDefault="007F2706" w:rsidP="006C398B">
      <w:pPr>
        <w:rPr>
          <w:rFonts w:ascii="標楷體" w:eastAsia="標楷體" w:hAnsi="標楷體" w:cs="Arial Unicode MS"/>
          <w:sz w:val="24"/>
          <w:szCs w:val="24"/>
          <w:lang w:val="en-US"/>
        </w:rPr>
      </w:pPr>
      <w:r w:rsidRPr="007F2706">
        <w:rPr>
          <w:rFonts w:ascii="標楷體" w:eastAsia="標楷體" w:hAnsi="標楷體" w:cs="Arial Unicode MS"/>
          <w:noProof/>
          <w:sz w:val="24"/>
          <w:szCs w:val="24"/>
          <w:lang w:val="en-US"/>
        </w:rPr>
        <w:drawing>
          <wp:inline distT="0" distB="0" distL="0" distR="0" wp14:anchorId="2E57B8BE" wp14:editId="1B099ECF">
            <wp:extent cx="2735249" cy="1380183"/>
            <wp:effectExtent l="0" t="0" r="8255" b="0"/>
            <wp:docPr id="1796506530" name="圖片 1" descr="一張含有 文字, 字型, 螢幕擷取畫面, 白色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506530" name="圖片 1" descr="一張含有 文字, 字型, 螢幕擷取畫面, 白色 的圖片&#10;&#10;AI 產生的內容可能不正確。"/>
                    <pic:cNvPicPr/>
                  </pic:nvPicPr>
                  <pic:blipFill rotWithShape="1">
                    <a:blip r:embed="rId9"/>
                    <a:srcRect l="1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085" cy="1390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4F5C3E" w14:textId="11FD1EE3" w:rsidR="007E375E" w:rsidRDefault="007E375E">
      <w:pPr>
        <w:rPr>
          <w:rFonts w:ascii="標楷體" w:eastAsia="標楷體" w:hAnsi="標楷體" w:cs="Arial Unicode MS"/>
          <w:sz w:val="24"/>
          <w:szCs w:val="24"/>
        </w:rPr>
      </w:pPr>
      <w:r>
        <w:rPr>
          <w:rFonts w:ascii="標楷體" w:eastAsia="標楷體" w:hAnsi="標楷體" w:cs="Arial Unicode MS" w:hint="eastAsia"/>
          <w:sz w:val="24"/>
          <w:szCs w:val="24"/>
        </w:rPr>
        <w:lastRenderedPageBreak/>
        <w:t>七、說明會</w:t>
      </w:r>
    </w:p>
    <w:p w14:paraId="5DDCB5D9" w14:textId="41C57C32" w:rsidR="007E375E" w:rsidRPr="007E375E" w:rsidRDefault="007E375E">
      <w:pPr>
        <w:rPr>
          <w:rFonts w:ascii="標楷體" w:eastAsia="標楷體" w:hAnsi="標楷體" w:cs="Arial Unicode MS"/>
          <w:sz w:val="24"/>
          <w:szCs w:val="24"/>
          <w:lang w:val="en-US"/>
        </w:rPr>
      </w:pPr>
      <w:r>
        <w:rPr>
          <w:rFonts w:ascii="標楷體" w:eastAsia="標楷體" w:hAnsi="標楷體" w:cs="Arial Unicode MS" w:hint="eastAsia"/>
          <w:sz w:val="24"/>
          <w:szCs w:val="24"/>
        </w:rPr>
        <w:t xml:space="preserve">　　本說明會旨在向有興趣參賽之同學完整介紹競賽內容、參賽方式與需配合參與之相關活動，幫助參賽者了解比賽進行方式與準備方向。</w:t>
      </w:r>
    </w:p>
    <w:p w14:paraId="4BF68F8F" w14:textId="5B20E384" w:rsidR="007E375E" w:rsidRDefault="007E375E">
      <w:pPr>
        <w:rPr>
          <w:rFonts w:ascii="標楷體" w:eastAsia="標楷體" w:hAnsi="標楷體" w:cs="Arial Unicode MS"/>
          <w:sz w:val="24"/>
          <w:szCs w:val="24"/>
        </w:rPr>
      </w:pPr>
      <w:r>
        <w:rPr>
          <w:rFonts w:ascii="標楷體" w:eastAsia="標楷體" w:hAnsi="標楷體" w:cs="Arial Unicode MS" w:hint="eastAsia"/>
          <w:sz w:val="24"/>
          <w:szCs w:val="24"/>
        </w:rPr>
        <w:t xml:space="preserve">　　時間：2026年3月4日</w:t>
      </w:r>
      <w:r w:rsidR="003B1224">
        <w:rPr>
          <w:rFonts w:ascii="標楷體" w:eastAsia="標楷體" w:hAnsi="標楷體" w:cs="Arial Unicode MS" w:hint="eastAsia"/>
          <w:sz w:val="24"/>
          <w:szCs w:val="24"/>
        </w:rPr>
        <w:t>（三）</w:t>
      </w:r>
      <w:r>
        <w:rPr>
          <w:rFonts w:ascii="標楷體" w:eastAsia="標楷體" w:hAnsi="標楷體" w:cs="Arial Unicode MS" w:hint="eastAsia"/>
          <w:sz w:val="24"/>
          <w:szCs w:val="24"/>
        </w:rPr>
        <w:t>12:00-13:30</w:t>
      </w:r>
    </w:p>
    <w:p w14:paraId="70B64E92" w14:textId="3361CE9E" w:rsidR="007E375E" w:rsidRDefault="007E375E">
      <w:pPr>
        <w:rPr>
          <w:rFonts w:ascii="標楷體" w:eastAsia="標楷體" w:hAnsi="標楷體" w:cs="Arial Unicode MS"/>
          <w:sz w:val="24"/>
          <w:szCs w:val="24"/>
          <w:lang w:val="en-US"/>
        </w:rPr>
      </w:pPr>
      <w:r>
        <w:rPr>
          <w:rFonts w:ascii="標楷體" w:eastAsia="標楷體" w:hAnsi="標楷體" w:cs="Arial Unicode MS" w:hint="eastAsia"/>
          <w:sz w:val="24"/>
          <w:szCs w:val="24"/>
          <w:lang w:val="en-US"/>
        </w:rPr>
        <w:t xml:space="preserve">　　地點：</w:t>
      </w:r>
      <w:r w:rsidR="00B62DF8">
        <w:rPr>
          <w:rFonts w:ascii="標楷體" w:eastAsia="標楷體" w:hAnsi="標楷體" w:cs="Arial Unicode MS" w:hint="eastAsia"/>
          <w:sz w:val="24"/>
          <w:szCs w:val="24"/>
          <w:lang w:val="en-US"/>
        </w:rPr>
        <w:t xml:space="preserve">管理學院 </w:t>
      </w:r>
      <w:r>
        <w:rPr>
          <w:rFonts w:ascii="標楷體" w:eastAsia="標楷體" w:hAnsi="標楷體" w:cs="Arial Unicode MS" w:hint="eastAsia"/>
          <w:sz w:val="24"/>
          <w:szCs w:val="24"/>
          <w:lang w:val="en-US"/>
        </w:rPr>
        <w:t>D118</w:t>
      </w:r>
      <w:r w:rsidR="00B62DF8">
        <w:rPr>
          <w:rFonts w:ascii="標楷體" w:eastAsia="標楷體" w:hAnsi="標楷體" w:cs="Arial Unicode MS" w:hint="eastAsia"/>
          <w:sz w:val="24"/>
          <w:szCs w:val="24"/>
          <w:lang w:val="en-US"/>
        </w:rPr>
        <w:t xml:space="preserve"> 教室</w:t>
      </w:r>
    </w:p>
    <w:p w14:paraId="023F7C71" w14:textId="32A28CC8" w:rsidR="007E375E" w:rsidRDefault="007E375E" w:rsidP="007E375E">
      <w:pPr>
        <w:rPr>
          <w:rFonts w:ascii="標楷體" w:eastAsia="標楷體" w:hAnsi="標楷體" w:cs="Arial Unicode MS"/>
          <w:sz w:val="24"/>
          <w:szCs w:val="24"/>
          <w:lang w:val="en-US"/>
        </w:rPr>
      </w:pPr>
      <w:r>
        <w:rPr>
          <w:rFonts w:ascii="標楷體" w:eastAsia="標楷體" w:hAnsi="標楷體" w:cs="Arial Unicode MS" w:hint="eastAsia"/>
          <w:sz w:val="24"/>
          <w:szCs w:val="24"/>
          <w:lang w:val="en-US"/>
        </w:rPr>
        <w:t xml:space="preserve">　　報名網址：</w:t>
      </w:r>
      <w:r w:rsidR="00B62DF8">
        <w:rPr>
          <w:rFonts w:ascii="標楷體" w:eastAsia="標楷體" w:hAnsi="標楷體" w:cs="Arial Unicode MS" w:hint="eastAsia"/>
          <w:sz w:val="24"/>
          <w:szCs w:val="24"/>
          <w:lang w:val="en-US"/>
        </w:rPr>
        <w:t>至東華大學跨域自主學習暨報名系統網站上報名</w:t>
      </w:r>
    </w:p>
    <w:p w14:paraId="7331835B" w14:textId="77777777" w:rsidR="007E375E" w:rsidRPr="007E375E" w:rsidRDefault="007E375E">
      <w:pPr>
        <w:rPr>
          <w:rFonts w:ascii="標楷體" w:eastAsia="標楷體" w:hAnsi="標楷體" w:cs="Arial Unicode MS"/>
          <w:sz w:val="24"/>
          <w:szCs w:val="24"/>
          <w:lang w:val="en-US"/>
        </w:rPr>
      </w:pPr>
    </w:p>
    <w:p w14:paraId="0000002B" w14:textId="70B4C147" w:rsidR="00ED16DE" w:rsidRPr="001E3332" w:rsidRDefault="00B62DF8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cs="Arial Unicode MS" w:hint="eastAsia"/>
          <w:sz w:val="24"/>
          <w:szCs w:val="24"/>
        </w:rPr>
        <w:t>八</w:t>
      </w:r>
      <w:r w:rsidR="002048EA" w:rsidRPr="001E3332">
        <w:rPr>
          <w:rFonts w:ascii="標楷體" w:eastAsia="標楷體" w:hAnsi="標楷體" w:cs="Arial Unicode MS"/>
          <w:sz w:val="24"/>
          <w:szCs w:val="24"/>
        </w:rPr>
        <w:t>、競賽培訓機制</w:t>
      </w:r>
    </w:p>
    <w:p w14:paraId="0000002C" w14:textId="67D044B7" w:rsidR="00ED16DE" w:rsidRDefault="0043746C">
      <w:pPr>
        <w:rPr>
          <w:rFonts w:ascii="標楷體" w:eastAsia="標楷體" w:hAnsi="標楷體" w:cs="Arial Unicode MS"/>
          <w:sz w:val="24"/>
          <w:szCs w:val="24"/>
        </w:rPr>
      </w:pPr>
      <w:r>
        <w:rPr>
          <w:rFonts w:ascii="標楷體" w:eastAsia="標楷體" w:hAnsi="標楷體" w:cs="Arial Unicode MS" w:hint="eastAsia"/>
          <w:sz w:val="24"/>
          <w:szCs w:val="24"/>
        </w:rPr>
        <w:t xml:space="preserve">　　</w:t>
      </w:r>
      <w:r w:rsidRPr="001E3332">
        <w:rPr>
          <w:rFonts w:ascii="標楷體" w:eastAsia="標楷體" w:hAnsi="標楷體" w:cs="Arial Unicode MS"/>
          <w:sz w:val="24"/>
          <w:szCs w:val="24"/>
        </w:rPr>
        <w:t>為提升</w:t>
      </w:r>
      <w:r w:rsidR="002048EA">
        <w:rPr>
          <w:rFonts w:ascii="標楷體" w:eastAsia="標楷體" w:hAnsi="標楷體" w:cs="Arial Unicode MS" w:hint="eastAsia"/>
          <w:sz w:val="24"/>
          <w:szCs w:val="24"/>
        </w:rPr>
        <w:t>學生</w:t>
      </w:r>
      <w:r w:rsidRPr="001E3332">
        <w:rPr>
          <w:rFonts w:ascii="標楷體" w:eastAsia="標楷體" w:hAnsi="標楷體" w:cs="Arial Unicode MS"/>
          <w:sz w:val="24"/>
          <w:szCs w:val="24"/>
        </w:rPr>
        <w:t>參賽品質與實務能力，主辦單位規劃以下培訓活動：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495"/>
      </w:tblGrid>
      <w:tr w:rsidR="0030231D" w14:paraId="1AFDDC7B" w14:textId="1934470F" w:rsidTr="001652E2">
        <w:tc>
          <w:tcPr>
            <w:tcW w:w="2547" w:type="dxa"/>
          </w:tcPr>
          <w:p w14:paraId="0C7DFB4C" w14:textId="77D4CDAB" w:rsidR="0030231D" w:rsidRDefault="0030231D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時間</w:t>
            </w:r>
          </w:p>
        </w:tc>
        <w:tc>
          <w:tcPr>
            <w:tcW w:w="2977" w:type="dxa"/>
          </w:tcPr>
          <w:p w14:paraId="581E3C58" w14:textId="3E0EEA35" w:rsidR="0030231D" w:rsidRDefault="0030231D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  <w:tc>
          <w:tcPr>
            <w:tcW w:w="3495" w:type="dxa"/>
          </w:tcPr>
          <w:p w14:paraId="0596B7B6" w14:textId="660BC8D0" w:rsidR="0030231D" w:rsidRDefault="0030231D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說明</w:t>
            </w:r>
          </w:p>
        </w:tc>
      </w:tr>
      <w:tr w:rsidR="0030231D" w14:paraId="3F5102B1" w14:textId="02126982" w:rsidTr="001652E2">
        <w:tc>
          <w:tcPr>
            <w:tcW w:w="2547" w:type="dxa"/>
          </w:tcPr>
          <w:p w14:paraId="18000C5D" w14:textId="56EAC969" w:rsidR="0030231D" w:rsidRPr="004367D0" w:rsidRDefault="0030231D">
            <w:pPr>
              <w:rPr>
                <w:rFonts w:asciiTheme="majorBidi" w:eastAsia="標楷體" w:hAnsiTheme="majorBidi" w:cstheme="majorBidi"/>
                <w:sz w:val="24"/>
                <w:szCs w:val="24"/>
              </w:rPr>
            </w:pPr>
            <w:r w:rsidRPr="004367D0">
              <w:rPr>
                <w:rFonts w:asciiTheme="majorBidi" w:eastAsia="標楷體" w:hAnsiTheme="majorBidi" w:cstheme="majorBidi"/>
                <w:sz w:val="24"/>
                <w:szCs w:val="24"/>
              </w:rPr>
              <w:t>2026年3月</w:t>
            </w:r>
          </w:p>
        </w:tc>
        <w:tc>
          <w:tcPr>
            <w:tcW w:w="2977" w:type="dxa"/>
          </w:tcPr>
          <w:p w14:paraId="47ADC35F" w14:textId="77777777" w:rsidR="0030231D" w:rsidRPr="004367D0" w:rsidRDefault="0030231D" w:rsidP="0030231D">
            <w:pPr>
              <w:rPr>
                <w:rFonts w:asciiTheme="majorBidi" w:eastAsia="標楷體" w:hAnsiTheme="majorBidi" w:cstheme="majorBidi"/>
                <w:sz w:val="24"/>
                <w:szCs w:val="24"/>
              </w:rPr>
            </w:pPr>
            <w:r w:rsidRPr="004367D0">
              <w:rPr>
                <w:rFonts w:asciiTheme="majorBidi" w:eastAsia="標楷體" w:hAnsiTheme="majorBidi" w:cstheme="majorBidi"/>
                <w:sz w:val="24"/>
                <w:szCs w:val="24"/>
              </w:rPr>
              <w:t>LLM線上課程</w:t>
            </w:r>
          </w:p>
          <w:p w14:paraId="78597FA0" w14:textId="77777777" w:rsidR="001652E2" w:rsidRDefault="0030231D" w:rsidP="0030231D">
            <w:pPr>
              <w:rPr>
                <w:rFonts w:asciiTheme="majorBidi" w:eastAsia="標楷體" w:hAnsiTheme="majorBidi" w:cstheme="majorBidi"/>
                <w:sz w:val="24"/>
                <w:szCs w:val="24"/>
              </w:rPr>
            </w:pPr>
            <w:r w:rsidRPr="004367D0">
              <w:rPr>
                <w:rFonts w:asciiTheme="majorBidi" w:eastAsia="標楷體" w:hAnsiTheme="majorBidi" w:cstheme="majorBidi"/>
                <w:sz w:val="24"/>
                <w:szCs w:val="24"/>
              </w:rPr>
              <w:t>-全方位LLM實戰攻略：</w:t>
            </w:r>
          </w:p>
          <w:p w14:paraId="54E70FAB" w14:textId="1C8224D3" w:rsidR="0030231D" w:rsidRPr="004367D0" w:rsidRDefault="001652E2" w:rsidP="0030231D">
            <w:pPr>
              <w:rPr>
                <w:rFonts w:asciiTheme="majorBidi" w:eastAsia="標楷體" w:hAnsiTheme="majorBidi" w:cstheme="majorBidi"/>
                <w:sz w:val="24"/>
                <w:szCs w:val="24"/>
              </w:rPr>
            </w:pPr>
            <w:r>
              <w:rPr>
                <w:rFonts w:asciiTheme="majorBidi" w:eastAsia="標楷體" w:hAnsiTheme="majorBidi" w:cstheme="majorBidi" w:hint="eastAsia"/>
                <w:sz w:val="24"/>
                <w:szCs w:val="24"/>
              </w:rPr>
              <w:t xml:space="preserve"> </w:t>
            </w:r>
            <w:r w:rsidR="0030231D" w:rsidRPr="004367D0">
              <w:rPr>
                <w:rFonts w:asciiTheme="majorBidi" w:eastAsia="標楷體" w:hAnsiTheme="majorBidi" w:cstheme="majorBidi"/>
                <w:sz w:val="24"/>
                <w:szCs w:val="24"/>
              </w:rPr>
              <w:t>Code出你的AI智能助理</w:t>
            </w:r>
          </w:p>
        </w:tc>
        <w:tc>
          <w:tcPr>
            <w:tcW w:w="3495" w:type="dxa"/>
          </w:tcPr>
          <w:p w14:paraId="3F5880AE" w14:textId="77777777" w:rsidR="0030231D" w:rsidRPr="004367D0" w:rsidRDefault="0030231D" w:rsidP="0030231D">
            <w:pPr>
              <w:rPr>
                <w:rFonts w:asciiTheme="majorBidi" w:eastAsia="標楷體" w:hAnsiTheme="majorBidi" w:cstheme="majorBidi"/>
                <w:sz w:val="24"/>
                <w:szCs w:val="24"/>
              </w:rPr>
            </w:pPr>
            <w:r w:rsidRPr="004367D0">
              <w:rPr>
                <w:rFonts w:asciiTheme="majorBidi" w:eastAsia="標楷體" w:hAnsiTheme="majorBidi" w:cstheme="majorBidi"/>
                <w:sz w:val="24"/>
                <w:szCs w:val="24"/>
              </w:rPr>
              <w:t>採播放影片制，定時於教室播放，並提供實作與討論時間</w:t>
            </w:r>
          </w:p>
          <w:p w14:paraId="17665009" w14:textId="4D2348CC" w:rsidR="00BA25B1" w:rsidRPr="004367D0" w:rsidRDefault="00BA25B1" w:rsidP="0030231D">
            <w:pPr>
              <w:rPr>
                <w:rFonts w:asciiTheme="majorBidi" w:eastAsia="標楷體" w:hAnsiTheme="majorBidi" w:cstheme="majorBidi"/>
                <w:sz w:val="24"/>
                <w:szCs w:val="24"/>
              </w:rPr>
            </w:pPr>
            <w:r w:rsidRPr="004367D0">
              <w:rPr>
                <w:rFonts w:asciiTheme="majorBidi" w:eastAsia="標楷體" w:hAnsiTheme="majorBidi" w:cstheme="majorBidi"/>
                <w:sz w:val="24"/>
                <w:szCs w:val="24"/>
              </w:rPr>
              <w:t>(</w:t>
            </w:r>
            <w:r w:rsidR="00EF49C3" w:rsidRPr="004367D0">
              <w:rPr>
                <w:rFonts w:asciiTheme="majorBidi" w:eastAsia="標楷體" w:hAnsiTheme="majorBidi" w:cstheme="majorBidi"/>
                <w:sz w:val="24"/>
                <w:szCs w:val="24"/>
              </w:rPr>
              <w:t>須出席至少2次)</w:t>
            </w:r>
          </w:p>
        </w:tc>
      </w:tr>
      <w:tr w:rsidR="001652E2" w:rsidRPr="004E7085" w14:paraId="5F16E735" w14:textId="4B191867" w:rsidTr="001652E2">
        <w:tc>
          <w:tcPr>
            <w:tcW w:w="2547" w:type="dxa"/>
          </w:tcPr>
          <w:p w14:paraId="21E10589" w14:textId="6139B0FF" w:rsidR="001652E2" w:rsidRPr="004367D0" w:rsidRDefault="001652E2" w:rsidP="004E7085">
            <w:pPr>
              <w:rPr>
                <w:rFonts w:asciiTheme="majorBidi" w:eastAsia="標楷體" w:hAnsiTheme="majorBidi" w:cstheme="majorBidi"/>
                <w:sz w:val="24"/>
                <w:szCs w:val="24"/>
              </w:rPr>
            </w:pPr>
            <w:r w:rsidRPr="004367D0">
              <w:rPr>
                <w:rFonts w:asciiTheme="majorBidi" w:eastAsia="標楷體" w:hAnsiTheme="majorBidi" w:cstheme="majorBidi"/>
                <w:sz w:val="24"/>
                <w:szCs w:val="24"/>
              </w:rPr>
              <w:t>2026年4月17日（五）</w:t>
            </w:r>
          </w:p>
        </w:tc>
        <w:tc>
          <w:tcPr>
            <w:tcW w:w="2977" w:type="dxa"/>
            <w:vMerge w:val="restart"/>
            <w:vAlign w:val="center"/>
          </w:tcPr>
          <w:p w14:paraId="509E2C50" w14:textId="247D7418" w:rsidR="001652E2" w:rsidRPr="004367D0" w:rsidRDefault="001652E2">
            <w:pPr>
              <w:rPr>
                <w:rFonts w:asciiTheme="majorBidi" w:eastAsia="標楷體" w:hAnsiTheme="majorBidi" w:cstheme="majorBidi"/>
                <w:sz w:val="24"/>
                <w:szCs w:val="24"/>
                <w:lang w:val="en-US"/>
              </w:rPr>
            </w:pPr>
            <w:r w:rsidRPr="004367D0">
              <w:rPr>
                <w:rFonts w:asciiTheme="majorBidi" w:eastAsia="標楷體" w:hAnsiTheme="majorBidi" w:cstheme="majorBidi"/>
                <w:sz w:val="24"/>
                <w:szCs w:val="24"/>
              </w:rPr>
              <w:t>工作坊</w:t>
            </w:r>
            <w:r w:rsidRPr="004367D0">
              <w:rPr>
                <w:rFonts w:asciiTheme="majorBidi" w:eastAsia="標楷體" w:hAnsiTheme="majorBidi" w:cstheme="majorBidi"/>
                <w:sz w:val="24"/>
                <w:szCs w:val="24"/>
                <w:lang w:val="en-US"/>
              </w:rPr>
              <w:t>（</w:t>
            </w:r>
            <w:r w:rsidRPr="00236B82">
              <w:rPr>
                <w:rFonts w:asciiTheme="majorBidi" w:eastAsia="標楷體" w:hAnsiTheme="majorBidi" w:cstheme="majorBidi"/>
                <w:sz w:val="24"/>
                <w:szCs w:val="24"/>
                <w:lang w:val="en-US"/>
              </w:rPr>
              <w:t>Workshop</w:t>
            </w:r>
            <w:r w:rsidRPr="004367D0">
              <w:rPr>
                <w:rFonts w:asciiTheme="majorBidi" w:eastAsia="標楷體" w:hAnsiTheme="majorBidi" w:cstheme="majorBidi"/>
                <w:sz w:val="24"/>
                <w:szCs w:val="24"/>
                <w:lang w:val="en-US"/>
              </w:rPr>
              <w:t>）</w:t>
            </w:r>
          </w:p>
        </w:tc>
        <w:tc>
          <w:tcPr>
            <w:tcW w:w="3495" w:type="dxa"/>
          </w:tcPr>
          <w:p w14:paraId="522B86F5" w14:textId="77777777" w:rsidR="001652E2" w:rsidRDefault="001652E2" w:rsidP="001652E2">
            <w:pPr>
              <w:rPr>
                <w:rFonts w:asciiTheme="majorBidi" w:eastAsia="標楷體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標楷體" w:hAnsiTheme="majorBidi" w:cstheme="majorBidi"/>
                <w:sz w:val="24"/>
                <w:szCs w:val="24"/>
                <w:lang w:val="en-US"/>
              </w:rPr>
              <w:t>1</w:t>
            </w:r>
            <w:r>
              <w:rPr>
                <w:rFonts w:asciiTheme="majorBidi" w:eastAsia="標楷體" w:hAnsiTheme="majorBidi" w:cstheme="majorBidi" w:hint="eastAsia"/>
                <w:sz w:val="24"/>
                <w:szCs w:val="24"/>
                <w:lang w:val="en-US"/>
              </w:rPr>
              <w:t xml:space="preserve">4:10-16:00 </w:t>
            </w:r>
          </w:p>
          <w:p w14:paraId="1CC9FB91" w14:textId="79A29F60" w:rsidR="001652E2" w:rsidRPr="004367D0" w:rsidRDefault="001652E2" w:rsidP="001652E2">
            <w:pPr>
              <w:rPr>
                <w:rFonts w:asciiTheme="majorBidi" w:eastAsia="標楷體" w:hAnsiTheme="majorBidi" w:cstheme="majorBidi"/>
                <w:sz w:val="24"/>
                <w:szCs w:val="24"/>
                <w:lang w:val="en-US"/>
              </w:rPr>
            </w:pPr>
            <w:r w:rsidRPr="000179FC">
              <w:rPr>
                <w:rFonts w:asciiTheme="majorBidi" w:eastAsia="標楷體" w:hAnsiTheme="majorBidi" w:cstheme="majorBidi" w:hint="eastAsia"/>
                <w:sz w:val="24"/>
                <w:szCs w:val="24"/>
                <w:lang w:val="en-US"/>
              </w:rPr>
              <w:t>實務AI應用專題分享</w:t>
            </w:r>
          </w:p>
        </w:tc>
      </w:tr>
      <w:tr w:rsidR="001652E2" w:rsidRPr="004E7085" w14:paraId="6E55B12C" w14:textId="77777777" w:rsidTr="001652E2">
        <w:tc>
          <w:tcPr>
            <w:tcW w:w="2547" w:type="dxa"/>
          </w:tcPr>
          <w:p w14:paraId="755A5396" w14:textId="36C5E6F2" w:rsidR="001652E2" w:rsidRPr="004367D0" w:rsidRDefault="001652E2" w:rsidP="004E7085">
            <w:pPr>
              <w:rPr>
                <w:rFonts w:asciiTheme="majorBidi" w:eastAsia="標楷體" w:hAnsiTheme="majorBidi" w:cstheme="majorBidi"/>
                <w:sz w:val="24"/>
                <w:szCs w:val="24"/>
              </w:rPr>
            </w:pPr>
            <w:r w:rsidRPr="004367D0">
              <w:rPr>
                <w:rFonts w:asciiTheme="majorBidi" w:eastAsia="標楷體" w:hAnsiTheme="majorBidi" w:cstheme="majorBidi"/>
                <w:sz w:val="24"/>
                <w:szCs w:val="24"/>
              </w:rPr>
              <w:t>2026年4月1</w:t>
            </w:r>
            <w:r>
              <w:rPr>
                <w:rFonts w:asciiTheme="majorBidi" w:eastAsia="標楷體" w:hAnsiTheme="majorBidi" w:cstheme="majorBidi" w:hint="eastAsia"/>
                <w:sz w:val="24"/>
                <w:szCs w:val="24"/>
              </w:rPr>
              <w:t>8</w:t>
            </w:r>
            <w:r w:rsidRPr="004367D0">
              <w:rPr>
                <w:rFonts w:asciiTheme="majorBidi" w:eastAsia="標楷體" w:hAnsiTheme="majorBidi" w:cstheme="majorBidi"/>
                <w:sz w:val="24"/>
                <w:szCs w:val="24"/>
              </w:rPr>
              <w:t>日（</w:t>
            </w:r>
            <w:r>
              <w:rPr>
                <w:rFonts w:asciiTheme="majorBidi" w:eastAsia="標楷體" w:hAnsiTheme="majorBidi" w:cstheme="majorBidi" w:hint="eastAsia"/>
                <w:sz w:val="24"/>
                <w:szCs w:val="24"/>
              </w:rPr>
              <w:t>六</w:t>
            </w:r>
            <w:r w:rsidRPr="004367D0">
              <w:rPr>
                <w:rFonts w:asciiTheme="majorBidi" w:eastAsia="標楷體" w:hAnsiTheme="majorBidi" w:cstheme="majorBidi"/>
                <w:sz w:val="24"/>
                <w:szCs w:val="24"/>
              </w:rPr>
              <w:t>）</w:t>
            </w:r>
          </w:p>
        </w:tc>
        <w:tc>
          <w:tcPr>
            <w:tcW w:w="2977" w:type="dxa"/>
            <w:vMerge/>
          </w:tcPr>
          <w:p w14:paraId="2545A751" w14:textId="77777777" w:rsidR="001652E2" w:rsidRPr="004367D0" w:rsidRDefault="001652E2">
            <w:pPr>
              <w:rPr>
                <w:rFonts w:asciiTheme="majorBidi" w:eastAsia="標楷體" w:hAnsiTheme="majorBidi" w:cstheme="majorBidi"/>
                <w:sz w:val="24"/>
                <w:szCs w:val="24"/>
              </w:rPr>
            </w:pPr>
          </w:p>
        </w:tc>
        <w:tc>
          <w:tcPr>
            <w:tcW w:w="3495" w:type="dxa"/>
          </w:tcPr>
          <w:p w14:paraId="36451953" w14:textId="77777777" w:rsidR="001652E2" w:rsidRDefault="001652E2" w:rsidP="000179FC">
            <w:pPr>
              <w:rPr>
                <w:rFonts w:asciiTheme="majorBidi" w:eastAsia="標楷體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標楷體" w:hAnsiTheme="majorBidi" w:cstheme="majorBidi"/>
                <w:sz w:val="24"/>
                <w:szCs w:val="24"/>
                <w:lang w:val="en-US"/>
              </w:rPr>
              <w:t>1</w:t>
            </w:r>
            <w:r>
              <w:rPr>
                <w:rFonts w:asciiTheme="majorBidi" w:eastAsia="標楷體" w:hAnsiTheme="majorBidi" w:cstheme="majorBidi" w:hint="eastAsia"/>
                <w:sz w:val="24"/>
                <w:szCs w:val="24"/>
                <w:lang w:val="en-US"/>
              </w:rPr>
              <w:t xml:space="preserve">4:10-16:00 </w:t>
            </w:r>
          </w:p>
          <w:p w14:paraId="7C3091C8" w14:textId="62FAAE8E" w:rsidR="001652E2" w:rsidRPr="000179FC" w:rsidRDefault="001652E2" w:rsidP="001652E2">
            <w:pPr>
              <w:rPr>
                <w:rFonts w:asciiTheme="majorBidi" w:eastAsia="標楷體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="標楷體" w:hAnsiTheme="majorBidi" w:cstheme="majorBidi" w:hint="eastAsia"/>
                <w:sz w:val="24"/>
                <w:szCs w:val="24"/>
                <w:lang w:val="en-US"/>
              </w:rPr>
              <w:t>商業模式工作坊、</w:t>
            </w:r>
            <w:r w:rsidRPr="00BC7FE9">
              <w:rPr>
                <w:rFonts w:asciiTheme="majorBidi" w:eastAsia="標楷體" w:hAnsiTheme="majorBidi" w:cstheme="majorBidi"/>
                <w:sz w:val="24"/>
                <w:szCs w:val="24"/>
                <w:lang w:val="en-US"/>
              </w:rPr>
              <w:t>新創企業家經驗分享</w:t>
            </w:r>
            <w:r w:rsidRPr="004367D0">
              <w:rPr>
                <w:rFonts w:asciiTheme="majorBidi" w:eastAsia="標楷體" w:hAnsiTheme="majorBidi" w:cstheme="majorBidi"/>
                <w:sz w:val="24"/>
                <w:szCs w:val="24"/>
                <w:lang w:val="en-US"/>
              </w:rPr>
              <w:t>、</w:t>
            </w:r>
            <w:r w:rsidRPr="001652E2">
              <w:rPr>
                <w:rFonts w:asciiTheme="majorBidi" w:eastAsia="標楷體" w:hAnsiTheme="majorBidi" w:cstheme="majorBidi"/>
                <w:b/>
                <w:bCs/>
                <w:sz w:val="24"/>
                <w:szCs w:val="24"/>
                <w:lang w:val="en-US"/>
              </w:rPr>
              <w:t>期中提案報告</w:t>
            </w:r>
          </w:p>
        </w:tc>
      </w:tr>
      <w:tr w:rsidR="0030231D" w:rsidRPr="004E7085" w14:paraId="2C91B910" w14:textId="0BC49C7B" w:rsidTr="001652E2">
        <w:tc>
          <w:tcPr>
            <w:tcW w:w="2547" w:type="dxa"/>
          </w:tcPr>
          <w:p w14:paraId="0CB0B68C" w14:textId="6AB48CAB" w:rsidR="0030231D" w:rsidRPr="00A66590" w:rsidRDefault="004E7085" w:rsidP="00A66590">
            <w:pPr>
              <w:rPr>
                <w:rFonts w:asciiTheme="majorBidi" w:eastAsia="標楷體" w:hAnsiTheme="majorBidi" w:cstheme="majorBidi"/>
                <w:sz w:val="24"/>
                <w:szCs w:val="24"/>
              </w:rPr>
            </w:pPr>
            <w:r w:rsidRPr="004367D0">
              <w:rPr>
                <w:rFonts w:asciiTheme="majorBidi" w:eastAsia="標楷體" w:hAnsiTheme="majorBidi" w:cstheme="majorBidi"/>
                <w:sz w:val="24"/>
                <w:szCs w:val="24"/>
              </w:rPr>
              <w:t>2026年5月</w:t>
            </w:r>
            <w:r w:rsidR="00A76A84">
              <w:rPr>
                <w:rFonts w:asciiTheme="majorBidi" w:eastAsia="標楷體" w:hAnsiTheme="majorBidi" w:cstheme="majorBidi" w:hint="eastAsia"/>
                <w:sz w:val="24"/>
                <w:szCs w:val="24"/>
              </w:rPr>
              <w:t>8</w:t>
            </w:r>
            <w:r w:rsidRPr="004367D0">
              <w:rPr>
                <w:rFonts w:asciiTheme="majorBidi" w:eastAsia="標楷體" w:hAnsiTheme="majorBidi" w:cstheme="majorBidi"/>
                <w:sz w:val="24"/>
                <w:szCs w:val="24"/>
              </w:rPr>
              <w:t>日（五）</w:t>
            </w:r>
          </w:p>
        </w:tc>
        <w:tc>
          <w:tcPr>
            <w:tcW w:w="2977" w:type="dxa"/>
          </w:tcPr>
          <w:p w14:paraId="7257C79D" w14:textId="1D9BD678" w:rsidR="0030231D" w:rsidRPr="004367D0" w:rsidRDefault="004E7085">
            <w:pPr>
              <w:rPr>
                <w:rFonts w:asciiTheme="majorBidi" w:eastAsia="標楷體" w:hAnsiTheme="majorBidi" w:cstheme="majorBidi"/>
                <w:sz w:val="24"/>
                <w:szCs w:val="24"/>
                <w:lang w:val="en-US"/>
              </w:rPr>
            </w:pPr>
            <w:r w:rsidRPr="004367D0">
              <w:rPr>
                <w:rFonts w:asciiTheme="majorBidi" w:eastAsia="標楷體" w:hAnsiTheme="majorBidi" w:cstheme="majorBidi"/>
                <w:sz w:val="24"/>
                <w:szCs w:val="24"/>
              </w:rPr>
              <w:t>校外參訪</w:t>
            </w:r>
          </w:p>
        </w:tc>
        <w:tc>
          <w:tcPr>
            <w:tcW w:w="3495" w:type="dxa"/>
          </w:tcPr>
          <w:p w14:paraId="10B3D402" w14:textId="04B1054D" w:rsidR="0030231D" w:rsidRPr="004367D0" w:rsidRDefault="004E7085">
            <w:pPr>
              <w:rPr>
                <w:rFonts w:asciiTheme="majorBidi" w:eastAsia="標楷體" w:hAnsiTheme="majorBidi" w:cstheme="majorBidi"/>
                <w:sz w:val="24"/>
                <w:szCs w:val="24"/>
                <w:lang w:val="en-US"/>
              </w:rPr>
            </w:pPr>
            <w:r w:rsidRPr="004367D0">
              <w:rPr>
                <w:rFonts w:asciiTheme="majorBidi" w:eastAsia="標楷體" w:hAnsiTheme="majorBidi" w:cstheme="majorBidi"/>
                <w:sz w:val="24"/>
                <w:szCs w:val="24"/>
                <w:lang w:val="en-US"/>
              </w:rPr>
              <w:t>校外實地參訪實務案例</w:t>
            </w:r>
          </w:p>
        </w:tc>
      </w:tr>
    </w:tbl>
    <w:p w14:paraId="431D0232" w14:textId="387671DD" w:rsidR="004E7085" w:rsidRDefault="0043746C" w:rsidP="00CE1557">
      <w:pPr>
        <w:rPr>
          <w:rFonts w:ascii="標楷體" w:eastAsia="標楷體" w:hAnsi="標楷體" w:cs="Arial Unicode MS"/>
          <w:sz w:val="24"/>
          <w:szCs w:val="24"/>
        </w:rPr>
      </w:pPr>
      <w:r>
        <w:rPr>
          <w:rFonts w:ascii="標楷體" w:eastAsia="標楷體" w:hAnsi="標楷體" w:cs="Arial Unicode MS" w:hint="eastAsia"/>
          <w:sz w:val="24"/>
          <w:szCs w:val="24"/>
        </w:rPr>
        <w:t xml:space="preserve">　　</w:t>
      </w:r>
      <w:r w:rsidR="00BA25B1">
        <w:rPr>
          <w:rFonts w:ascii="標楷體" w:eastAsia="標楷體" w:hAnsi="標楷體" w:cs="Arial Unicode MS" w:hint="eastAsia"/>
          <w:sz w:val="24"/>
          <w:szCs w:val="24"/>
        </w:rPr>
        <w:t>各</w:t>
      </w:r>
      <w:r w:rsidR="00EF49C3">
        <w:rPr>
          <w:rFonts w:ascii="標楷體" w:eastAsia="標楷體" w:hAnsi="標楷體" w:cs="Arial Unicode MS" w:hint="eastAsia"/>
          <w:sz w:val="24"/>
          <w:szCs w:val="24"/>
        </w:rPr>
        <w:t>培訓</w:t>
      </w:r>
      <w:r w:rsidR="00BA25B1">
        <w:rPr>
          <w:rFonts w:ascii="標楷體" w:eastAsia="標楷體" w:hAnsi="標楷體" w:cs="Arial Unicode MS" w:hint="eastAsia"/>
          <w:sz w:val="24"/>
          <w:szCs w:val="24"/>
        </w:rPr>
        <w:t>活動請每隊至少派出一位成員參加</w:t>
      </w:r>
      <w:r w:rsidR="001652E2">
        <w:rPr>
          <w:rFonts w:ascii="標楷體" w:eastAsia="標楷體" w:hAnsi="標楷體" w:cs="Arial Unicode MS" w:hint="eastAsia"/>
          <w:sz w:val="24"/>
          <w:szCs w:val="24"/>
        </w:rPr>
        <w:t>，</w:t>
      </w:r>
      <w:r w:rsidR="00EF49C3">
        <w:rPr>
          <w:rFonts w:ascii="標楷體" w:eastAsia="標楷體" w:hAnsi="標楷體" w:cs="Arial Unicode MS" w:hint="eastAsia"/>
          <w:sz w:val="24"/>
          <w:szCs w:val="24"/>
        </w:rPr>
        <w:t>工作坊除外</w:t>
      </w:r>
      <w:r w:rsidR="001652E2" w:rsidRPr="008500F2">
        <w:rPr>
          <w:rFonts w:asciiTheme="majorBidi" w:eastAsia="標楷體" w:hAnsiTheme="majorBidi" w:cstheme="majorBidi"/>
          <w:b/>
          <w:bCs/>
          <w:sz w:val="24"/>
          <w:szCs w:val="24"/>
          <w:lang w:val="en-US"/>
        </w:rPr>
        <w:t>須團隊全員出席</w:t>
      </w:r>
      <w:r w:rsidR="00BA25B1">
        <w:rPr>
          <w:rFonts w:ascii="標楷體" w:eastAsia="標楷體" w:hAnsi="標楷體" w:cs="Arial Unicode MS" w:hint="eastAsia"/>
          <w:sz w:val="24"/>
          <w:szCs w:val="24"/>
        </w:rPr>
        <w:t>，</w:t>
      </w:r>
      <w:r w:rsidR="00EF49C3">
        <w:rPr>
          <w:rFonts w:ascii="標楷體" w:eastAsia="標楷體" w:hAnsi="標楷體" w:cs="Arial Unicode MS" w:hint="eastAsia"/>
          <w:sz w:val="24"/>
          <w:szCs w:val="24"/>
        </w:rPr>
        <w:t>一項活動未參與將會扣總分</w:t>
      </w:r>
      <w:r w:rsidR="00EF49C3" w:rsidRPr="00236B82">
        <w:rPr>
          <w:rFonts w:asciiTheme="majorBidi" w:eastAsia="標楷體" w:hAnsiTheme="majorBidi" w:cstheme="majorBidi"/>
          <w:sz w:val="24"/>
          <w:szCs w:val="24"/>
        </w:rPr>
        <w:t>0.5</w:t>
      </w:r>
      <w:r w:rsidR="00EF49C3">
        <w:rPr>
          <w:rFonts w:ascii="標楷體" w:eastAsia="標楷體" w:hAnsi="標楷體" w:cs="Arial Unicode MS" w:hint="eastAsia"/>
          <w:sz w:val="24"/>
          <w:szCs w:val="24"/>
        </w:rPr>
        <w:t>分。</w:t>
      </w:r>
    </w:p>
    <w:p w14:paraId="00000049" w14:textId="77777777" w:rsidR="00ED16DE" w:rsidRPr="001E3332" w:rsidRDefault="00ED16DE">
      <w:pPr>
        <w:rPr>
          <w:rFonts w:ascii="標楷體" w:eastAsia="標楷體" w:hAnsi="標楷體"/>
          <w:sz w:val="24"/>
          <w:szCs w:val="24"/>
        </w:rPr>
      </w:pPr>
    </w:p>
    <w:p w14:paraId="0000004A" w14:textId="39B58F10" w:rsidR="00ED16DE" w:rsidRDefault="00B62DF8">
      <w:pPr>
        <w:rPr>
          <w:rFonts w:ascii="標楷體" w:eastAsia="標楷體" w:hAnsi="標楷體" w:cs="Arial Unicode MS"/>
          <w:sz w:val="24"/>
          <w:szCs w:val="24"/>
        </w:rPr>
      </w:pPr>
      <w:r>
        <w:rPr>
          <w:rFonts w:ascii="標楷體" w:eastAsia="標楷體" w:hAnsi="標楷體" w:cs="Arial Unicode MS" w:hint="eastAsia"/>
          <w:sz w:val="24"/>
          <w:szCs w:val="24"/>
        </w:rPr>
        <w:t>九</w:t>
      </w:r>
      <w:r w:rsidR="00BD3036" w:rsidRPr="001E3332">
        <w:rPr>
          <w:rFonts w:ascii="標楷體" w:eastAsia="標楷體" w:hAnsi="標楷體" w:cs="Arial Unicode MS"/>
          <w:sz w:val="24"/>
          <w:szCs w:val="24"/>
        </w:rPr>
        <w:t>、成果發表與評選方式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5"/>
        <w:gridCol w:w="7464"/>
      </w:tblGrid>
      <w:tr w:rsidR="009206EA" w14:paraId="5BA67AAE" w14:textId="77777777" w:rsidTr="009206EA">
        <w:tc>
          <w:tcPr>
            <w:tcW w:w="1555" w:type="dxa"/>
          </w:tcPr>
          <w:p w14:paraId="361E3D4C" w14:textId="5848486C" w:rsidR="009206EA" w:rsidRDefault="009206E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1E3332">
              <w:rPr>
                <w:rFonts w:ascii="標楷體" w:eastAsia="標楷體" w:hAnsi="標楷體" w:cs="Arial Unicode MS"/>
                <w:sz w:val="24"/>
                <w:szCs w:val="24"/>
              </w:rPr>
              <w:t>發表時間</w:t>
            </w:r>
          </w:p>
        </w:tc>
        <w:tc>
          <w:tcPr>
            <w:tcW w:w="7464" w:type="dxa"/>
          </w:tcPr>
          <w:p w14:paraId="41224B10" w14:textId="4C552213" w:rsidR="009206EA" w:rsidRPr="003B1224" w:rsidRDefault="009206EA" w:rsidP="003B1224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  <w:r w:rsidRPr="001E3332">
              <w:rPr>
                <w:rFonts w:ascii="標楷體" w:eastAsia="標楷體" w:hAnsi="標楷體" w:cs="Arial Unicode MS"/>
                <w:sz w:val="24"/>
                <w:szCs w:val="24"/>
              </w:rPr>
              <w:t>2026年6月</w:t>
            </w:r>
            <w:r w:rsidR="003B1224">
              <w:rPr>
                <w:rFonts w:ascii="標楷體" w:eastAsia="標楷體" w:hAnsi="標楷體" w:cs="Arial Unicode MS" w:hint="eastAsia"/>
                <w:sz w:val="24"/>
                <w:szCs w:val="24"/>
              </w:rPr>
              <w:t>13日（六）10:00（暫定）</w:t>
            </w:r>
          </w:p>
        </w:tc>
      </w:tr>
      <w:tr w:rsidR="009206EA" w14:paraId="3C38921E" w14:textId="77777777" w:rsidTr="009206EA">
        <w:tc>
          <w:tcPr>
            <w:tcW w:w="1555" w:type="dxa"/>
          </w:tcPr>
          <w:p w14:paraId="1CBD4532" w14:textId="5E629991" w:rsidR="009206EA" w:rsidRDefault="009206E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1E3332">
              <w:rPr>
                <w:rFonts w:ascii="標楷體" w:eastAsia="標楷體" w:hAnsi="標楷體" w:cs="Arial Unicode MS"/>
                <w:sz w:val="24"/>
                <w:szCs w:val="24"/>
              </w:rPr>
              <w:t>發表形式</w:t>
            </w:r>
          </w:p>
        </w:tc>
        <w:tc>
          <w:tcPr>
            <w:tcW w:w="7464" w:type="dxa"/>
          </w:tcPr>
          <w:p w14:paraId="24145CCB" w14:textId="25B48802" w:rsidR="009206EA" w:rsidRDefault="009206E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1E3332">
              <w:rPr>
                <w:rFonts w:ascii="標楷體" w:eastAsia="標楷體" w:hAnsi="標楷體" w:cs="Arial Unicode MS"/>
                <w:sz w:val="24"/>
                <w:szCs w:val="24"/>
              </w:rPr>
              <w:t>口頭簡報，每組12分鐘簡報與3分鐘評審提問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</w:rPr>
              <w:t>，</w:t>
            </w:r>
            <w:r w:rsidRPr="008500F2">
              <w:rPr>
                <w:rFonts w:ascii="標楷體" w:eastAsia="標楷體" w:hAnsi="標楷體" w:cs="Arial Unicode MS" w:hint="eastAsia"/>
                <w:b/>
                <w:bCs/>
                <w:sz w:val="24"/>
                <w:szCs w:val="24"/>
              </w:rPr>
              <w:t>須團隊全員出席</w:t>
            </w:r>
            <w:r w:rsidRPr="001E3332">
              <w:rPr>
                <w:rFonts w:ascii="標楷體" w:eastAsia="標楷體" w:hAnsi="標楷體" w:cs="Arial Unicode MS"/>
                <w:sz w:val="24"/>
                <w:szCs w:val="24"/>
              </w:rPr>
              <w:t>。</w:t>
            </w:r>
          </w:p>
        </w:tc>
      </w:tr>
      <w:tr w:rsidR="009206EA" w14:paraId="4B744E5E" w14:textId="77777777" w:rsidTr="009206EA">
        <w:tc>
          <w:tcPr>
            <w:tcW w:w="1555" w:type="dxa"/>
          </w:tcPr>
          <w:p w14:paraId="614A4F7B" w14:textId="75FB8517" w:rsidR="009206EA" w:rsidRDefault="009206E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1E3332">
              <w:rPr>
                <w:rFonts w:ascii="標楷體" w:eastAsia="標楷體" w:hAnsi="標楷體" w:cs="Arial Unicode MS"/>
                <w:sz w:val="24"/>
                <w:szCs w:val="24"/>
              </w:rPr>
              <w:t>評分標準</w:t>
            </w:r>
          </w:p>
        </w:tc>
        <w:tc>
          <w:tcPr>
            <w:tcW w:w="7464" w:type="dxa"/>
          </w:tcPr>
          <w:p w14:paraId="4400E1FB" w14:textId="77777777" w:rsidR="009206EA" w:rsidRPr="00D447E1" w:rsidRDefault="009206EA" w:rsidP="009206EA">
            <w:pPr>
              <w:pStyle w:val="a5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  <w:sz w:val="24"/>
                <w:szCs w:val="24"/>
              </w:rPr>
            </w:pPr>
            <w:r w:rsidRPr="00D447E1">
              <w:rPr>
                <w:rFonts w:ascii="標楷體" w:eastAsia="標楷體" w:hAnsi="標楷體" w:cs="Arial Unicode MS" w:hint="eastAsia"/>
                <w:sz w:val="24"/>
                <w:szCs w:val="24"/>
              </w:rPr>
              <w:t>AI技術</w:t>
            </w:r>
            <w:r w:rsidRPr="00D447E1">
              <w:rPr>
                <w:rFonts w:ascii="標楷體" w:eastAsia="標楷體" w:hAnsi="標楷體" w:cs="Arial Unicode MS"/>
                <w:sz w:val="24"/>
                <w:szCs w:val="24"/>
              </w:rPr>
              <w:t>創新性與</w:t>
            </w:r>
            <w:r w:rsidRPr="00D447E1">
              <w:rPr>
                <w:rFonts w:ascii="標楷體" w:eastAsia="標楷體" w:hAnsi="標楷體" w:cs="Arial Unicode MS" w:hint="eastAsia"/>
                <w:sz w:val="24"/>
                <w:szCs w:val="24"/>
              </w:rPr>
              <w:t>可行性</w:t>
            </w:r>
            <w:r w:rsidRPr="00D447E1">
              <w:rPr>
                <w:rFonts w:ascii="標楷體" w:eastAsia="標楷體" w:hAnsi="標楷體" w:cs="Arial Unicode MS"/>
                <w:sz w:val="24"/>
                <w:szCs w:val="24"/>
              </w:rPr>
              <w:t>（3</w:t>
            </w:r>
            <w:r w:rsidRPr="00D447E1">
              <w:rPr>
                <w:rFonts w:ascii="標楷體" w:eastAsia="標楷體" w:hAnsi="標楷體" w:cs="Arial Unicode MS" w:hint="eastAsia"/>
                <w:sz w:val="24"/>
                <w:szCs w:val="24"/>
              </w:rPr>
              <w:t>5</w:t>
            </w:r>
            <w:r w:rsidRPr="00D447E1">
              <w:rPr>
                <w:rFonts w:ascii="標楷體" w:eastAsia="標楷體" w:hAnsi="標楷體" w:cs="Arial Unicode MS"/>
                <w:sz w:val="24"/>
                <w:szCs w:val="24"/>
              </w:rPr>
              <w:t>%）</w:t>
            </w:r>
          </w:p>
          <w:p w14:paraId="70EA2A81" w14:textId="77777777" w:rsidR="009206EA" w:rsidRPr="00D447E1" w:rsidRDefault="009206EA" w:rsidP="009206EA">
            <w:pPr>
              <w:pStyle w:val="a5"/>
              <w:ind w:leftChars="0"/>
              <w:rPr>
                <w:rFonts w:ascii="標楷體" w:eastAsia="標楷體" w:hAnsi="標楷體"/>
                <w:sz w:val="24"/>
                <w:szCs w:val="24"/>
              </w:rPr>
            </w:pPr>
            <w:r w:rsidRPr="00D447E1">
              <w:rPr>
                <w:rFonts w:ascii="標楷體" w:eastAsia="標楷體" w:hAnsi="標楷體" w:cs="Arial Unicode MS"/>
                <w:sz w:val="24"/>
                <w:szCs w:val="24"/>
              </w:rPr>
              <w:t>評估提案</w:t>
            </w:r>
            <w:r w:rsidRPr="00D447E1">
              <w:rPr>
                <w:rFonts w:ascii="標楷體" w:eastAsia="標楷體" w:hAnsi="標楷體" w:cs="Arial Unicode MS" w:hint="eastAsia"/>
                <w:sz w:val="24"/>
                <w:szCs w:val="24"/>
              </w:rPr>
              <w:t>原創性、技術難度、AI在解決方案的核心地位、技術成熟度</w:t>
            </w:r>
            <w:r w:rsidRPr="00D447E1">
              <w:rPr>
                <w:rFonts w:ascii="標楷體" w:eastAsia="標楷體" w:hAnsi="標楷體" w:cs="Arial Unicode MS"/>
                <w:sz w:val="24"/>
                <w:szCs w:val="24"/>
              </w:rPr>
              <w:t>。</w:t>
            </w:r>
          </w:p>
          <w:p w14:paraId="626D8C46" w14:textId="77777777" w:rsidR="009206EA" w:rsidRPr="00D447E1" w:rsidRDefault="009206EA" w:rsidP="009206EA">
            <w:pPr>
              <w:pStyle w:val="a5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  <w:sz w:val="24"/>
                <w:szCs w:val="24"/>
              </w:rPr>
            </w:pPr>
            <w:r w:rsidRPr="00D447E1">
              <w:rPr>
                <w:rFonts w:ascii="標楷體" w:eastAsia="標楷體" w:hAnsi="標楷體" w:cs="Arial Unicode MS"/>
                <w:sz w:val="24"/>
                <w:szCs w:val="24"/>
              </w:rPr>
              <w:t>市場潛力</w:t>
            </w:r>
            <w:r w:rsidRPr="00D447E1">
              <w:rPr>
                <w:rFonts w:ascii="標楷體" w:eastAsia="標楷體" w:hAnsi="標楷體" w:cs="Arial Unicode MS" w:hint="eastAsia"/>
                <w:sz w:val="24"/>
                <w:szCs w:val="24"/>
              </w:rPr>
              <w:t>與</w:t>
            </w:r>
            <w:r w:rsidRPr="00D447E1">
              <w:rPr>
                <w:rFonts w:ascii="標楷體" w:eastAsia="標楷體" w:hAnsi="標楷體" w:cs="Arial Unicode MS"/>
                <w:sz w:val="24"/>
                <w:szCs w:val="24"/>
              </w:rPr>
              <w:t>商業模式（25%）</w:t>
            </w:r>
          </w:p>
          <w:p w14:paraId="1FAB4B8C" w14:textId="77777777" w:rsidR="009206EA" w:rsidRPr="00D447E1" w:rsidRDefault="009206EA" w:rsidP="009206EA">
            <w:pPr>
              <w:pStyle w:val="a5"/>
              <w:ind w:leftChars="0"/>
              <w:rPr>
                <w:rFonts w:ascii="標楷體" w:eastAsia="標楷體" w:hAnsi="標楷體"/>
                <w:sz w:val="24"/>
                <w:szCs w:val="24"/>
              </w:rPr>
            </w:pPr>
            <w:r w:rsidRPr="00D447E1">
              <w:rPr>
                <w:rFonts w:ascii="標楷體" w:eastAsia="標楷體" w:hAnsi="標楷體" w:cs="Arial Unicode MS"/>
                <w:sz w:val="24"/>
                <w:szCs w:val="24"/>
              </w:rPr>
              <w:t>評估提案</w:t>
            </w:r>
            <w:r w:rsidRPr="00D447E1">
              <w:rPr>
                <w:rFonts w:ascii="標楷體" w:eastAsia="標楷體" w:hAnsi="標楷體" w:cs="Arial Unicode MS" w:hint="eastAsia"/>
                <w:sz w:val="24"/>
                <w:szCs w:val="24"/>
              </w:rPr>
              <w:t>之市場規模、目標客群競爭優勢、可擴展性。</w:t>
            </w:r>
          </w:p>
          <w:p w14:paraId="097E05D7" w14:textId="77777777" w:rsidR="009206EA" w:rsidRPr="00D447E1" w:rsidRDefault="009206EA" w:rsidP="009206EA">
            <w:pPr>
              <w:pStyle w:val="a5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  <w:sz w:val="24"/>
                <w:szCs w:val="24"/>
              </w:rPr>
            </w:pPr>
            <w:r w:rsidRPr="00D447E1">
              <w:rPr>
                <w:rFonts w:ascii="標楷體" w:eastAsia="標楷體" w:hAnsi="標楷體" w:cs="Arial Unicode MS" w:hint="eastAsia"/>
                <w:sz w:val="24"/>
                <w:szCs w:val="24"/>
              </w:rPr>
              <w:t>社會影響力與永續性</w:t>
            </w:r>
            <w:r w:rsidRPr="00D447E1">
              <w:rPr>
                <w:rFonts w:ascii="標楷體" w:eastAsia="標楷體" w:hAnsi="標楷體" w:cs="Arial Unicode MS"/>
                <w:sz w:val="24"/>
                <w:szCs w:val="24"/>
              </w:rPr>
              <w:t>（25%）</w:t>
            </w:r>
          </w:p>
          <w:p w14:paraId="42B2C3A0" w14:textId="77777777" w:rsidR="009206EA" w:rsidRPr="00D447E1" w:rsidRDefault="009206EA" w:rsidP="009206EA">
            <w:pPr>
              <w:pStyle w:val="a5"/>
              <w:ind w:leftChars="0"/>
              <w:rPr>
                <w:rFonts w:ascii="標楷體" w:eastAsia="標楷體" w:hAnsi="標楷體"/>
                <w:sz w:val="24"/>
                <w:szCs w:val="24"/>
              </w:rPr>
            </w:pPr>
            <w:r w:rsidRPr="00D447E1">
              <w:rPr>
                <w:rFonts w:ascii="標楷體" w:eastAsia="標楷體" w:hAnsi="標楷體" w:cs="Arial Unicode MS"/>
                <w:sz w:val="24"/>
                <w:szCs w:val="24"/>
              </w:rPr>
              <w:t>評估提案</w:t>
            </w:r>
            <w:r w:rsidRPr="00D447E1">
              <w:rPr>
                <w:rFonts w:ascii="標楷體" w:eastAsia="標楷體" w:hAnsi="標楷體" w:cs="Arial Unicode MS" w:hint="eastAsia"/>
                <w:sz w:val="24"/>
                <w:szCs w:val="24"/>
              </w:rPr>
              <w:t>解決問題的重要性，對產業與社會的貢獻度，及未來永續經營的潛力</w:t>
            </w:r>
            <w:r w:rsidRPr="00D447E1">
              <w:rPr>
                <w:rFonts w:ascii="標楷體" w:eastAsia="標楷體" w:hAnsi="標楷體" w:cs="Arial Unicode MS"/>
                <w:sz w:val="24"/>
                <w:szCs w:val="24"/>
              </w:rPr>
              <w:t>。</w:t>
            </w:r>
          </w:p>
          <w:p w14:paraId="5F07A5A4" w14:textId="77777777" w:rsidR="009206EA" w:rsidRPr="00D447E1" w:rsidRDefault="009206EA" w:rsidP="009206EA">
            <w:pPr>
              <w:pStyle w:val="a5"/>
              <w:numPr>
                <w:ilvl w:val="0"/>
                <w:numId w:val="11"/>
              </w:numPr>
              <w:ind w:leftChars="0"/>
              <w:rPr>
                <w:rFonts w:ascii="標楷體" w:eastAsia="標楷體" w:hAnsi="標楷體"/>
                <w:sz w:val="24"/>
                <w:szCs w:val="24"/>
              </w:rPr>
            </w:pPr>
            <w:r w:rsidRPr="00D447E1">
              <w:rPr>
                <w:rFonts w:ascii="標楷體" w:eastAsia="標楷體" w:hAnsi="標楷體" w:cs="Arial Unicode MS"/>
                <w:sz w:val="24"/>
                <w:szCs w:val="24"/>
              </w:rPr>
              <w:t>團隊合作</w:t>
            </w:r>
            <w:r w:rsidRPr="00D447E1">
              <w:rPr>
                <w:rFonts w:ascii="標楷體" w:eastAsia="標楷體" w:hAnsi="標楷體" w:cs="Arial Unicode MS" w:hint="eastAsia"/>
                <w:sz w:val="24"/>
                <w:szCs w:val="24"/>
              </w:rPr>
              <w:t>與活動參與度</w:t>
            </w:r>
            <w:r w:rsidRPr="00D447E1">
              <w:rPr>
                <w:rFonts w:ascii="標楷體" w:eastAsia="標楷體" w:hAnsi="標楷體" w:cs="Arial Unicode MS"/>
                <w:sz w:val="24"/>
                <w:szCs w:val="24"/>
              </w:rPr>
              <w:t>（</w:t>
            </w:r>
            <w:r w:rsidRPr="00D447E1">
              <w:rPr>
                <w:rFonts w:ascii="標楷體" w:eastAsia="標楷體" w:hAnsi="標楷體" w:cs="Arial Unicode MS" w:hint="eastAsia"/>
                <w:sz w:val="24"/>
                <w:szCs w:val="24"/>
              </w:rPr>
              <w:t>15</w:t>
            </w:r>
            <w:r w:rsidRPr="00D447E1">
              <w:rPr>
                <w:rFonts w:ascii="標楷體" w:eastAsia="標楷體" w:hAnsi="標楷體" w:cs="Arial Unicode MS"/>
                <w:sz w:val="24"/>
                <w:szCs w:val="24"/>
              </w:rPr>
              <w:t>%）</w:t>
            </w:r>
          </w:p>
          <w:p w14:paraId="7AD7FF91" w14:textId="097E0792" w:rsidR="009206EA" w:rsidRPr="009206EA" w:rsidRDefault="009206EA" w:rsidP="009206EA">
            <w:pPr>
              <w:pStyle w:val="a5"/>
              <w:ind w:leftChars="0"/>
              <w:rPr>
                <w:rFonts w:ascii="標楷體" w:eastAsia="標楷體" w:hAnsi="標楷體"/>
                <w:sz w:val="24"/>
                <w:szCs w:val="24"/>
              </w:rPr>
            </w:pPr>
            <w:r w:rsidRPr="00D447E1">
              <w:rPr>
                <w:rFonts w:ascii="標楷體" w:eastAsia="標楷體" w:hAnsi="標楷體" w:cs="Arial Unicode MS"/>
                <w:sz w:val="24"/>
                <w:szCs w:val="24"/>
              </w:rPr>
              <w:t>評估團隊成員分工與協作情形，團隊</w:t>
            </w:r>
            <w:r w:rsidRPr="00D447E1">
              <w:rPr>
                <w:rFonts w:ascii="標楷體" w:eastAsia="標楷體" w:hAnsi="標楷體" w:cs="Arial Unicode MS" w:hint="eastAsia"/>
                <w:sz w:val="24"/>
                <w:szCs w:val="24"/>
              </w:rPr>
              <w:t>對提案熟悉程度及</w:t>
            </w:r>
            <w:r w:rsidRPr="00D447E1">
              <w:rPr>
                <w:rFonts w:ascii="標楷體" w:eastAsia="標楷體" w:hAnsi="標楷體" w:cs="Arial Unicode MS"/>
                <w:sz w:val="24"/>
                <w:szCs w:val="24"/>
              </w:rPr>
              <w:t>對評審提問之回應能力與專業表現</w:t>
            </w:r>
            <w:r w:rsidRPr="00D447E1">
              <w:rPr>
                <w:rFonts w:ascii="標楷體" w:eastAsia="標楷體" w:hAnsi="標楷體" w:cs="Arial Unicode MS" w:hint="eastAsia"/>
                <w:sz w:val="24"/>
                <w:szCs w:val="24"/>
              </w:rPr>
              <w:t>，另外團隊之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</w:rPr>
              <w:t>培訓</w:t>
            </w:r>
            <w:r w:rsidRPr="00D447E1">
              <w:rPr>
                <w:rFonts w:ascii="標楷體" w:eastAsia="標楷體" w:hAnsi="標楷體" w:cs="Arial Unicode MS" w:hint="eastAsia"/>
                <w:sz w:val="24"/>
                <w:szCs w:val="24"/>
              </w:rPr>
              <w:t>課程及成果發表活動參與度將列入評分依據。</w:t>
            </w:r>
          </w:p>
        </w:tc>
      </w:tr>
      <w:tr w:rsidR="00862D78" w14:paraId="38ABB460" w14:textId="77777777" w:rsidTr="009206EA">
        <w:tc>
          <w:tcPr>
            <w:tcW w:w="1555" w:type="dxa"/>
          </w:tcPr>
          <w:p w14:paraId="0BB89938" w14:textId="5FC01FE6" w:rsidR="00862D78" w:rsidRPr="001E3332" w:rsidRDefault="003B1224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  <w:r>
              <w:rPr>
                <w:rFonts w:ascii="標楷體" w:eastAsia="標楷體" w:hAnsi="標楷體" w:cs="Arial Unicode MS" w:hint="eastAsia"/>
                <w:sz w:val="24"/>
                <w:szCs w:val="24"/>
              </w:rPr>
              <w:t>期末</w:t>
            </w:r>
            <w:r w:rsidR="00862D78">
              <w:rPr>
                <w:rFonts w:ascii="標楷體" w:eastAsia="標楷體" w:hAnsi="標楷體" w:cs="Arial Unicode MS" w:hint="eastAsia"/>
                <w:sz w:val="24"/>
                <w:szCs w:val="24"/>
              </w:rPr>
              <w:t>提案</w:t>
            </w:r>
          </w:p>
        </w:tc>
        <w:tc>
          <w:tcPr>
            <w:tcW w:w="7464" w:type="dxa"/>
          </w:tcPr>
          <w:p w14:paraId="43DAB703" w14:textId="49A400CA" w:rsidR="00862D78" w:rsidRPr="00862D78" w:rsidRDefault="003B1224" w:rsidP="003B1224">
            <w:pPr>
              <w:rPr>
                <w:rFonts w:ascii="標楷體" w:eastAsia="標楷體" w:hAnsi="標楷體" w:cs="Arial Unicode MS"/>
                <w:sz w:val="24"/>
                <w:szCs w:val="24"/>
              </w:rPr>
            </w:pPr>
            <w:r>
              <w:rPr>
                <w:rFonts w:ascii="標楷體" w:eastAsia="標楷體" w:hAnsi="標楷體" w:cs="Arial Unicode MS" w:hint="eastAsia"/>
                <w:sz w:val="24"/>
                <w:szCs w:val="24"/>
              </w:rPr>
              <w:t xml:space="preserve">包含完整成果之簡報及可實際操作之介面等，於2026年6月6日 </w:t>
            </w:r>
            <w:r>
              <w:rPr>
                <w:rFonts w:ascii="標楷體" w:eastAsia="標楷體" w:hAnsi="標楷體" w:cs="Arial Unicode MS"/>
                <w:sz w:val="24"/>
                <w:szCs w:val="24"/>
                <w:lang w:val="en-US"/>
              </w:rPr>
              <w:t>2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en-US"/>
              </w:rPr>
              <w:t>3:59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</w:rPr>
              <w:t>前繳交。</w:t>
            </w:r>
          </w:p>
        </w:tc>
      </w:tr>
    </w:tbl>
    <w:p w14:paraId="2213A51B" w14:textId="77777777" w:rsidR="00FB12E4" w:rsidRDefault="00FB12E4">
      <w:pPr>
        <w:rPr>
          <w:rFonts w:ascii="標楷體" w:eastAsia="標楷體" w:hAnsi="標楷體"/>
          <w:sz w:val="24"/>
          <w:szCs w:val="24"/>
        </w:rPr>
      </w:pPr>
    </w:p>
    <w:p w14:paraId="6F3D556F" w14:textId="77777777" w:rsidR="00B62DF8" w:rsidRDefault="00B62DF8">
      <w:pPr>
        <w:rPr>
          <w:rFonts w:ascii="標楷體" w:eastAsia="標楷體" w:hAnsi="標楷體" w:cs="Arial Unicode MS"/>
          <w:sz w:val="24"/>
          <w:szCs w:val="24"/>
        </w:rPr>
      </w:pPr>
      <w:r>
        <w:rPr>
          <w:rFonts w:ascii="標楷體" w:eastAsia="標楷體" w:hAnsi="標楷體" w:cs="Arial Unicode MS"/>
          <w:sz w:val="24"/>
          <w:szCs w:val="24"/>
        </w:rPr>
        <w:br w:type="page"/>
      </w:r>
    </w:p>
    <w:p w14:paraId="00000061" w14:textId="39077C6E" w:rsidR="00ED16DE" w:rsidRPr="001E3332" w:rsidRDefault="00B62DF8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cs="Arial Unicode MS" w:hint="eastAsia"/>
          <w:sz w:val="24"/>
          <w:szCs w:val="24"/>
        </w:rPr>
        <w:lastRenderedPageBreak/>
        <w:t>十</w:t>
      </w:r>
      <w:r w:rsidR="00D447E1" w:rsidRPr="001E3332">
        <w:rPr>
          <w:rFonts w:ascii="標楷體" w:eastAsia="標楷體" w:hAnsi="標楷體" w:cs="Arial Unicode MS"/>
          <w:sz w:val="24"/>
          <w:szCs w:val="24"/>
        </w:rPr>
        <w:t>、獎勵制度</w:t>
      </w:r>
    </w:p>
    <w:p w14:paraId="00000063" w14:textId="184B3087" w:rsidR="00ED16DE" w:rsidRPr="001D11F2" w:rsidRDefault="00000000" w:rsidP="001D11F2">
      <w:pPr>
        <w:rPr>
          <w:rFonts w:ascii="標楷體" w:eastAsia="標楷體" w:hAnsi="標楷體" w:cs="Arial Unicode MS"/>
          <w:sz w:val="24"/>
          <w:szCs w:val="24"/>
        </w:rPr>
      </w:pPr>
      <w:r w:rsidRPr="001E3332">
        <w:rPr>
          <w:rFonts w:ascii="標楷體" w:eastAsia="標楷體" w:hAnsi="標楷體" w:cs="Arial Unicode MS"/>
          <w:sz w:val="24"/>
          <w:szCs w:val="24"/>
        </w:rPr>
        <w:t>（一）獎</w:t>
      </w:r>
      <w:r w:rsidR="00A66590">
        <w:rPr>
          <w:rFonts w:ascii="標楷體" w:eastAsia="標楷體" w:hAnsi="標楷體" w:cs="Arial Unicode MS" w:hint="eastAsia"/>
          <w:sz w:val="24"/>
          <w:szCs w:val="24"/>
        </w:rPr>
        <w:t>勵方式</w:t>
      </w:r>
      <w:r w:rsidRPr="001E3332">
        <w:rPr>
          <w:rFonts w:ascii="標楷體" w:eastAsia="標楷體" w:hAnsi="標楷體" w:cs="Arial Unicode MS"/>
          <w:sz w:val="24"/>
          <w:szCs w:val="24"/>
        </w:rPr>
        <w:t>：</w:t>
      </w:r>
    </w:p>
    <w:p w14:paraId="719B2797" w14:textId="6BF44D4A" w:rsidR="00911029" w:rsidRPr="00911029" w:rsidRDefault="00000000" w:rsidP="00911029">
      <w:pPr>
        <w:pStyle w:val="a5"/>
        <w:numPr>
          <w:ilvl w:val="0"/>
          <w:numId w:val="10"/>
        </w:numPr>
        <w:ind w:leftChars="0"/>
        <w:rPr>
          <w:rFonts w:ascii="標楷體" w:eastAsia="標楷體" w:hAnsi="標楷體"/>
          <w:sz w:val="24"/>
          <w:szCs w:val="24"/>
        </w:rPr>
      </w:pPr>
      <w:r w:rsidRPr="00911029">
        <w:rPr>
          <w:rFonts w:ascii="標楷體" w:eastAsia="標楷體" w:hAnsi="標楷體" w:cs="Arial Unicode MS"/>
          <w:sz w:val="24"/>
          <w:szCs w:val="24"/>
        </w:rPr>
        <w:t>特優獎：</w:t>
      </w:r>
      <w:r w:rsidR="00A66590">
        <w:rPr>
          <w:rFonts w:ascii="標楷體" w:eastAsia="標楷體" w:hAnsi="標楷體" w:cs="Arial Unicode MS" w:hint="eastAsia"/>
          <w:sz w:val="24"/>
          <w:szCs w:val="24"/>
        </w:rPr>
        <w:t>頒發</w:t>
      </w:r>
      <w:r w:rsidRPr="00911029">
        <w:rPr>
          <w:rFonts w:ascii="標楷體" w:eastAsia="標楷體" w:hAnsi="標楷體" w:cs="Arial Unicode MS"/>
          <w:sz w:val="24"/>
          <w:szCs w:val="24"/>
        </w:rPr>
        <w:t>新臺幣15,000元</w:t>
      </w:r>
      <w:r w:rsidR="00A66590">
        <w:rPr>
          <w:rFonts w:ascii="標楷體" w:eastAsia="標楷體" w:hAnsi="標楷體" w:cs="Arial Unicode MS" w:hint="eastAsia"/>
          <w:sz w:val="24"/>
          <w:szCs w:val="24"/>
        </w:rPr>
        <w:t>，</w:t>
      </w:r>
      <w:r w:rsidR="00A66590" w:rsidRPr="001E3332">
        <w:rPr>
          <w:rFonts w:ascii="標楷體" w:eastAsia="標楷體" w:hAnsi="標楷體" w:cs="Arial Unicode MS"/>
          <w:sz w:val="24"/>
          <w:szCs w:val="24"/>
        </w:rPr>
        <w:t>獎盃乙座</w:t>
      </w:r>
      <w:r w:rsidR="00A66590">
        <w:rPr>
          <w:rFonts w:ascii="標楷體" w:eastAsia="標楷體" w:hAnsi="標楷體" w:cs="Arial Unicode MS" w:hint="eastAsia"/>
          <w:sz w:val="24"/>
          <w:szCs w:val="24"/>
        </w:rPr>
        <w:t>。</w:t>
      </w:r>
    </w:p>
    <w:p w14:paraId="52E1B6C4" w14:textId="369CF72B" w:rsidR="00911029" w:rsidRPr="00911029" w:rsidRDefault="00000000" w:rsidP="00911029">
      <w:pPr>
        <w:pStyle w:val="a5"/>
        <w:numPr>
          <w:ilvl w:val="0"/>
          <w:numId w:val="10"/>
        </w:numPr>
        <w:ind w:leftChars="0"/>
        <w:rPr>
          <w:rFonts w:ascii="標楷體" w:eastAsia="標楷體" w:hAnsi="標楷體"/>
          <w:sz w:val="24"/>
          <w:szCs w:val="24"/>
        </w:rPr>
      </w:pPr>
      <w:r w:rsidRPr="00911029">
        <w:rPr>
          <w:rFonts w:ascii="標楷體" w:eastAsia="標楷體" w:hAnsi="標楷體" w:cs="Arial Unicode MS"/>
          <w:sz w:val="24"/>
          <w:szCs w:val="24"/>
        </w:rPr>
        <w:t>優等獎：</w:t>
      </w:r>
      <w:r w:rsidR="00A66590">
        <w:rPr>
          <w:rFonts w:ascii="標楷體" w:eastAsia="標楷體" w:hAnsi="標楷體" w:cs="Arial Unicode MS" w:hint="eastAsia"/>
          <w:sz w:val="24"/>
          <w:szCs w:val="24"/>
        </w:rPr>
        <w:t>頒發</w:t>
      </w:r>
      <w:r w:rsidRPr="00911029">
        <w:rPr>
          <w:rFonts w:ascii="標楷體" w:eastAsia="標楷體" w:hAnsi="標楷體" w:cs="Arial Unicode MS"/>
          <w:sz w:val="24"/>
          <w:szCs w:val="24"/>
        </w:rPr>
        <w:t>新臺幣8,000元</w:t>
      </w:r>
      <w:r w:rsidR="00A66590">
        <w:rPr>
          <w:rFonts w:ascii="標楷體" w:eastAsia="標楷體" w:hAnsi="標楷體" w:cs="Arial Unicode MS" w:hint="eastAsia"/>
          <w:sz w:val="24"/>
          <w:szCs w:val="24"/>
        </w:rPr>
        <w:t>，</w:t>
      </w:r>
      <w:r w:rsidR="00A66590" w:rsidRPr="001E3332">
        <w:rPr>
          <w:rFonts w:ascii="標楷體" w:eastAsia="標楷體" w:hAnsi="標楷體" w:cs="Arial Unicode MS"/>
          <w:sz w:val="24"/>
          <w:szCs w:val="24"/>
        </w:rPr>
        <w:t>獎盃乙座</w:t>
      </w:r>
      <w:r w:rsidR="00A66590">
        <w:rPr>
          <w:rFonts w:ascii="標楷體" w:eastAsia="標楷體" w:hAnsi="標楷體" w:cs="Arial Unicode MS" w:hint="eastAsia"/>
          <w:sz w:val="24"/>
          <w:szCs w:val="24"/>
        </w:rPr>
        <w:t>。</w:t>
      </w:r>
    </w:p>
    <w:p w14:paraId="00000066" w14:textId="42CDBABD" w:rsidR="00ED16DE" w:rsidRPr="00911029" w:rsidRDefault="00000000" w:rsidP="00911029">
      <w:pPr>
        <w:pStyle w:val="a5"/>
        <w:numPr>
          <w:ilvl w:val="0"/>
          <w:numId w:val="10"/>
        </w:numPr>
        <w:ind w:leftChars="0"/>
        <w:rPr>
          <w:rFonts w:ascii="標楷體" w:eastAsia="標楷體" w:hAnsi="標楷體"/>
          <w:sz w:val="24"/>
          <w:szCs w:val="24"/>
        </w:rPr>
      </w:pPr>
      <w:r w:rsidRPr="00911029">
        <w:rPr>
          <w:rFonts w:ascii="標楷體" w:eastAsia="標楷體" w:hAnsi="標楷體" w:cs="Arial Unicode MS"/>
          <w:sz w:val="24"/>
          <w:szCs w:val="24"/>
        </w:rPr>
        <w:t>佳作獎：</w:t>
      </w:r>
      <w:r w:rsidR="00A66590">
        <w:rPr>
          <w:rFonts w:ascii="標楷體" w:eastAsia="標楷體" w:hAnsi="標楷體" w:cs="Arial Unicode MS" w:hint="eastAsia"/>
          <w:sz w:val="24"/>
          <w:szCs w:val="24"/>
        </w:rPr>
        <w:t>頒發</w:t>
      </w:r>
      <w:r w:rsidRPr="00911029">
        <w:rPr>
          <w:rFonts w:ascii="標楷體" w:eastAsia="標楷體" w:hAnsi="標楷體" w:cs="Arial Unicode MS"/>
          <w:sz w:val="24"/>
          <w:szCs w:val="24"/>
        </w:rPr>
        <w:t>新臺幣3,000元</w:t>
      </w:r>
      <w:r w:rsidR="00A66590">
        <w:rPr>
          <w:rFonts w:ascii="標楷體" w:eastAsia="標楷體" w:hAnsi="標楷體" w:cs="Arial Unicode MS" w:hint="eastAsia"/>
          <w:sz w:val="24"/>
          <w:szCs w:val="24"/>
        </w:rPr>
        <w:t>，</w:t>
      </w:r>
      <w:r w:rsidR="00A66590" w:rsidRPr="001E3332">
        <w:rPr>
          <w:rFonts w:ascii="標楷體" w:eastAsia="標楷體" w:hAnsi="標楷體" w:cs="Arial Unicode MS"/>
          <w:sz w:val="24"/>
          <w:szCs w:val="24"/>
        </w:rPr>
        <w:t>獎盃乙座</w:t>
      </w:r>
      <w:r w:rsidRPr="00911029">
        <w:rPr>
          <w:rFonts w:ascii="標楷體" w:eastAsia="標楷體" w:hAnsi="標楷體" w:cs="Arial Unicode MS"/>
          <w:sz w:val="24"/>
          <w:szCs w:val="24"/>
        </w:rPr>
        <w:t>（數名）</w:t>
      </w:r>
      <w:r w:rsidR="00A66590">
        <w:rPr>
          <w:rFonts w:ascii="標楷體" w:eastAsia="標楷體" w:hAnsi="標楷體" w:cs="Arial Unicode MS" w:hint="eastAsia"/>
          <w:sz w:val="24"/>
          <w:szCs w:val="24"/>
        </w:rPr>
        <w:t>。</w:t>
      </w:r>
    </w:p>
    <w:p w14:paraId="00000067" w14:textId="3250361E" w:rsidR="00ED16DE" w:rsidRPr="001E3332" w:rsidRDefault="00000000">
      <w:pPr>
        <w:rPr>
          <w:rFonts w:ascii="標楷體" w:eastAsia="標楷體" w:hAnsi="標楷體"/>
          <w:sz w:val="24"/>
          <w:szCs w:val="24"/>
        </w:rPr>
      </w:pPr>
      <w:r w:rsidRPr="001E3332">
        <w:rPr>
          <w:rFonts w:ascii="標楷體" w:eastAsia="標楷體" w:hAnsi="標楷體" w:cs="Arial Unicode MS"/>
          <w:sz w:val="24"/>
          <w:szCs w:val="24"/>
        </w:rPr>
        <w:t>（</w:t>
      </w:r>
      <w:r w:rsidR="00A66590">
        <w:rPr>
          <w:rFonts w:ascii="標楷體" w:eastAsia="標楷體" w:hAnsi="標楷體" w:cs="Arial Unicode MS" w:hint="eastAsia"/>
          <w:sz w:val="24"/>
          <w:szCs w:val="24"/>
        </w:rPr>
        <w:t>二</w:t>
      </w:r>
      <w:r w:rsidRPr="001E3332">
        <w:rPr>
          <w:rFonts w:ascii="標楷體" w:eastAsia="標楷體" w:hAnsi="標楷體" w:cs="Arial Unicode MS"/>
          <w:sz w:val="24"/>
          <w:szCs w:val="24"/>
        </w:rPr>
        <w:t>）特別獎項：</w:t>
      </w:r>
    </w:p>
    <w:p w14:paraId="0000006A" w14:textId="3BB87504" w:rsidR="00ED16DE" w:rsidRPr="001E3332" w:rsidRDefault="00000000" w:rsidP="00911029">
      <w:pPr>
        <w:rPr>
          <w:rFonts w:ascii="標楷體" w:eastAsia="標楷體" w:hAnsi="標楷體"/>
          <w:sz w:val="24"/>
          <w:szCs w:val="24"/>
        </w:rPr>
      </w:pPr>
      <w:r w:rsidRPr="001E3332">
        <w:rPr>
          <w:rFonts w:ascii="標楷體" w:eastAsia="標楷體" w:hAnsi="標楷體" w:cs="Arial Unicode MS"/>
          <w:sz w:val="24"/>
          <w:szCs w:val="24"/>
        </w:rPr>
        <w:t>最佳技術應用獎</w:t>
      </w:r>
      <w:r w:rsidR="00911029">
        <w:rPr>
          <w:rFonts w:ascii="標楷體" w:eastAsia="標楷體" w:hAnsi="標楷體" w:hint="eastAsia"/>
          <w:sz w:val="24"/>
          <w:szCs w:val="24"/>
        </w:rPr>
        <w:t>、</w:t>
      </w:r>
      <w:r w:rsidRPr="001E3332">
        <w:rPr>
          <w:rFonts w:ascii="標楷體" w:eastAsia="標楷體" w:hAnsi="標楷體" w:cs="Arial Unicode MS"/>
          <w:sz w:val="24"/>
          <w:szCs w:val="24"/>
        </w:rPr>
        <w:t>最佳商業潛力獎</w:t>
      </w:r>
      <w:r w:rsidR="00911029">
        <w:rPr>
          <w:rFonts w:ascii="標楷體" w:eastAsia="標楷體" w:hAnsi="標楷體" w:hint="eastAsia"/>
          <w:sz w:val="24"/>
          <w:szCs w:val="24"/>
        </w:rPr>
        <w:t>、</w:t>
      </w:r>
      <w:r w:rsidRPr="001E3332">
        <w:rPr>
          <w:rFonts w:ascii="標楷體" w:eastAsia="標楷體" w:hAnsi="標楷體" w:cs="Arial Unicode MS"/>
          <w:sz w:val="24"/>
          <w:szCs w:val="24"/>
        </w:rPr>
        <w:t>最佳人氣獎</w:t>
      </w:r>
      <w:r w:rsidR="00911029" w:rsidRPr="001E3332">
        <w:rPr>
          <w:rFonts w:ascii="標楷體" w:eastAsia="標楷體" w:hAnsi="標楷體" w:cs="Arial Unicode MS"/>
          <w:sz w:val="24"/>
          <w:szCs w:val="24"/>
        </w:rPr>
        <w:t>（視實際情況頒發）</w:t>
      </w:r>
    </w:p>
    <w:p w14:paraId="0000006B" w14:textId="66C0B978" w:rsidR="00ED16DE" w:rsidRDefault="00000000">
      <w:pPr>
        <w:rPr>
          <w:rFonts w:ascii="標楷體" w:eastAsia="標楷體" w:hAnsi="標楷體" w:cs="Arial Unicode MS"/>
          <w:sz w:val="24"/>
          <w:szCs w:val="24"/>
        </w:rPr>
      </w:pPr>
      <w:r w:rsidRPr="001E3332">
        <w:rPr>
          <w:rFonts w:ascii="標楷體" w:eastAsia="標楷體" w:hAnsi="標楷體" w:cs="Arial Unicode MS"/>
          <w:sz w:val="24"/>
          <w:szCs w:val="24"/>
        </w:rPr>
        <w:t>（</w:t>
      </w:r>
      <w:r w:rsidR="00A66590">
        <w:rPr>
          <w:rFonts w:ascii="標楷體" w:eastAsia="標楷體" w:hAnsi="標楷體" w:cs="Arial Unicode MS" w:hint="eastAsia"/>
          <w:sz w:val="24"/>
          <w:szCs w:val="24"/>
        </w:rPr>
        <w:t>三</w:t>
      </w:r>
      <w:r w:rsidRPr="001E3332">
        <w:rPr>
          <w:rFonts w:ascii="標楷體" w:eastAsia="標楷體" w:hAnsi="標楷體" w:cs="Arial Unicode MS"/>
          <w:sz w:val="24"/>
          <w:szCs w:val="24"/>
        </w:rPr>
        <w:t>）獲獎團隊得由校內教師輔導，推薦參加校外相關競賽。</w:t>
      </w:r>
    </w:p>
    <w:p w14:paraId="56B703A0" w14:textId="73090582" w:rsidR="001D11F2" w:rsidRDefault="001D11F2" w:rsidP="001D11F2">
      <w:pPr>
        <w:rPr>
          <w:rFonts w:ascii="標楷體" w:eastAsia="標楷體" w:hAnsi="標楷體" w:cs="Arial Unicode MS"/>
          <w:sz w:val="24"/>
          <w:szCs w:val="24"/>
        </w:rPr>
      </w:pPr>
      <w:r w:rsidRPr="001E3332">
        <w:rPr>
          <w:rFonts w:ascii="標楷體" w:eastAsia="標楷體" w:hAnsi="標楷體" w:cs="Arial Unicode MS"/>
          <w:sz w:val="24"/>
          <w:szCs w:val="24"/>
        </w:rPr>
        <w:t>（</w:t>
      </w:r>
      <w:r>
        <w:rPr>
          <w:rFonts w:ascii="標楷體" w:eastAsia="標楷體" w:hAnsi="標楷體" w:cs="Arial Unicode MS" w:hint="eastAsia"/>
          <w:sz w:val="24"/>
          <w:szCs w:val="24"/>
        </w:rPr>
        <w:t>四</w:t>
      </w:r>
      <w:r w:rsidRPr="001E3332">
        <w:rPr>
          <w:rFonts w:ascii="標楷體" w:eastAsia="標楷體" w:hAnsi="標楷體" w:cs="Arial Unicode MS"/>
          <w:sz w:val="24"/>
          <w:szCs w:val="24"/>
        </w:rPr>
        <w:t>）</w:t>
      </w:r>
      <w:r>
        <w:rPr>
          <w:rFonts w:ascii="標楷體" w:eastAsia="標楷體" w:hAnsi="標楷體" w:cs="Arial Unicode MS" w:hint="eastAsia"/>
          <w:sz w:val="24"/>
          <w:szCs w:val="24"/>
        </w:rPr>
        <w:t>參與全程比賽之成員將頒發參賽證明</w:t>
      </w:r>
      <w:r w:rsidR="000179FC">
        <w:rPr>
          <w:rFonts w:ascii="標楷體" w:eastAsia="標楷體" w:hAnsi="標楷體" w:cs="Arial Unicode MS" w:hint="eastAsia"/>
          <w:sz w:val="24"/>
          <w:szCs w:val="24"/>
        </w:rPr>
        <w:t>。</w:t>
      </w:r>
    </w:p>
    <w:p w14:paraId="06425116" w14:textId="77777777" w:rsidR="00A66590" w:rsidRDefault="00A66590" w:rsidP="00911029">
      <w:pPr>
        <w:rPr>
          <w:rFonts w:ascii="標楷體" w:eastAsia="標楷體" w:hAnsi="標楷體" w:cs="Arial Unicode MS"/>
          <w:sz w:val="24"/>
          <w:szCs w:val="24"/>
        </w:rPr>
      </w:pPr>
    </w:p>
    <w:p w14:paraId="1A3383B5" w14:textId="4CBB3C6E" w:rsidR="009206EA" w:rsidRDefault="00AF3134" w:rsidP="00911029">
      <w:pPr>
        <w:rPr>
          <w:rFonts w:ascii="標楷體" w:eastAsia="標楷體" w:hAnsi="標楷體" w:cs="Arial Unicode MS"/>
          <w:sz w:val="24"/>
          <w:szCs w:val="24"/>
          <w:lang w:val="en-US"/>
        </w:rPr>
      </w:pPr>
      <w:r>
        <w:rPr>
          <w:rFonts w:ascii="標楷體" w:eastAsia="標楷體" w:hAnsi="標楷體" w:cs="Arial Unicode MS" w:hint="eastAsia"/>
          <w:sz w:val="24"/>
          <w:szCs w:val="24"/>
        </w:rPr>
        <w:t>十</w:t>
      </w:r>
      <w:r w:rsidR="00B62DF8">
        <w:rPr>
          <w:rFonts w:ascii="標楷體" w:eastAsia="標楷體" w:hAnsi="標楷體" w:cs="Arial Unicode MS" w:hint="eastAsia"/>
          <w:sz w:val="24"/>
          <w:szCs w:val="24"/>
        </w:rPr>
        <w:t>一</w:t>
      </w:r>
      <w:r w:rsidR="009206EA">
        <w:rPr>
          <w:rFonts w:ascii="標楷體" w:eastAsia="標楷體" w:hAnsi="標楷體" w:cs="Arial Unicode MS" w:hint="eastAsia"/>
          <w:sz w:val="24"/>
          <w:szCs w:val="24"/>
        </w:rPr>
        <w:t>、聯繫</w:t>
      </w:r>
      <w:r w:rsidR="008500F2">
        <w:rPr>
          <w:rFonts w:ascii="標楷體" w:eastAsia="標楷體" w:hAnsi="標楷體" w:cs="Arial Unicode MS" w:hint="eastAsia"/>
          <w:sz w:val="24"/>
          <w:szCs w:val="24"/>
        </w:rPr>
        <w:t>資訊</w:t>
      </w:r>
    </w:p>
    <w:p w14:paraId="543ED7C7" w14:textId="1DEBA526" w:rsidR="009206EA" w:rsidRDefault="009206EA" w:rsidP="009206EA">
      <w:pPr>
        <w:rPr>
          <w:rFonts w:ascii="標楷體" w:eastAsia="標楷體" w:hAnsi="標楷體" w:cs="Arial Unicode MS"/>
          <w:sz w:val="24"/>
          <w:szCs w:val="24"/>
          <w:lang w:val="en-US"/>
        </w:rPr>
      </w:pPr>
      <w:r>
        <w:rPr>
          <w:rFonts w:ascii="標楷體" w:eastAsia="標楷體" w:hAnsi="標楷體" w:cs="Arial Unicode MS" w:hint="eastAsia"/>
          <w:sz w:val="24"/>
          <w:szCs w:val="24"/>
          <w:lang w:val="en-US"/>
        </w:rPr>
        <w:t xml:space="preserve">　　負責人</w:t>
      </w:r>
      <w:r w:rsidRPr="009206EA">
        <w:rPr>
          <w:rFonts w:ascii="標楷體" w:eastAsia="標楷體" w:hAnsi="標楷體" w:cs="Arial Unicode MS"/>
          <w:sz w:val="24"/>
          <w:szCs w:val="24"/>
          <w:lang w:val="en-US"/>
        </w:rPr>
        <w:t>：</w:t>
      </w:r>
      <w:r w:rsidR="00862D78">
        <w:rPr>
          <w:rFonts w:ascii="標楷體" w:eastAsia="標楷體" w:hAnsi="標楷體" w:cs="Arial Unicode MS" w:hint="eastAsia"/>
          <w:sz w:val="24"/>
          <w:szCs w:val="24"/>
          <w:lang w:val="en-US"/>
        </w:rPr>
        <w:t>王</w:t>
      </w:r>
      <w:r w:rsidR="000179FC">
        <w:rPr>
          <w:rFonts w:ascii="標楷體" w:eastAsia="標楷體" w:hAnsi="標楷體" w:cs="Arial Unicode MS" w:hint="eastAsia"/>
          <w:sz w:val="24"/>
          <w:szCs w:val="24"/>
          <w:lang w:val="en-US"/>
        </w:rPr>
        <w:t>助理</w:t>
      </w:r>
    </w:p>
    <w:p w14:paraId="2B094A83" w14:textId="107C0454" w:rsidR="009206EA" w:rsidRDefault="009206EA" w:rsidP="009206EA">
      <w:pPr>
        <w:rPr>
          <w:rFonts w:ascii="標楷體" w:eastAsia="標楷體" w:hAnsi="標楷體" w:cs="Arial Unicode MS"/>
          <w:sz w:val="24"/>
          <w:szCs w:val="24"/>
          <w:lang w:val="en-US"/>
        </w:rPr>
      </w:pPr>
      <w:r>
        <w:rPr>
          <w:rFonts w:ascii="標楷體" w:eastAsia="標楷體" w:hAnsi="標楷體" w:cs="Arial Unicode MS" w:hint="eastAsia"/>
          <w:sz w:val="24"/>
          <w:szCs w:val="24"/>
          <w:lang w:val="en-US"/>
        </w:rPr>
        <w:t xml:space="preserve">　　</w:t>
      </w:r>
      <w:r w:rsidRPr="009206EA">
        <w:rPr>
          <w:rFonts w:ascii="標楷體" w:eastAsia="標楷體" w:hAnsi="標楷體" w:cs="Arial Unicode MS"/>
          <w:sz w:val="24"/>
          <w:szCs w:val="24"/>
          <w:lang w:val="en-US"/>
        </w:rPr>
        <w:t>電話：</w:t>
      </w:r>
      <w:r w:rsidR="00862D78">
        <w:rPr>
          <w:rFonts w:ascii="標楷體" w:eastAsia="標楷體" w:hAnsi="標楷體" w:cs="Arial Unicode MS" w:hint="eastAsia"/>
          <w:sz w:val="24"/>
          <w:szCs w:val="24"/>
          <w:lang w:val="en-US"/>
        </w:rPr>
        <w:t>03-890-3039</w:t>
      </w:r>
    </w:p>
    <w:p w14:paraId="00EB97E4" w14:textId="1095C289" w:rsidR="009206EA" w:rsidRDefault="009206EA" w:rsidP="00862D78">
      <w:pPr>
        <w:rPr>
          <w:rFonts w:ascii="標楷體" w:eastAsia="標楷體" w:hAnsi="標楷體" w:cs="Arial Unicode MS"/>
          <w:sz w:val="24"/>
          <w:szCs w:val="24"/>
          <w:lang w:val="en-US"/>
        </w:rPr>
      </w:pPr>
      <w:r>
        <w:rPr>
          <w:rFonts w:ascii="標楷體" w:eastAsia="標楷體" w:hAnsi="標楷體" w:cs="Arial Unicode MS" w:hint="eastAsia"/>
          <w:sz w:val="24"/>
          <w:szCs w:val="24"/>
          <w:lang w:val="en-US"/>
        </w:rPr>
        <w:t xml:space="preserve">　　</w:t>
      </w:r>
      <w:r w:rsidRPr="009206EA">
        <w:rPr>
          <w:rFonts w:ascii="標楷體" w:eastAsia="標楷體" w:hAnsi="標楷體" w:cs="Arial Unicode MS"/>
          <w:sz w:val="24"/>
          <w:szCs w:val="24"/>
          <w:lang w:val="en-US"/>
        </w:rPr>
        <w:t>電子郵件：</w:t>
      </w:r>
      <w:r w:rsidR="00862D78" w:rsidRPr="00862D78">
        <w:rPr>
          <w:rFonts w:asciiTheme="majorBidi" w:eastAsia="標楷體" w:hAnsiTheme="majorBidi" w:cstheme="majorBidi"/>
          <w:sz w:val="24"/>
          <w:szCs w:val="24"/>
          <w:lang w:val="en-US"/>
        </w:rPr>
        <w:t>baaa@gms.ndhu.edu.tw</w:t>
      </w:r>
    </w:p>
    <w:p w14:paraId="0DF344D2" w14:textId="77777777" w:rsidR="00B62DF8" w:rsidRPr="009206EA" w:rsidRDefault="00B62DF8" w:rsidP="009206EA">
      <w:pPr>
        <w:rPr>
          <w:rFonts w:ascii="標楷體" w:eastAsia="標楷體" w:hAnsi="標楷體" w:cs="Arial Unicode MS"/>
          <w:sz w:val="24"/>
          <w:szCs w:val="24"/>
          <w:lang w:val="en-US"/>
        </w:rPr>
      </w:pPr>
    </w:p>
    <w:p w14:paraId="0000006E" w14:textId="3BCD5ED7" w:rsidR="00ED16DE" w:rsidRPr="001E3332" w:rsidRDefault="00AF3134" w:rsidP="00911029">
      <w:pPr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cs="Arial Unicode MS" w:hint="eastAsia"/>
          <w:sz w:val="24"/>
          <w:szCs w:val="24"/>
        </w:rPr>
        <w:t>十</w:t>
      </w:r>
      <w:r w:rsidR="00B62DF8">
        <w:rPr>
          <w:rFonts w:ascii="標楷體" w:eastAsia="標楷體" w:hAnsi="標楷體" w:cs="Arial Unicode MS" w:hint="eastAsia"/>
          <w:sz w:val="24"/>
          <w:szCs w:val="24"/>
        </w:rPr>
        <w:t>二</w:t>
      </w:r>
      <w:r w:rsidR="00D447E1" w:rsidRPr="001E3332">
        <w:rPr>
          <w:rFonts w:ascii="標楷體" w:eastAsia="標楷體" w:hAnsi="標楷體" w:cs="Arial Unicode MS"/>
          <w:sz w:val="24"/>
          <w:szCs w:val="24"/>
        </w:rPr>
        <w:t>、其他事項</w:t>
      </w:r>
    </w:p>
    <w:p w14:paraId="0000006F" w14:textId="77777777" w:rsidR="00ED16DE" w:rsidRPr="001E3332" w:rsidRDefault="00000000">
      <w:pPr>
        <w:rPr>
          <w:rFonts w:ascii="標楷體" w:eastAsia="標楷體" w:hAnsi="標楷體"/>
          <w:sz w:val="24"/>
          <w:szCs w:val="24"/>
        </w:rPr>
      </w:pPr>
      <w:r w:rsidRPr="001E3332">
        <w:rPr>
          <w:rFonts w:ascii="標楷體" w:eastAsia="標楷體" w:hAnsi="標楷體" w:cs="Arial Unicode MS"/>
          <w:sz w:val="24"/>
          <w:szCs w:val="24"/>
        </w:rPr>
        <w:t>（一）本競賽未盡事宜，主辦單位得視實際執行情況修正或補充公告。</w:t>
      </w:r>
    </w:p>
    <w:p w14:paraId="4546E281" w14:textId="7B698393" w:rsidR="00AF3134" w:rsidRDefault="00000000" w:rsidP="00AF3134">
      <w:pPr>
        <w:rPr>
          <w:rFonts w:ascii="標楷體" w:eastAsia="標楷體" w:hAnsi="標楷體" w:cs="Arial Unicode MS"/>
          <w:sz w:val="24"/>
          <w:szCs w:val="24"/>
        </w:rPr>
      </w:pPr>
      <w:r w:rsidRPr="001E3332">
        <w:rPr>
          <w:rFonts w:ascii="標楷體" w:eastAsia="標楷體" w:hAnsi="標楷體" w:cs="Arial Unicode MS"/>
          <w:sz w:val="24"/>
          <w:szCs w:val="24"/>
        </w:rPr>
        <w:t>（二）本辦法經主辦單位核定後實施，修正時亦同。</w:t>
      </w:r>
    </w:p>
    <w:p w14:paraId="7C0F640E" w14:textId="04C6E702" w:rsidR="000A77B6" w:rsidRDefault="000A77B6" w:rsidP="00797BB6">
      <w:pPr>
        <w:rPr>
          <w:rFonts w:ascii="標楷體" w:eastAsia="標楷體" w:hAnsi="標楷體" w:cs="Arial Unicode MS"/>
          <w:sz w:val="24"/>
          <w:szCs w:val="24"/>
        </w:rPr>
      </w:pPr>
      <w:r w:rsidRPr="001E3332">
        <w:rPr>
          <w:rFonts w:ascii="標楷體" w:eastAsia="標楷體" w:hAnsi="標楷體" w:cs="Arial Unicode MS"/>
          <w:sz w:val="24"/>
          <w:szCs w:val="24"/>
        </w:rPr>
        <w:t>（</w:t>
      </w:r>
      <w:r>
        <w:rPr>
          <w:rFonts w:ascii="標楷體" w:eastAsia="標楷體" w:hAnsi="標楷體" w:cs="Arial Unicode MS" w:hint="eastAsia"/>
          <w:sz w:val="24"/>
          <w:szCs w:val="24"/>
        </w:rPr>
        <w:t>三</w:t>
      </w:r>
      <w:r w:rsidRPr="001E3332">
        <w:rPr>
          <w:rFonts w:ascii="標楷體" w:eastAsia="標楷體" w:hAnsi="標楷體" w:cs="Arial Unicode MS"/>
          <w:sz w:val="24"/>
          <w:szCs w:val="24"/>
        </w:rPr>
        <w:t>）</w:t>
      </w:r>
      <w:r w:rsidR="00CE1557" w:rsidRPr="00CE1557">
        <w:rPr>
          <w:rFonts w:ascii="標楷體" w:eastAsia="標楷體" w:hAnsi="標楷體" w:cs="Arial Unicode MS" w:hint="eastAsia"/>
          <w:sz w:val="24"/>
          <w:szCs w:val="24"/>
        </w:rPr>
        <w:t>本競賽所得獎金將遵循稅務機關法令規定扣繳所得稅。</w:t>
      </w:r>
    </w:p>
    <w:p w14:paraId="4FE2ABC9" w14:textId="5DF023BB" w:rsidR="00CE1557" w:rsidRPr="00797BB6" w:rsidRDefault="00CE1557" w:rsidP="00797BB6">
      <w:pPr>
        <w:rPr>
          <w:rFonts w:ascii="標楷體" w:eastAsia="標楷體" w:hAnsi="標楷體" w:cs="Arial Unicode MS"/>
          <w:sz w:val="24"/>
          <w:szCs w:val="24"/>
        </w:rPr>
      </w:pPr>
      <w:r>
        <w:rPr>
          <w:rFonts w:ascii="標楷體" w:eastAsia="標楷體" w:hAnsi="標楷體" w:cs="Arial Unicode MS" w:hint="eastAsia"/>
          <w:sz w:val="24"/>
          <w:szCs w:val="24"/>
        </w:rPr>
        <w:t>（四）本</w:t>
      </w:r>
      <w:r w:rsidRPr="00CE1557">
        <w:rPr>
          <w:rFonts w:ascii="標楷體" w:eastAsia="標楷體" w:hAnsi="標楷體" w:cs="Arial Unicode MS" w:hint="eastAsia"/>
          <w:sz w:val="24"/>
          <w:szCs w:val="24"/>
        </w:rPr>
        <w:t>競賽最終解釋權歸主辦單位所有。</w:t>
      </w:r>
    </w:p>
    <w:sectPr w:rsidR="00CE1557" w:rsidRPr="00797BB6" w:rsidSect="001E2D1E">
      <w:footerReference w:type="default" r:id="rId10"/>
      <w:pgSz w:w="11909" w:h="16834"/>
      <w:pgMar w:top="1361" w:right="1361" w:bottom="1361" w:left="136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280F4" w14:textId="77777777" w:rsidR="00821107" w:rsidRDefault="00821107" w:rsidP="009206EA">
      <w:pPr>
        <w:spacing w:line="240" w:lineRule="auto"/>
      </w:pPr>
      <w:r>
        <w:separator/>
      </w:r>
    </w:p>
  </w:endnote>
  <w:endnote w:type="continuationSeparator" w:id="0">
    <w:p w14:paraId="58C5A807" w14:textId="77777777" w:rsidR="00821107" w:rsidRDefault="00821107" w:rsidP="009206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05C22C3-C125-8D44-85F6-225D489AD948}"/>
    <w:embedBold r:id="rId2" w:fontKey="{8C23802D-6315-554E-AB4D-DC767D68DFA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AC5765FF-2057-6B44-9D11-05CC1269C326}"/>
    <w:embedItalic r:id="rId4" w:fontKey="{11B059E3-57C4-B748-BFD6-E110B2182DEE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5" w:subsetted="1" w:fontKey="{273BDE51-E706-EA42-B012-FA5C3D8DBAB1}"/>
  </w:font>
  <w:font w:name="標楷體">
    <w:altName w:val="新細明體"/>
    <w:panose1 w:val="020B0604020202020204"/>
    <w:charset w:val="88"/>
    <w:family w:val="script"/>
    <w:pitch w:val="fixed"/>
    <w:sig w:usb0="00000003" w:usb1="080E0000" w:usb2="00000016" w:usb3="00000000" w:csb0="00100001" w:csb1="00000000"/>
    <w:embedRegular r:id="rId6" w:subsetted="1" w:fontKey="{D106BC22-C601-B54B-85E7-7EB306C9B130}"/>
    <w:embedBold r:id="rId7" w:subsetted="1" w:fontKey="{D89BB01F-7072-354C-98BA-53363408C94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DA5E8AAC-4C36-3E43-92DF-D3A4DA6F1A9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4A4A04A4-8867-9445-A358-7CFF40A72C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0265322"/>
      <w:docPartObj>
        <w:docPartGallery w:val="Page Numbers (Bottom of Page)"/>
        <w:docPartUnique/>
      </w:docPartObj>
    </w:sdtPr>
    <w:sdtContent>
      <w:p w14:paraId="7B69D1C1" w14:textId="06E08E5D" w:rsidR="009206EA" w:rsidRDefault="009206E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673482" w14:textId="77777777" w:rsidR="009206EA" w:rsidRDefault="009206E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34E4B" w14:textId="77777777" w:rsidR="00821107" w:rsidRDefault="00821107" w:rsidP="009206EA">
      <w:pPr>
        <w:spacing w:line="240" w:lineRule="auto"/>
      </w:pPr>
      <w:r>
        <w:separator/>
      </w:r>
    </w:p>
  </w:footnote>
  <w:footnote w:type="continuationSeparator" w:id="0">
    <w:p w14:paraId="5ADBAB57" w14:textId="77777777" w:rsidR="00821107" w:rsidRDefault="00821107" w:rsidP="009206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B5A"/>
    <w:multiLevelType w:val="hybridMultilevel"/>
    <w:tmpl w:val="EB54A132"/>
    <w:lvl w:ilvl="0" w:tplc="9668AC60">
      <w:start w:val="1"/>
      <w:numFmt w:val="decimal"/>
      <w:lvlText w:val="%1."/>
      <w:lvlJc w:val="left"/>
      <w:pPr>
        <w:ind w:left="360" w:hanging="36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4F4215"/>
    <w:multiLevelType w:val="hybridMultilevel"/>
    <w:tmpl w:val="A6743C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F100BA"/>
    <w:multiLevelType w:val="hybridMultilevel"/>
    <w:tmpl w:val="3C92383A"/>
    <w:lvl w:ilvl="0" w:tplc="9668AC60">
      <w:start w:val="1"/>
      <w:numFmt w:val="decimal"/>
      <w:lvlText w:val="%1."/>
      <w:lvlJc w:val="left"/>
      <w:pPr>
        <w:ind w:left="360" w:hanging="36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5A16D3"/>
    <w:multiLevelType w:val="hybridMultilevel"/>
    <w:tmpl w:val="B7ACDE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A037D8"/>
    <w:multiLevelType w:val="hybridMultilevel"/>
    <w:tmpl w:val="4372BC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9FC7E39"/>
    <w:multiLevelType w:val="hybridMultilevel"/>
    <w:tmpl w:val="68A03078"/>
    <w:lvl w:ilvl="0" w:tplc="9668AC60">
      <w:start w:val="1"/>
      <w:numFmt w:val="decimal"/>
      <w:lvlText w:val="%1."/>
      <w:lvlJc w:val="left"/>
      <w:pPr>
        <w:ind w:left="360" w:hanging="36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F495742"/>
    <w:multiLevelType w:val="hybridMultilevel"/>
    <w:tmpl w:val="7BEC78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5213D6"/>
    <w:multiLevelType w:val="hybridMultilevel"/>
    <w:tmpl w:val="EE2CD716"/>
    <w:lvl w:ilvl="0" w:tplc="9668AC60">
      <w:start w:val="1"/>
      <w:numFmt w:val="decimal"/>
      <w:lvlText w:val="%1."/>
      <w:lvlJc w:val="left"/>
      <w:pPr>
        <w:ind w:left="360" w:hanging="36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4236D54"/>
    <w:multiLevelType w:val="hybridMultilevel"/>
    <w:tmpl w:val="DC5A0782"/>
    <w:lvl w:ilvl="0" w:tplc="9668AC60">
      <w:start w:val="1"/>
      <w:numFmt w:val="decimal"/>
      <w:lvlText w:val="%1."/>
      <w:lvlJc w:val="left"/>
      <w:pPr>
        <w:ind w:left="360" w:hanging="36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9A23F0E"/>
    <w:multiLevelType w:val="hybridMultilevel"/>
    <w:tmpl w:val="1652AEF2"/>
    <w:lvl w:ilvl="0" w:tplc="9668AC60">
      <w:start w:val="1"/>
      <w:numFmt w:val="decimal"/>
      <w:lvlText w:val="%1."/>
      <w:lvlJc w:val="left"/>
      <w:pPr>
        <w:ind w:left="360" w:hanging="36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C222346"/>
    <w:multiLevelType w:val="hybridMultilevel"/>
    <w:tmpl w:val="CCB019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466472C"/>
    <w:multiLevelType w:val="hybridMultilevel"/>
    <w:tmpl w:val="3BDA89E4"/>
    <w:lvl w:ilvl="0" w:tplc="9668AC60">
      <w:start w:val="1"/>
      <w:numFmt w:val="decimal"/>
      <w:lvlText w:val="%1."/>
      <w:lvlJc w:val="left"/>
      <w:pPr>
        <w:ind w:left="360" w:hanging="36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14390726">
    <w:abstractNumId w:val="4"/>
  </w:num>
  <w:num w:numId="2" w16cid:durableId="1357930377">
    <w:abstractNumId w:val="6"/>
  </w:num>
  <w:num w:numId="3" w16cid:durableId="1609966459">
    <w:abstractNumId w:val="10"/>
  </w:num>
  <w:num w:numId="4" w16cid:durableId="2025788665">
    <w:abstractNumId w:val="5"/>
  </w:num>
  <w:num w:numId="5" w16cid:durableId="70859968">
    <w:abstractNumId w:val="8"/>
  </w:num>
  <w:num w:numId="6" w16cid:durableId="1937208341">
    <w:abstractNumId w:val="9"/>
  </w:num>
  <w:num w:numId="7" w16cid:durableId="929628510">
    <w:abstractNumId w:val="2"/>
  </w:num>
  <w:num w:numId="8" w16cid:durableId="1734428493">
    <w:abstractNumId w:val="11"/>
  </w:num>
  <w:num w:numId="9" w16cid:durableId="21975919">
    <w:abstractNumId w:val="0"/>
  </w:num>
  <w:num w:numId="10" w16cid:durableId="1292788491">
    <w:abstractNumId w:val="7"/>
  </w:num>
  <w:num w:numId="11" w16cid:durableId="1638755889">
    <w:abstractNumId w:val="1"/>
  </w:num>
  <w:num w:numId="12" w16cid:durableId="1578511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6DE"/>
    <w:rsid w:val="000179FC"/>
    <w:rsid w:val="00072FBB"/>
    <w:rsid w:val="000A77B6"/>
    <w:rsid w:val="000D2F49"/>
    <w:rsid w:val="00107CCB"/>
    <w:rsid w:val="001652E2"/>
    <w:rsid w:val="001D11F2"/>
    <w:rsid w:val="001E14F2"/>
    <w:rsid w:val="001E2D1E"/>
    <w:rsid w:val="001E3332"/>
    <w:rsid w:val="002048EA"/>
    <w:rsid w:val="002318E0"/>
    <w:rsid w:val="00236B82"/>
    <w:rsid w:val="0030231D"/>
    <w:rsid w:val="00387EB8"/>
    <w:rsid w:val="003B0F90"/>
    <w:rsid w:val="003B1224"/>
    <w:rsid w:val="003B7C66"/>
    <w:rsid w:val="00404D94"/>
    <w:rsid w:val="004367D0"/>
    <w:rsid w:val="0043746C"/>
    <w:rsid w:val="00443DF1"/>
    <w:rsid w:val="004E7085"/>
    <w:rsid w:val="00526957"/>
    <w:rsid w:val="005A02B5"/>
    <w:rsid w:val="005D3693"/>
    <w:rsid w:val="005F74B3"/>
    <w:rsid w:val="006C398B"/>
    <w:rsid w:val="00797BB6"/>
    <w:rsid w:val="007B1EE5"/>
    <w:rsid w:val="007D36A0"/>
    <w:rsid w:val="007E375E"/>
    <w:rsid w:val="007F2706"/>
    <w:rsid w:val="00821107"/>
    <w:rsid w:val="00832078"/>
    <w:rsid w:val="008500F2"/>
    <w:rsid w:val="00862D78"/>
    <w:rsid w:val="00906B36"/>
    <w:rsid w:val="00911029"/>
    <w:rsid w:val="009206EA"/>
    <w:rsid w:val="00A0362B"/>
    <w:rsid w:val="00A275E7"/>
    <w:rsid w:val="00A66590"/>
    <w:rsid w:val="00A76A84"/>
    <w:rsid w:val="00AA0A95"/>
    <w:rsid w:val="00AF3134"/>
    <w:rsid w:val="00B001DD"/>
    <w:rsid w:val="00B04417"/>
    <w:rsid w:val="00B12835"/>
    <w:rsid w:val="00B62DF8"/>
    <w:rsid w:val="00BA25B1"/>
    <w:rsid w:val="00BA7C35"/>
    <w:rsid w:val="00BB3833"/>
    <w:rsid w:val="00BC7FE9"/>
    <w:rsid w:val="00BD3036"/>
    <w:rsid w:val="00BD3882"/>
    <w:rsid w:val="00C045DA"/>
    <w:rsid w:val="00C10BC1"/>
    <w:rsid w:val="00C6333B"/>
    <w:rsid w:val="00CC5FA1"/>
    <w:rsid w:val="00CE1557"/>
    <w:rsid w:val="00CF3387"/>
    <w:rsid w:val="00D26175"/>
    <w:rsid w:val="00D3796D"/>
    <w:rsid w:val="00D447E1"/>
    <w:rsid w:val="00D61E9C"/>
    <w:rsid w:val="00E62739"/>
    <w:rsid w:val="00E7205E"/>
    <w:rsid w:val="00ED16DE"/>
    <w:rsid w:val="00EF49C3"/>
    <w:rsid w:val="00EF5A93"/>
    <w:rsid w:val="00F50730"/>
    <w:rsid w:val="00F857DA"/>
    <w:rsid w:val="00FB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4C7D4"/>
  <w15:docId w15:val="{7339C9A8-F3D8-4AF7-9818-8E80DF82A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1E3332"/>
    <w:pPr>
      <w:ind w:leftChars="200" w:left="480"/>
    </w:pPr>
  </w:style>
  <w:style w:type="table" w:styleId="a6">
    <w:name w:val="Table Grid"/>
    <w:basedOn w:val="a1"/>
    <w:uiPriority w:val="39"/>
    <w:rsid w:val="0030231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206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206EA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206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206EA"/>
    <w:rPr>
      <w:sz w:val="20"/>
      <w:szCs w:val="20"/>
    </w:rPr>
  </w:style>
  <w:style w:type="character" w:styleId="ab">
    <w:name w:val="Hyperlink"/>
    <w:basedOn w:val="a0"/>
    <w:uiPriority w:val="99"/>
    <w:unhideWhenUsed/>
    <w:rsid w:val="00D26175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261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E3zMzXxtJJG5okqt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27AF9-AEE3-46CE-BAE9-597F735F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6921</TotalTime>
  <Pages>3</Pages>
  <Words>895</Words>
  <Characters>995</Characters>
  <Application>Microsoft Office Word</Application>
  <DocSecurity>0</DocSecurity>
  <Lines>110</Lines>
  <Paragraphs>118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欣霖 李</dc:creator>
  <cp:keywords/>
  <dc:description/>
  <cp:lastModifiedBy>馬綱廷</cp:lastModifiedBy>
  <cp:revision>12</cp:revision>
  <dcterms:created xsi:type="dcterms:W3CDTF">2026-01-11T09:18:00Z</dcterms:created>
  <dcterms:modified xsi:type="dcterms:W3CDTF">2026-02-05T07:11:00Z</dcterms:modified>
</cp:coreProperties>
</file>