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000"/>
      </w:tblPr>
      <w:tblGrid>
        <w:gridCol w:w="2979"/>
        <w:gridCol w:w="1132"/>
        <w:gridCol w:w="5249"/>
        <w:tblGridChange w:id="0">
          <w:tblGrid>
            <w:gridCol w:w="2979"/>
            <w:gridCol w:w="1132"/>
            <w:gridCol w:w="52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Rule="auto"/>
              <w:ind w:left="-108" w:right="-108" w:firstLine="0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.............................................................................. </w:t>
            </w:r>
          </w:p>
          <w:p w:rsidR="00000000" w:rsidDel="00000000" w:rsidP="00000000" w:rsidRDefault="00000000" w:rsidRPr="00000000" w14:paraId="00000003">
            <w:pPr>
              <w:spacing w:after="0" w:lineRule="auto"/>
              <w:ind w:left="-108" w:right="-108" w:firstLine="0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2987358</wp:posOffset>
                      </wp:positionH>
                      <wp:positionV relativeFrom="paragraph">
                        <wp:posOffset>-503870</wp:posOffset>
                      </wp:positionV>
                      <wp:extent cx="1685925" cy="57721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507800" y="3496155"/>
                                <a:ext cx="1676400" cy="567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FFFFF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Mẫu số: 200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BH theo TT số 119/2021/TT-BCA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ngày 08/12/2021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 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2987358</wp:posOffset>
                      </wp:positionH>
                      <wp:positionV relativeFrom="paragraph">
                        <wp:posOffset>-503870</wp:posOffset>
                      </wp:positionV>
                      <wp:extent cx="1685925" cy="57721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85925" cy="5772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45086</wp:posOffset>
                      </wp:positionV>
                      <wp:extent cx="63817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26913" y="3780000"/>
                                <a:ext cx="638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45086</wp:posOffset>
                      </wp:positionV>
                      <wp:extent cx="63817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817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spacing w:after="0" w:lineRule="auto"/>
              <w:ind w:left="-108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Số: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......................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/LTX-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………..……..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-634</wp:posOffset>
                      </wp:positionV>
                      <wp:extent cx="1993265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31600" y="3780000"/>
                                <a:ext cx="1828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-634</wp:posOffset>
                      </wp:positionV>
                      <wp:extent cx="1993265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9326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.....................................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, ngày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tháng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................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tabs>
          <w:tab w:val="left" w:leader="none" w:pos="2378"/>
        </w:tabs>
        <w:spacing w:after="0" w:lineRule="auto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Verdana" w:cs="Verdana" w:eastAsia="Verdana" w:hAnsi="Verdana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LỆNH TRÍCH XUẤT VÀ ÁP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0"/>
          <w:tab w:val="left" w:leader="none" w:pos="9356"/>
        </w:tabs>
        <w:spacing w:after="0" w:lineRule="auto"/>
        <w:ind w:firstLine="567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0"/>
          <w:tab w:val="left" w:leader="none" w:pos="9356"/>
        </w:tabs>
        <w:spacing w:after="0" w:lineRule="auto"/>
        <w:ind w:firstLine="567"/>
        <w:rPr>
          <w:sz w:val="24"/>
          <w:szCs w:val="24"/>
          <w:vertAlign w:val="superscript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(1)</w:t>
      </w:r>
    </w:p>
    <w:p w:rsidR="00000000" w:rsidDel="00000000" w:rsidP="00000000" w:rsidRDefault="00000000" w:rsidRPr="00000000" w14:paraId="00000010">
      <w:pPr>
        <w:tabs>
          <w:tab w:val="right" w:leader="none" w:pos="0"/>
          <w:tab w:val="left" w:leader="none" w:pos="9356"/>
        </w:tabs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thuộc Cơ quan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1">
      <w:pPr>
        <w:tabs>
          <w:tab w:val="right" w:leader="none" w:pos="0"/>
          <w:tab w:val="left" w:leader="none" w:pos="9356"/>
        </w:tabs>
        <w:spacing w:after="0" w:lineRule="auto"/>
        <w:ind w:firstLine="567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right" w:leader="none" w:pos="0"/>
          <w:tab w:val="left" w:leader="none" w:pos="9356"/>
        </w:tabs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13">
      <w:pPr>
        <w:spacing w:after="0" w:lineRule="auto"/>
        <w:ind w:firstLine="567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 Điều 36 và Điều 127 Bộ luật Tố tụng hình sự;</w:t>
      </w:r>
    </w:p>
    <w:p w:rsidR="00000000" w:rsidDel="00000000" w:rsidP="00000000" w:rsidRDefault="00000000" w:rsidRPr="00000000" w14:paraId="00000014">
      <w:pPr>
        <w:spacing w:after="0" w:lineRule="auto"/>
        <w:ind w:firstLine="567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 Điều 20 Luật Thi hành tạm giữ, tạm giam,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2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RA LỆNH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6">
      <w:pPr>
        <w:spacing w:after="0" w:lineRule="auto"/>
        <w:ind w:firstLine="567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Trích xuất và áp giải đối với:</w:t>
      </w:r>
    </w:p>
    <w:p w:rsidR="00000000" w:rsidDel="00000000" w:rsidP="00000000" w:rsidRDefault="00000000" w:rsidRPr="00000000" w14:paraId="00000017">
      <w:pPr>
        <w:tabs>
          <w:tab w:val="right" w:leader="none" w:pos="7797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 tên: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Giới tính:</w:t>
        <w:tab/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156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Tên gọi khác: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4395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Sinh ngày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tại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A">
      <w:pPr>
        <w:tabs>
          <w:tab w:val="right" w:leader="none" w:pos="723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Quốc tịch: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; Dân tộc: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; Tôn giáo: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tabs>
          <w:tab w:val="right" w:leader="none" w:pos="1418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Nghề nghiệp: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C">
      <w:pPr>
        <w:tabs>
          <w:tab w:val="right" w:leader="none" w:pos="3402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CMND/Thẻ CCCD/Hộ chiếu: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D">
      <w:pPr>
        <w:tabs>
          <w:tab w:val="right" w:leader="none" w:pos="482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cấp ngày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Nơi cấp: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E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thường trú: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20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tạm trú: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21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ở hiện tại: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22">
      <w:pPr>
        <w:tabs>
          <w:tab w:val="right" w:leader="none" w:pos="0"/>
          <w:tab w:val="left" w:leader="none" w:pos="9356"/>
        </w:tabs>
        <w:spacing w:after="0" w:lineRule="auto"/>
        <w:rPr>
          <w:color w:val="ff0000"/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0"/>
          <w:tab w:val="left" w:leader="none" w:pos="567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đã có hành vi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đang bị tạm giam/tạm giữ tại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 </w:t>
        <w:tab/>
      </w:r>
    </w:p>
    <w:p w:rsidR="00000000" w:rsidDel="00000000" w:rsidP="00000000" w:rsidRDefault="00000000" w:rsidRPr="00000000" w14:paraId="0000002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theo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...............................................................................................................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số: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ngày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 tháng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của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27">
      <w:pPr>
        <w:tabs>
          <w:tab w:val="right" w:leader="none" w:pos="0"/>
          <w:tab w:val="left" w:leader="none" w:pos="9356"/>
        </w:tabs>
        <w:spacing w:after="0" w:lineRule="auto"/>
        <w:ind w:firstLine="567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Yêu cầu Giám thị Trại tạm giam/Trưởng Nhà tạm giữ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trích xuất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giao cho ông/bà: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Chức vụ: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........................................................................................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Đơn vị: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2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trong thời gian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, kể từ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giờ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ngày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để áp giải đến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</w:t>
        <w:tab/>
      </w:r>
    </w:p>
    <w:p w:rsidR="00000000" w:rsidDel="00000000" w:rsidP="00000000" w:rsidRDefault="00000000" w:rsidRPr="00000000" w14:paraId="0000002C">
      <w:pPr>
        <w:spacing w:after="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Yêu cầu chính quyền địa phương và các đơn vị vũ trang hỗ trợ khi cần thiết để thi hành Lệnh này.</w:t>
      </w:r>
    </w:p>
    <w:tbl>
      <w:tblPr>
        <w:tblStyle w:val="Table2"/>
        <w:tblW w:w="9571.0" w:type="dxa"/>
        <w:jc w:val="left"/>
        <w:tblInd w:w="-108.0" w:type="dxa"/>
        <w:tblLayout w:type="fixed"/>
        <w:tblLook w:val="00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0" w:lineRule="auto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Nơi nhận:</w:t>
              <w:tab/>
              <w:tab/>
              <w:tab/>
              <w:tab/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 Trại tạm giam/Nhà tạm giữ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...........; </w:t>
            </w:r>
          </w:p>
          <w:p w:rsidR="00000000" w:rsidDel="00000000" w:rsidP="00000000" w:rsidRDefault="00000000" w:rsidRPr="00000000" w14:paraId="0000002F">
            <w:pPr>
              <w:spacing w:after="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...................................................................;</w:t>
            </w:r>
          </w:p>
          <w:p w:rsidR="00000000" w:rsidDel="00000000" w:rsidP="00000000" w:rsidRDefault="00000000" w:rsidRPr="00000000" w14:paraId="00000030">
            <w:pPr>
              <w:spacing w:after="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 Hồ sơ 02 bản                                                                    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0" w:lineRule="auto"/>
              <w:jc w:val="righ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         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16511</wp:posOffset>
                </wp:positionH>
                <wp:positionV relativeFrom="paragraph">
                  <wp:posOffset>93345</wp:posOffset>
                </wp:positionV>
                <wp:extent cx="98742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852288" y="3780000"/>
                          <a:ext cx="9874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16511</wp:posOffset>
                </wp:positionH>
                <wp:positionV relativeFrom="paragraph">
                  <wp:posOffset>93345</wp:posOffset>
                </wp:positionV>
                <wp:extent cx="98742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4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(1) Chức danh tư pháp của người ký ban hành văn bản;</w:t>
      </w:r>
    </w:p>
    <w:p w:rsidR="00000000" w:rsidDel="00000000" w:rsidP="00000000" w:rsidRDefault="00000000" w:rsidRPr="00000000" w14:paraId="00000034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(2) Ghi rõ lý do trích xuất;</w:t>
      </w:r>
    </w:p>
    <w:p w:rsidR="00000000" w:rsidDel="00000000" w:rsidP="00000000" w:rsidRDefault="00000000" w:rsidRPr="00000000" w14:paraId="00000035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(3) Ghi rõ Quyết định/Lệnh đang có hiệu lực.</w:t>
      </w:r>
    </w:p>
    <w:sectPr>
      <w:pgSz w:h="16840" w:w="11907" w:orient="portrait"/>
      <w:pgMar w:bottom="851" w:top="851" w:left="566.9291338582677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spacing w:after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