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464" w:type="dxa"/>
        <w:jc w:val="center"/>
        <w:tblLayout w:type="fixed"/>
        <w:tblLook w:val="04A0" w:firstRow="1" w:lastRow="0" w:firstColumn="1" w:lastColumn="0" w:noHBand="0" w:noVBand="1"/>
      </w:tblPr>
      <w:tblGrid>
        <w:gridCol w:w="4219"/>
        <w:gridCol w:w="5245"/>
      </w:tblGrid>
      <w:tr w:rsidR="00D93536" w:rsidRPr="00B71DF1" w14:paraId="5C44B3F7" w14:textId="77777777" w:rsidTr="00B71DF1">
        <w:trPr>
          <w:jc w:val="center"/>
        </w:trPr>
        <w:tc>
          <w:tcPr>
            <w:tcW w:w="4219" w:type="dxa"/>
            <w:shd w:val="clear" w:color="auto" w:fill="auto"/>
          </w:tcPr>
          <w:p w14:paraId="08288488" w14:textId="77777777" w:rsidR="00D93536" w:rsidRPr="00B71DF1" w:rsidRDefault="00D93536" w:rsidP="005876DA">
            <w:pPr>
              <w:spacing w:after="20"/>
              <w:jc w:val="center"/>
              <w:rPr>
                <w:b/>
              </w:rPr>
            </w:pPr>
            <w:bookmarkStart w:id="0" w:name="_Hlk184558616"/>
            <w:r w:rsidRPr="00B71DF1">
              <w:rPr>
                <w:b/>
              </w:rPr>
              <w:t>ĐẠI HỘI CÔNG ĐOÀN CƠ SỞ</w:t>
            </w:r>
          </w:p>
          <w:p w14:paraId="157101EB" w14:textId="77777777" w:rsidR="00D93536" w:rsidRPr="00B71DF1" w:rsidRDefault="00D93536" w:rsidP="005876DA">
            <w:pPr>
              <w:spacing w:after="20"/>
              <w:jc w:val="center"/>
              <w:rPr>
                <w:b/>
                <w:u w:val="single"/>
                <w:lang w:val="vi-VN"/>
              </w:rPr>
            </w:pPr>
            <w:r w:rsidRPr="00B71DF1">
              <w:rPr>
                <w:b/>
              </w:rPr>
              <w:t xml:space="preserve">TRƯỜNG </w:t>
            </w:r>
            <w:r w:rsidRPr="00B71DF1">
              <w:rPr>
                <w:b/>
                <w:lang w:val="vi-VN"/>
              </w:rPr>
              <w:t>………………………</w:t>
            </w:r>
          </w:p>
          <w:p w14:paraId="2B6343CD" w14:textId="77777777" w:rsidR="00D93536" w:rsidRPr="00B71DF1" w:rsidRDefault="00D93536" w:rsidP="005876DA">
            <w:pPr>
              <w:spacing w:after="20"/>
              <w:jc w:val="center"/>
              <w:rPr>
                <w:b/>
                <w:lang w:val="vi-VN"/>
              </w:rPr>
            </w:pPr>
            <w:r w:rsidRPr="00B71DF1">
              <w:rPr>
                <w:b/>
              </w:rPr>
              <w:t xml:space="preserve">NHIỆM KỲ </w:t>
            </w:r>
            <w:r w:rsidRPr="00B71DF1">
              <w:rPr>
                <w:b/>
                <w:lang w:val="vi-VN"/>
              </w:rPr>
              <w:t>……….</w:t>
            </w:r>
          </w:p>
          <w:p w14:paraId="1A2CE87D" w14:textId="23F9EF1B" w:rsidR="00D93536" w:rsidRPr="00B71DF1" w:rsidRDefault="00D93536" w:rsidP="005876DA">
            <w:pPr>
              <w:tabs>
                <w:tab w:val="center" w:pos="1985"/>
                <w:tab w:val="center" w:pos="7088"/>
              </w:tabs>
              <w:spacing w:after="20"/>
            </w:pPr>
            <w:r w:rsidRPr="00B71DF1">
              <w:rPr>
                <w:noProof/>
              </w:rPr>
              <mc:AlternateContent>
                <mc:Choice Requires="wps">
                  <w:drawing>
                    <wp:anchor distT="0" distB="0" distL="114300" distR="114300" simplePos="0" relativeHeight="251660288" behindDoc="0" locked="0" layoutInCell="1" allowOverlap="1" wp14:anchorId="6EE653A2" wp14:editId="5E177472">
                      <wp:simplePos x="0" y="0"/>
                      <wp:positionH relativeFrom="column">
                        <wp:posOffset>593090</wp:posOffset>
                      </wp:positionH>
                      <wp:positionV relativeFrom="paragraph">
                        <wp:posOffset>6985</wp:posOffset>
                      </wp:positionV>
                      <wp:extent cx="1143000" cy="0"/>
                      <wp:effectExtent l="12700" t="13335" r="6350" b="5715"/>
                      <wp:wrapNone/>
                      <wp:docPr id="98321612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B631F8"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7pt,.55pt" to="136.7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"/>
                  </w:pict>
                </mc:Fallback>
              </mc:AlternateContent>
            </w:r>
            <w:r w:rsidRPr="00B71DF1">
              <w:tab/>
            </w:r>
            <w:r w:rsidRPr="00B71DF1">
              <w:tab/>
            </w:r>
          </w:p>
        </w:tc>
        <w:tc>
          <w:tcPr>
            <w:tcW w:w="5245" w:type="dxa"/>
            <w:shd w:val="clear" w:color="auto" w:fill="auto"/>
          </w:tcPr>
          <w:p w14:paraId="47DFD528" w14:textId="77777777" w:rsidR="00D93536" w:rsidRPr="00B71DF1" w:rsidRDefault="00D93536" w:rsidP="005876DA">
            <w:pPr>
              <w:tabs>
                <w:tab w:val="center" w:pos="1985"/>
                <w:tab w:val="center" w:pos="7088"/>
              </w:tabs>
              <w:spacing w:after="20"/>
              <w:jc w:val="center"/>
              <w:rPr>
                <w:b/>
              </w:rPr>
            </w:pPr>
            <w:r w:rsidRPr="00B71DF1">
              <w:rPr>
                <w:b/>
              </w:rPr>
              <w:t>CỘNG HOÀ XÃ HỘI CHỦ NGHĨA VIỆT NAM</w:t>
            </w:r>
          </w:p>
          <w:p w14:paraId="71013FE3" w14:textId="77777777" w:rsidR="00D93536" w:rsidRPr="00B71DF1" w:rsidRDefault="00D93536" w:rsidP="005876DA">
            <w:pPr>
              <w:pStyle w:val="Heading2"/>
              <w:tabs>
                <w:tab w:val="right" w:pos="9922"/>
              </w:tabs>
              <w:spacing w:after="20"/>
              <w:jc w:val="center"/>
              <w:rPr>
                <w:rFonts w:ascii="Times New Roman" w:hAnsi="Times New Roman" w:cs="Times New Roman"/>
                <w:color w:val="auto"/>
                <w:sz w:val="24"/>
                <w:szCs w:val="24"/>
              </w:rPr>
            </w:pPr>
            <w:r w:rsidRPr="00B71DF1">
              <w:rPr>
                <w:rFonts w:ascii="Times New Roman" w:hAnsi="Times New Roman" w:cs="Times New Roman"/>
                <w:color w:val="auto"/>
                <w:sz w:val="24"/>
                <w:szCs w:val="24"/>
              </w:rPr>
              <w:t>Độc lập - Tự do - Hạnh phúc</w:t>
            </w:r>
          </w:p>
          <w:p w14:paraId="19F4B807" w14:textId="5A8B1B75" w:rsidR="00D93536" w:rsidRPr="00B71DF1" w:rsidRDefault="00D93536" w:rsidP="00D93536">
            <w:pPr>
              <w:pStyle w:val="Heading2"/>
              <w:spacing w:after="20"/>
              <w:rPr>
                <w:rFonts w:ascii="Times New Roman" w:hAnsi="Times New Roman" w:cs="Times New Roman"/>
                <w:i/>
                <w:color w:val="auto"/>
                <w:sz w:val="24"/>
                <w:szCs w:val="24"/>
                <w:lang w:val="vi-VN"/>
              </w:rPr>
            </w:pPr>
            <w:r w:rsidRPr="00B71DF1">
              <w:rPr>
                <w:rFonts w:ascii="Times New Roman" w:hAnsi="Times New Roman" w:cs="Times New Roman"/>
                <w:noProof/>
                <w:color w:val="auto"/>
                <w:sz w:val="24"/>
                <w:szCs w:val="24"/>
              </w:rPr>
              <mc:AlternateContent>
                <mc:Choice Requires="wps">
                  <w:drawing>
                    <wp:anchor distT="0" distB="0" distL="114300" distR="114300" simplePos="0" relativeHeight="251659264" behindDoc="0" locked="0" layoutInCell="1" allowOverlap="1" wp14:anchorId="15235960" wp14:editId="30F83A6B">
                      <wp:simplePos x="0" y="0"/>
                      <wp:positionH relativeFrom="column">
                        <wp:posOffset>562610</wp:posOffset>
                      </wp:positionH>
                      <wp:positionV relativeFrom="paragraph">
                        <wp:posOffset>27940</wp:posOffset>
                      </wp:positionV>
                      <wp:extent cx="2053590" cy="0"/>
                      <wp:effectExtent l="13335" t="6985" r="9525" b="12065"/>
                      <wp:wrapNone/>
                      <wp:docPr id="201836192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7FE437"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3pt,2.2pt" to="206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"/>
                  </w:pict>
                </mc:Fallback>
              </mc:AlternateContent>
            </w:r>
            <w:r w:rsidRPr="00B71DF1">
              <w:rPr>
                <w:rFonts w:ascii="Times New Roman" w:hAnsi="Times New Roman" w:cs="Times New Roman"/>
                <w:color w:val="auto"/>
                <w:sz w:val="24"/>
                <w:szCs w:val="24"/>
              </w:rPr>
              <w:t xml:space="preserve">   </w:t>
            </w:r>
            <w:r w:rsidRPr="00B71DF1">
              <w:rPr>
                <w:rFonts w:ascii="Times New Roman" w:hAnsi="Times New Roman" w:cs="Times New Roman"/>
                <w:color w:val="auto"/>
                <w:sz w:val="24"/>
                <w:szCs w:val="24"/>
              </w:rPr>
              <w:tab/>
            </w:r>
            <w:r w:rsidRPr="00B71DF1">
              <w:rPr>
                <w:rFonts w:ascii="Times New Roman" w:hAnsi="Times New Roman" w:cs="Times New Roman"/>
                <w:b/>
                <w:color w:val="auto"/>
                <w:sz w:val="24"/>
                <w:szCs w:val="24"/>
              </w:rPr>
              <w:tab/>
            </w:r>
            <w:r w:rsidRPr="00B71DF1">
              <w:rPr>
                <w:rFonts w:ascii="Times New Roman" w:hAnsi="Times New Roman" w:cs="Times New Roman"/>
                <w:i/>
                <w:color w:val="auto"/>
                <w:sz w:val="24"/>
                <w:szCs w:val="24"/>
                <w:lang w:val="vi-VN"/>
              </w:rPr>
              <w:t>…</w:t>
            </w:r>
            <w:r w:rsidRPr="00B71DF1">
              <w:rPr>
                <w:rFonts w:ascii="Times New Roman" w:hAnsi="Times New Roman" w:cs="Times New Roman"/>
                <w:i/>
                <w:color w:val="auto"/>
                <w:sz w:val="24"/>
                <w:szCs w:val="24"/>
              </w:rPr>
              <w:t xml:space="preserve">, ngày </w:t>
            </w:r>
            <w:r w:rsidRPr="00B71DF1">
              <w:rPr>
                <w:rFonts w:ascii="Times New Roman" w:hAnsi="Times New Roman" w:cs="Times New Roman"/>
                <w:i/>
                <w:color w:val="auto"/>
                <w:sz w:val="24"/>
                <w:szCs w:val="24"/>
                <w:lang w:val="vi-VN"/>
              </w:rPr>
              <w:t>…</w:t>
            </w:r>
            <w:r w:rsidRPr="00B71DF1">
              <w:rPr>
                <w:rFonts w:ascii="Times New Roman" w:hAnsi="Times New Roman" w:cs="Times New Roman"/>
                <w:i/>
                <w:color w:val="auto"/>
                <w:sz w:val="24"/>
                <w:szCs w:val="24"/>
              </w:rPr>
              <w:t xml:space="preserve"> tháng </w:t>
            </w:r>
            <w:r w:rsidRPr="00B71DF1">
              <w:rPr>
                <w:rFonts w:ascii="Times New Roman" w:hAnsi="Times New Roman" w:cs="Times New Roman"/>
                <w:i/>
                <w:color w:val="auto"/>
                <w:sz w:val="24"/>
                <w:szCs w:val="24"/>
                <w:lang w:val="vi-VN"/>
              </w:rPr>
              <w:t xml:space="preserve">… </w:t>
            </w:r>
            <w:r w:rsidRPr="00B71DF1">
              <w:rPr>
                <w:rFonts w:ascii="Times New Roman" w:hAnsi="Times New Roman" w:cs="Times New Roman"/>
                <w:i/>
                <w:color w:val="auto"/>
                <w:sz w:val="24"/>
                <w:szCs w:val="24"/>
              </w:rPr>
              <w:t xml:space="preserve"> năm 202</w:t>
            </w:r>
            <w:r w:rsidRPr="00B71DF1">
              <w:rPr>
                <w:rFonts w:ascii="Times New Roman" w:hAnsi="Times New Roman" w:cs="Times New Roman"/>
                <w:i/>
                <w:color w:val="auto"/>
                <w:sz w:val="24"/>
                <w:szCs w:val="24"/>
                <w:lang w:val="vi-VN"/>
              </w:rPr>
              <w:t>4</w:t>
            </w:r>
          </w:p>
        </w:tc>
      </w:tr>
      <w:bookmarkEnd w:id="0"/>
    </w:tbl>
    <w:p w14:paraId="5C958319" w14:textId="77777777" w:rsidR="00D93536" w:rsidRPr="00B71DF1" w:rsidRDefault="00D93536" w:rsidP="00D93536">
      <w:pPr>
        <w:rPr>
          <w:lang w:val="vi-VN"/>
        </w:rPr>
      </w:pPr>
    </w:p>
    <w:p w14:paraId="366C67B6" w14:textId="77777777" w:rsidR="00D93536" w:rsidRPr="00B71DF1" w:rsidRDefault="00D93536" w:rsidP="00D93536">
      <w:pPr>
        <w:rPr>
          <w:lang w:val="vi-VN"/>
        </w:rPr>
      </w:pPr>
    </w:p>
    <w:p w14:paraId="4C6673BF" w14:textId="2F55D975" w:rsidR="00D93536" w:rsidRPr="00B71DF1" w:rsidRDefault="00D93536" w:rsidP="00B71DF1">
      <w:pPr>
        <w:tabs>
          <w:tab w:val="left" w:pos="2328"/>
        </w:tabs>
        <w:jc w:val="center"/>
        <w:rPr>
          <w:b/>
          <w:bCs/>
        </w:rPr>
      </w:pPr>
      <w:r w:rsidRPr="00B71DF1">
        <w:rPr>
          <w:b/>
          <w:bCs/>
        </w:rPr>
        <w:t>BÁO CÁO</w:t>
      </w:r>
    </w:p>
    <w:p w14:paraId="11735150" w14:textId="0B842E35" w:rsidR="00D93536" w:rsidRPr="00D93536" w:rsidRDefault="00D93536" w:rsidP="00B71DF1">
      <w:pPr>
        <w:tabs>
          <w:tab w:val="left" w:pos="2328"/>
        </w:tabs>
        <w:jc w:val="center"/>
        <w:rPr>
          <w:b/>
          <w:bCs/>
        </w:rPr>
      </w:pPr>
      <w:r w:rsidRPr="00D93536">
        <w:rPr>
          <w:b/>
          <w:bCs/>
        </w:rPr>
        <w:t>Kiểm điểm của Ban Chấp hành Công đoàn</w:t>
      </w:r>
    </w:p>
    <w:p w14:paraId="10032542" w14:textId="68ED4C6B" w:rsidR="00D93536" w:rsidRPr="00D93536" w:rsidRDefault="00D93536" w:rsidP="00B71DF1">
      <w:pPr>
        <w:tabs>
          <w:tab w:val="left" w:pos="2328"/>
        </w:tabs>
        <w:jc w:val="center"/>
        <w:rPr>
          <w:b/>
          <w:bCs/>
        </w:rPr>
      </w:pPr>
      <w:r w:rsidRPr="00D93536">
        <w:rPr>
          <w:b/>
          <w:bCs/>
        </w:rPr>
        <w:t>trường …, nhiệm kỳ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D93536" w:rsidRPr="00D93536" w14:paraId="39C2E42E" w14:textId="77777777" w:rsidTr="00D93536">
        <w:trPr>
          <w:tblCellSpacing w:w="15" w:type="dxa"/>
        </w:trPr>
        <w:tc>
          <w:tcPr>
            <w:tcW w:w="0" w:type="auto"/>
            <w:vAlign w:val="center"/>
            <w:hideMark/>
          </w:tcPr>
          <w:p w14:paraId="63B91B7B" w14:textId="77777777" w:rsidR="00D93536" w:rsidRPr="00D93536" w:rsidRDefault="00D93536" w:rsidP="00B71DF1">
            <w:pPr>
              <w:tabs>
                <w:tab w:val="left" w:pos="2328"/>
              </w:tabs>
              <w:jc w:val="center"/>
              <w:rPr>
                <w:b/>
                <w:bCs/>
              </w:rPr>
            </w:pPr>
          </w:p>
        </w:tc>
        <w:tc>
          <w:tcPr>
            <w:tcW w:w="0" w:type="auto"/>
            <w:vAlign w:val="center"/>
            <w:hideMark/>
          </w:tcPr>
          <w:p w14:paraId="4F603AF7" w14:textId="77777777" w:rsidR="00D93536" w:rsidRPr="00D93536" w:rsidRDefault="00D93536" w:rsidP="00B71DF1">
            <w:pPr>
              <w:tabs>
                <w:tab w:val="left" w:pos="2328"/>
              </w:tabs>
              <w:jc w:val="center"/>
              <w:rPr>
                <w:b/>
                <w:bCs/>
              </w:rPr>
            </w:pPr>
          </w:p>
        </w:tc>
      </w:tr>
      <w:tr w:rsidR="00D93536" w:rsidRPr="00D93536" w14:paraId="1A2C5AA2" w14:textId="77777777" w:rsidTr="00D93536">
        <w:trPr>
          <w:tblCellSpacing w:w="15" w:type="dxa"/>
        </w:trPr>
        <w:tc>
          <w:tcPr>
            <w:tcW w:w="0" w:type="auto"/>
            <w:vAlign w:val="center"/>
            <w:hideMark/>
          </w:tcPr>
          <w:p w14:paraId="04B8995F" w14:textId="77777777" w:rsidR="00D93536" w:rsidRPr="00D93536" w:rsidRDefault="00D93536" w:rsidP="00D93536">
            <w:pPr>
              <w:tabs>
                <w:tab w:val="left" w:pos="2328"/>
              </w:tabs>
            </w:pPr>
          </w:p>
        </w:tc>
        <w:tc>
          <w:tcPr>
            <w:tcW w:w="0" w:type="auto"/>
            <w:vAlign w:val="center"/>
            <w:hideMark/>
          </w:tcPr>
          <w:p w14:paraId="38E09120" w14:textId="77777777" w:rsidR="00D93536" w:rsidRPr="00D93536" w:rsidRDefault="00D93536" w:rsidP="00D93536">
            <w:pPr>
              <w:tabs>
                <w:tab w:val="left" w:pos="2328"/>
              </w:tabs>
            </w:pPr>
          </w:p>
        </w:tc>
      </w:tr>
    </w:tbl>
    <w:p w14:paraId="329DC2CF" w14:textId="77777777" w:rsidR="00D93536" w:rsidRPr="00D93536" w:rsidRDefault="00D93536" w:rsidP="00B71DF1">
      <w:pPr>
        <w:tabs>
          <w:tab w:val="left" w:pos="2328"/>
        </w:tabs>
        <w:spacing w:line="360" w:lineRule="auto"/>
      </w:pPr>
    </w:p>
    <w:p w14:paraId="69473D63" w14:textId="77777777" w:rsidR="00D93536" w:rsidRPr="00D93536" w:rsidRDefault="00D93536" w:rsidP="00B71DF1">
      <w:pPr>
        <w:tabs>
          <w:tab w:val="left" w:pos="2328"/>
        </w:tabs>
        <w:spacing w:line="360" w:lineRule="auto"/>
      </w:pPr>
      <w:r w:rsidRPr="00D93536">
        <w:t>- Căn cứ Điều lệ Công đoàn Việt Nam;</w:t>
      </w:r>
    </w:p>
    <w:p w14:paraId="6D0AF606" w14:textId="77777777" w:rsidR="00D93536" w:rsidRPr="00D93536" w:rsidRDefault="00D93536" w:rsidP="00B71DF1">
      <w:pPr>
        <w:tabs>
          <w:tab w:val="left" w:pos="2328"/>
        </w:tabs>
        <w:spacing w:line="360" w:lineRule="auto"/>
      </w:pPr>
      <w:r w:rsidRPr="00D93536">
        <w:t>- Căn cứ Quy chế hoạt động của Ban Chấp hành Công đoàn Trường …;</w:t>
      </w:r>
    </w:p>
    <w:p w14:paraId="588D3612" w14:textId="77777777" w:rsidR="00D93536" w:rsidRPr="00D93536" w:rsidRDefault="00D93536" w:rsidP="00B71DF1">
      <w:pPr>
        <w:tabs>
          <w:tab w:val="left" w:pos="2328"/>
        </w:tabs>
        <w:spacing w:line="360" w:lineRule="auto"/>
      </w:pPr>
      <w:r w:rsidRPr="00D93536">
        <w:t>Ban Chấp hành Công đoàn báo cáo kiểm điểm công tác nhiệm kỳ … trước Đại hội Công đoàn Trường …, nhiệm kỳ … như sau:</w:t>
      </w:r>
    </w:p>
    <w:p w14:paraId="3C602DFA" w14:textId="77777777" w:rsidR="00D93536" w:rsidRPr="00D93536" w:rsidRDefault="00D93536" w:rsidP="00B71DF1">
      <w:pPr>
        <w:tabs>
          <w:tab w:val="left" w:pos="2328"/>
        </w:tabs>
        <w:spacing w:line="360" w:lineRule="auto"/>
        <w:rPr>
          <w:b/>
          <w:bCs/>
        </w:rPr>
      </w:pPr>
      <w:r w:rsidRPr="00D93536">
        <w:rPr>
          <w:b/>
          <w:bCs/>
        </w:rPr>
        <w:t xml:space="preserve">I. ĐẶC ĐIỂM TÌNH HÌNH </w:t>
      </w:r>
    </w:p>
    <w:p w14:paraId="50D096B4" w14:textId="77777777" w:rsidR="00D93536" w:rsidRPr="00D93536" w:rsidRDefault="00D93536" w:rsidP="00B71DF1">
      <w:pPr>
        <w:tabs>
          <w:tab w:val="left" w:pos="2328"/>
        </w:tabs>
        <w:spacing w:line="360" w:lineRule="auto"/>
      </w:pPr>
      <w:r w:rsidRPr="00D93536">
        <w:t>- Số thành viên BCH: 03 trong đó 1 đồng chí chủ tịch, 1 đồng chí CNUBKT, 1 đồng chí phụ trách nữ công</w:t>
      </w:r>
    </w:p>
    <w:p w14:paraId="6D324AC9" w14:textId="77777777" w:rsidR="00D93536" w:rsidRPr="00D93536" w:rsidRDefault="00D93536" w:rsidP="00B71DF1">
      <w:pPr>
        <w:tabs>
          <w:tab w:val="left" w:pos="2328"/>
        </w:tabs>
        <w:spacing w:line="360" w:lineRule="auto"/>
      </w:pPr>
      <w:r w:rsidRPr="00D93536">
        <w:t>- Trình độ chuyên môn: … có trình độ Đại học</w:t>
      </w:r>
    </w:p>
    <w:p w14:paraId="3D6BE13A" w14:textId="77777777" w:rsidR="00D93536" w:rsidRPr="00D93536" w:rsidRDefault="00D93536" w:rsidP="00B71DF1">
      <w:pPr>
        <w:tabs>
          <w:tab w:val="left" w:pos="2328"/>
        </w:tabs>
        <w:spacing w:line="360" w:lineRule="auto"/>
      </w:pPr>
      <w:r w:rsidRPr="00D93536">
        <w:t>- Trình độ LLCT: … </w:t>
      </w:r>
    </w:p>
    <w:p w14:paraId="6EAC5099" w14:textId="77777777" w:rsidR="00D93536" w:rsidRPr="00D93536" w:rsidRDefault="00D93536" w:rsidP="00B71DF1">
      <w:pPr>
        <w:tabs>
          <w:tab w:val="left" w:pos="2328"/>
        </w:tabs>
        <w:spacing w:line="360" w:lineRule="auto"/>
        <w:rPr>
          <w:b/>
          <w:bCs/>
        </w:rPr>
      </w:pPr>
      <w:r w:rsidRPr="00D93536">
        <w:rPr>
          <w:b/>
          <w:bCs/>
        </w:rPr>
        <w:t>II. ƯU ĐIỂM</w:t>
      </w:r>
    </w:p>
    <w:p w14:paraId="22579B7E" w14:textId="4AB99771" w:rsidR="00B71DF1" w:rsidRDefault="00D93536" w:rsidP="00B71DF1">
      <w:pPr>
        <w:tabs>
          <w:tab w:val="left" w:pos="2328"/>
        </w:tabs>
        <w:spacing w:line="360" w:lineRule="auto"/>
        <w:rPr>
          <w:lang w:val="vi-VN"/>
        </w:rPr>
      </w:pPr>
      <w:r w:rsidRPr="00D93536">
        <w:rPr>
          <w:b/>
          <w:bCs/>
        </w:rPr>
        <w:t>1. Về tư tưởng chính trị, phẩm chất, đạo đức lối sống của các đồng chí Ủy viên Ban chấp hành</w:t>
      </w:r>
      <w:r w:rsidR="00B71DF1">
        <w:rPr>
          <w:b/>
          <w:bCs/>
          <w:lang w:val="vi-VN"/>
        </w:rPr>
        <w:t xml:space="preserve"> </w:t>
      </w:r>
      <w:r w:rsidRPr="00D93536">
        <w:rPr>
          <w:b/>
          <w:bCs/>
        </w:rPr>
        <w:t>Ban chấp hành Công đoàn trường</w:t>
      </w:r>
      <w:r w:rsidRPr="00D93536">
        <w:t xml:space="preserve"> … </w:t>
      </w:r>
    </w:p>
    <w:p w14:paraId="17EF0349" w14:textId="298B9FF2" w:rsidR="00D93536" w:rsidRPr="00D93536" w:rsidRDefault="00B71DF1" w:rsidP="00B71DF1">
      <w:pPr>
        <w:tabs>
          <w:tab w:val="left" w:pos="2328"/>
        </w:tabs>
        <w:spacing w:line="360" w:lineRule="auto"/>
        <w:rPr>
          <w:b/>
          <w:bCs/>
        </w:rPr>
      </w:pPr>
      <w:r>
        <w:rPr>
          <w:lang w:val="vi-VN"/>
        </w:rPr>
        <w:t>L</w:t>
      </w:r>
      <w:r w:rsidR="00D93536" w:rsidRPr="00D93536">
        <w:t>à tập thể đoàn kết, thống nhất, có lập trường, tư t</w:t>
      </w:r>
      <w:r>
        <w:rPr>
          <w:lang w:val="vi-VN"/>
        </w:rPr>
        <w:t xml:space="preserve"> </w:t>
      </w:r>
      <w:r w:rsidR="00D93536" w:rsidRPr="00D93536">
        <w:t xml:space="preserve">ưởng, bản lĩnh chính trị vững vàng; chấp hành tốt các chủ trương, đường lối của Đảng, chính sách, pháp luật của Nhà nước; chấp hành sự lãnh đạo, phân công của tổ chức, không ngại việc khó, tích cực học tập, rèn luyện nâng cao trình độ, bản lĩnh chính trị, trau dồi kinh nghiệm chuyên môn, nghiệp vụ để hoàn thành tốt các nhiệm vụ được giao. </w:t>
      </w:r>
    </w:p>
    <w:p w14:paraId="475DC26A" w14:textId="77777777" w:rsidR="00D93536" w:rsidRPr="00D93536" w:rsidRDefault="00D93536" w:rsidP="00B71DF1">
      <w:pPr>
        <w:tabs>
          <w:tab w:val="left" w:pos="2328"/>
        </w:tabs>
        <w:spacing w:line="360" w:lineRule="auto"/>
      </w:pPr>
      <w:r w:rsidRPr="00D93536">
        <w:t xml:space="preserve">Thường xuyên nêu cao tinh thần thực hành tiết kiệm, chống lãng phí, thực hiện tốt quy chế dân chủ, giữ vững mối đoàn kết thống nhất; thực hiện </w:t>
      </w:r>
    </w:p>
    <w:p w14:paraId="72F82D81" w14:textId="77777777" w:rsidR="00D93536" w:rsidRPr="00D93536" w:rsidRDefault="00D93536" w:rsidP="00B71DF1">
      <w:pPr>
        <w:tabs>
          <w:tab w:val="left" w:pos="2328"/>
        </w:tabs>
        <w:spacing w:line="360" w:lineRule="auto"/>
      </w:pPr>
      <w:r w:rsidRPr="00D93536">
        <w:t>tốt công tác tự phê bình và phê bình.</w:t>
      </w:r>
    </w:p>
    <w:p w14:paraId="35F69544" w14:textId="77777777" w:rsidR="00D93536" w:rsidRPr="00D93536" w:rsidRDefault="00D93536" w:rsidP="00B71DF1">
      <w:pPr>
        <w:tabs>
          <w:tab w:val="left" w:pos="2328"/>
        </w:tabs>
        <w:spacing w:line="360" w:lineRule="auto"/>
        <w:rPr>
          <w:b/>
          <w:bCs/>
        </w:rPr>
      </w:pPr>
      <w:r w:rsidRPr="00D93536">
        <w:rPr>
          <w:b/>
          <w:bCs/>
        </w:rPr>
        <w:t>2. Phương thức lãnh đạo, lề lối làm việc của Ban chấp hành</w:t>
      </w:r>
    </w:p>
    <w:p w14:paraId="4FC91EA7" w14:textId="77777777" w:rsidR="00D93536" w:rsidRPr="00D93536" w:rsidRDefault="00D93536" w:rsidP="00B71DF1">
      <w:pPr>
        <w:tabs>
          <w:tab w:val="left" w:pos="2328"/>
        </w:tabs>
        <w:spacing w:line="360" w:lineRule="auto"/>
        <w:rPr>
          <w:b/>
          <w:bCs/>
        </w:rPr>
      </w:pPr>
      <w:r w:rsidRPr="00D93536">
        <w:rPr>
          <w:b/>
          <w:bCs/>
        </w:rPr>
        <w:t>2.1. Phương thức lãnh đạo</w:t>
      </w:r>
    </w:p>
    <w:p w14:paraId="1C5336D2" w14:textId="1A54FDA9" w:rsidR="00D93536" w:rsidRPr="00D93536" w:rsidRDefault="00D93536" w:rsidP="00B71DF1">
      <w:pPr>
        <w:tabs>
          <w:tab w:val="left" w:pos="2328"/>
        </w:tabs>
        <w:spacing w:line="360" w:lineRule="auto"/>
        <w:rPr>
          <w:lang w:val="vi-VN"/>
        </w:rPr>
      </w:pPr>
      <w:r w:rsidRPr="00D93536">
        <w:lastRenderedPageBreak/>
        <w:t>Thực hiện Quy chế làm việc toàn khoá của Ban chấp hành, thường xuyên đổi mới nội dung phương thức hoạt động nhằm thu hút đoàn viên công đoàn tham gia, luôn quan tâm chăm lo, bảo vệ quyền, lợi ích chính đáng cho đoàn viên trong đơn vị.</w:t>
      </w:r>
    </w:p>
    <w:p w14:paraId="3F6ACA84" w14:textId="77777777" w:rsidR="00D93536" w:rsidRPr="00D93536" w:rsidRDefault="00D93536" w:rsidP="00B71DF1">
      <w:pPr>
        <w:tabs>
          <w:tab w:val="left" w:pos="2328"/>
        </w:tabs>
        <w:spacing w:line="360" w:lineRule="auto"/>
      </w:pPr>
      <w:r w:rsidRPr="00D93536">
        <w:t>Việc triển khai các kế hoạch, nội dung trọng tâm của công đoàn đều tranh thủ sự lãnh đạo của Liên đoàn Lao động huyện, Cấp ủy chi bộ và sự bàn bạc dân chủ trong đội ngũ BCH và được mỗi một đoàn viên công đoàn tích cực hưởng ứng tích cực.</w:t>
      </w:r>
    </w:p>
    <w:p w14:paraId="7EE7F494" w14:textId="77777777" w:rsidR="00D93536" w:rsidRPr="00D93536" w:rsidRDefault="00D93536" w:rsidP="00B71DF1">
      <w:pPr>
        <w:tabs>
          <w:tab w:val="left" w:pos="2328"/>
        </w:tabs>
        <w:spacing w:line="360" w:lineRule="auto"/>
      </w:pPr>
      <w:r w:rsidRPr="00D93536">
        <w:t>Chủ động trong tham mưu và xin ý kiến chỉ đạo của Chi bộ và Liên đoàn Lao động huyện về hoạt động công đoàn; phối hợp với các đoàn thể thực hiện có hiệu quả các nhiệm vụ của công đoàn và chuyên môn.</w:t>
      </w:r>
    </w:p>
    <w:p w14:paraId="239ECEAC" w14:textId="77777777" w:rsidR="00D93536" w:rsidRPr="00D93536" w:rsidRDefault="00D93536" w:rsidP="00B71DF1">
      <w:pPr>
        <w:tabs>
          <w:tab w:val="left" w:pos="2328"/>
        </w:tabs>
        <w:spacing w:line="360" w:lineRule="auto"/>
        <w:rPr>
          <w:b/>
          <w:bCs/>
        </w:rPr>
      </w:pPr>
      <w:r w:rsidRPr="00D93536">
        <w:rPr>
          <w:b/>
          <w:bCs/>
        </w:rPr>
        <w:t xml:space="preserve">2.2. Lề lối làm việc </w:t>
      </w:r>
    </w:p>
    <w:p w14:paraId="1E6B6E89" w14:textId="77777777" w:rsidR="00D93536" w:rsidRPr="00D93536" w:rsidRDefault="00D93536" w:rsidP="00B71DF1">
      <w:pPr>
        <w:tabs>
          <w:tab w:val="left" w:pos="2328"/>
        </w:tabs>
        <w:spacing w:line="360" w:lineRule="auto"/>
      </w:pPr>
      <w:r w:rsidRPr="00D93536">
        <w:t xml:space="preserve">Thực hiện nghiêm túc Quy chế làm việc toàn khoá, nguyên tắc tập trung dân chủ, phân công trách nhiệm và quyền hạn cụ thể cho các đồng chí trong Ban Chấp hành. Các chương trình, kế hoạch công tác thuộc thẩm quyền của Ban chấp hành quyết định đều được bàn bạc tập thể, có sự thống nhất cao; từng vị trí công tác đều chấp hành nghiêm kỷ luật của Đảng, của tổ chức công đoàn. Nội dung các cuộc họp của Ban chấp hành đều được các đồng chí ủy viên nghiên cứu, phân tích và biểu quyết trên tinh thần thẳng thắn và ý thức trách nhiệm cao. </w:t>
      </w:r>
    </w:p>
    <w:p w14:paraId="1A7C2D47" w14:textId="77777777" w:rsidR="00D93536" w:rsidRPr="00D93536" w:rsidRDefault="00D93536" w:rsidP="00B71DF1">
      <w:pPr>
        <w:tabs>
          <w:tab w:val="left" w:pos="2328"/>
        </w:tabs>
        <w:spacing w:line="360" w:lineRule="auto"/>
      </w:pPr>
      <w:r w:rsidRPr="00D93536">
        <w:t>Các đồng chí trong Ban chấp hành luôn nêu cao tinh thần trách nhiệm, tâm huyết, năng động, nhiệt tình, biết lắng nghe; điều hành và xử lý kịp thời các nhiệm vụ, đảm bảo sự phối hợp đồng bộ và phát huy sức mạnh của Ban chấp hành và toàn thể đoàn viên công đoàn.</w:t>
      </w:r>
    </w:p>
    <w:p w14:paraId="28E1B66A" w14:textId="52AEF779" w:rsidR="00D93536" w:rsidRPr="00D93536" w:rsidRDefault="00D93536" w:rsidP="00B71DF1">
      <w:pPr>
        <w:tabs>
          <w:tab w:val="left" w:pos="2328"/>
        </w:tabs>
        <w:spacing w:line="360" w:lineRule="auto"/>
        <w:rPr>
          <w:b/>
          <w:bCs/>
          <w:lang w:val="vi-VN"/>
        </w:rPr>
      </w:pPr>
      <w:r w:rsidRPr="00D93536">
        <w:rPr>
          <w:b/>
          <w:bCs/>
        </w:rPr>
        <w:t>2.3.</w:t>
      </w:r>
      <w:r w:rsidR="00B71DF1">
        <w:rPr>
          <w:b/>
          <w:bCs/>
          <w:lang w:val="vi-VN"/>
        </w:rPr>
        <w:t xml:space="preserve"> </w:t>
      </w:r>
      <w:r w:rsidRPr="00D93536">
        <w:rPr>
          <w:b/>
          <w:bCs/>
        </w:rPr>
        <w:t>Kết quả lãnh đạo thực hiện nhiệm vụ</w:t>
      </w:r>
    </w:p>
    <w:p w14:paraId="761FCE21" w14:textId="77777777" w:rsidR="00D93536" w:rsidRPr="00D93536" w:rsidRDefault="00D93536" w:rsidP="00B71DF1">
      <w:pPr>
        <w:tabs>
          <w:tab w:val="left" w:pos="2328"/>
        </w:tabs>
        <w:spacing w:line="360" w:lineRule="auto"/>
      </w:pPr>
      <w:r w:rsidRPr="00D93536">
        <w:t> - Phối hợp tuyên truyền các chủ trương chính sách của Đảng, pháp luật Nhà nước đến tận đoàn viên công đoàn, phụ huynh, học sinh một cách sâu rộng có hiệu quả, gắn với tuyên truyền việc “Học tập và làm tư tưởng, đạo đức, phong cách Hồ Chí Minh ”.</w:t>
      </w:r>
    </w:p>
    <w:p w14:paraId="3D33CF16" w14:textId="77777777" w:rsidR="00D93536" w:rsidRPr="00D93536" w:rsidRDefault="00D93536" w:rsidP="00B71DF1">
      <w:pPr>
        <w:tabs>
          <w:tab w:val="left" w:pos="2328"/>
        </w:tabs>
        <w:spacing w:line="360" w:lineRule="auto"/>
      </w:pPr>
      <w:r w:rsidRPr="00D93536">
        <w:t>- Chỉ đạo có hiệu quả các cuộc vận động của Công đoàn cấp trên, của ngành Giáo dục và của địa phương phát động một cách kịp thời đạt kết quả cao.</w:t>
      </w:r>
    </w:p>
    <w:p w14:paraId="079C45A7" w14:textId="77777777" w:rsidR="00D93536" w:rsidRPr="00D93536" w:rsidRDefault="00D93536" w:rsidP="00B71DF1">
      <w:pPr>
        <w:tabs>
          <w:tab w:val="left" w:pos="2328"/>
        </w:tabs>
        <w:spacing w:line="360" w:lineRule="auto"/>
      </w:pPr>
      <w:r w:rsidRPr="00D93536">
        <w:t>- Tham gia xây dựng tổ chức Đảng, Chính quyền trong sạch vững mạnh, kết hợp với các tổ chức đoàn thể trong nhà trường xây dựng các phong trào văn hóa, văn nghệ, thể dục, thể thao; làm tốt công tác đền ơn đáp nghĩa, uống nước nhớ nguồn. Vận động đoàn viên tích cực, tự nguyện tham gia chương trình hiến máu nhân đạo, quỹ mái ấm công đoàn do LĐLĐ huyện phát động hàng năm đều hoàn thành chỉ tiêu được giao.</w:t>
      </w:r>
    </w:p>
    <w:p w14:paraId="66ACA91A" w14:textId="4CF3B486" w:rsidR="00D93536" w:rsidRPr="00D93536" w:rsidRDefault="00D93536" w:rsidP="00B71DF1">
      <w:pPr>
        <w:tabs>
          <w:tab w:val="left" w:pos="2328"/>
        </w:tabs>
        <w:spacing w:line="360" w:lineRule="auto"/>
        <w:rPr>
          <w:lang w:val="vi-VN"/>
        </w:rPr>
      </w:pPr>
      <w:r w:rsidRPr="00D93536">
        <w:lastRenderedPageBreak/>
        <w:t>- Hàng năm, BCH Công đoàn phối hợp với các tổ chức khác trong nhà trường tổ chức tốt Chương trình “Tết Sum vầy”, tháng Công nhân nhằm động viên cán bộ đoàn viên kịp thời.</w:t>
      </w:r>
    </w:p>
    <w:p w14:paraId="1AFF2922" w14:textId="3C6156CA" w:rsidR="00D93536" w:rsidRPr="00D93536" w:rsidRDefault="00D93536" w:rsidP="00B71DF1">
      <w:pPr>
        <w:tabs>
          <w:tab w:val="left" w:pos="2328"/>
        </w:tabs>
        <w:spacing w:line="360" w:lineRule="auto"/>
        <w:rPr>
          <w:lang w:val="vi-VN"/>
        </w:rPr>
      </w:pPr>
      <w:r w:rsidRPr="00D93536">
        <w:t>- Nhờ sự đoàn kết trong BCH, triển khai kế hoạch linh hoạt nên Công đoàn trường THCS Thạch Kim nhiệm kỳ qua đã gặt hái được nhiều thành tích đáng ghi nhận như: Giấy khen của LĐLĐ huyện, Bằng khen LĐLĐ tỉnh và Cờ thi đua của LĐLĐ tỉnh.</w:t>
      </w:r>
    </w:p>
    <w:p w14:paraId="49D9B626" w14:textId="77777777" w:rsidR="00D93536" w:rsidRPr="00D93536" w:rsidRDefault="00D93536" w:rsidP="00B71DF1">
      <w:pPr>
        <w:tabs>
          <w:tab w:val="left" w:pos="2328"/>
        </w:tabs>
        <w:spacing w:line="360" w:lineRule="auto"/>
        <w:rPr>
          <w:b/>
          <w:bCs/>
        </w:rPr>
      </w:pPr>
      <w:r w:rsidRPr="00D93536">
        <w:rPr>
          <w:b/>
          <w:bCs/>
        </w:rPr>
        <w:t>III. KHUYẾT ĐIỂM, HẠN CHẾ, NGUYÊN NHÂN</w:t>
      </w:r>
    </w:p>
    <w:p w14:paraId="402D9D81" w14:textId="4D98926F" w:rsidR="00D93536" w:rsidRPr="00D93536" w:rsidRDefault="00D93536" w:rsidP="00B71DF1">
      <w:pPr>
        <w:tabs>
          <w:tab w:val="left" w:pos="2328"/>
        </w:tabs>
        <w:spacing w:line="360" w:lineRule="auto"/>
        <w:rPr>
          <w:b/>
          <w:bCs/>
          <w:lang w:val="vi-VN"/>
        </w:rPr>
      </w:pPr>
      <w:r w:rsidRPr="00D93536">
        <w:rPr>
          <w:b/>
          <w:bCs/>
        </w:rPr>
        <w:t>1. Khuyết điểm, hạn chế</w:t>
      </w:r>
    </w:p>
    <w:p w14:paraId="31004591" w14:textId="77777777" w:rsidR="00D93536" w:rsidRPr="00D93536" w:rsidRDefault="00D93536" w:rsidP="00B71DF1">
      <w:pPr>
        <w:tabs>
          <w:tab w:val="left" w:pos="2328"/>
        </w:tabs>
        <w:spacing w:line="360" w:lineRule="auto"/>
      </w:pPr>
      <w:r w:rsidRPr="00D93536">
        <w:t>- Việc đổi mới phương thức lãnh đạo và phong cách, lề lối làm việc của Bam chấp hành đã được quan tâm, nhưng vẫn chưa đáp ứng yêu cầu. Các đồng chí trong BCH hoạt động kiêm nhiệm chưa dành đủ thời gian cho hoạt động công đoàn.</w:t>
      </w:r>
    </w:p>
    <w:p w14:paraId="72798E22" w14:textId="77777777" w:rsidR="00D93536" w:rsidRPr="00D93536" w:rsidRDefault="00D93536" w:rsidP="00B71DF1">
      <w:pPr>
        <w:tabs>
          <w:tab w:val="left" w:pos="2328"/>
        </w:tabs>
        <w:spacing w:line="360" w:lineRule="auto"/>
      </w:pPr>
      <w:r w:rsidRPr="00D93536">
        <w:t>- Công tác nắm bắt tình hình diễn biến tư tưởng, tâm tư, nguyện vọng của đoàn viên còn chậm</w:t>
      </w:r>
    </w:p>
    <w:p w14:paraId="3C4EB2FA" w14:textId="77777777" w:rsidR="00D93536" w:rsidRPr="00D93536" w:rsidRDefault="00D93536" w:rsidP="00B71DF1">
      <w:pPr>
        <w:tabs>
          <w:tab w:val="left" w:pos="2328"/>
        </w:tabs>
        <w:spacing w:line="360" w:lineRule="auto"/>
      </w:pPr>
      <w:r w:rsidRPr="00D93536">
        <w:t xml:space="preserve">- Còn có đoàn viên công đoàn vi phạm chủ trương chính sách của Đảng về công tác DSKHHGĐ. </w:t>
      </w:r>
    </w:p>
    <w:p w14:paraId="3234E7C7" w14:textId="6DB09071" w:rsidR="00D93536" w:rsidRPr="00D93536" w:rsidRDefault="00D93536" w:rsidP="00B71DF1">
      <w:pPr>
        <w:tabs>
          <w:tab w:val="left" w:pos="2328"/>
        </w:tabs>
        <w:spacing w:line="360" w:lineRule="auto"/>
      </w:pPr>
      <w:r w:rsidRPr="00D93536">
        <w:t>- Tiến độ và chất lượng triển khai thực hiện một số nội dung, chương trình còn chậm, thiếu quyết liệt trong chỉ đạo nên hiệu quả chưa cao. Công tác giám sát, đôn đốc việc thực hiện Nghị quyết, chương trình, kế hoạch có lúc chưa thường xuyên.</w:t>
      </w:r>
    </w:p>
    <w:p w14:paraId="32AC97A8" w14:textId="77777777" w:rsidR="00D93536" w:rsidRPr="00D93536" w:rsidRDefault="00D93536" w:rsidP="00B71DF1">
      <w:pPr>
        <w:tabs>
          <w:tab w:val="left" w:pos="2328"/>
        </w:tabs>
        <w:spacing w:line="360" w:lineRule="auto"/>
        <w:rPr>
          <w:b/>
          <w:bCs/>
        </w:rPr>
      </w:pPr>
      <w:r w:rsidRPr="00D93536">
        <w:rPr>
          <w:b/>
          <w:bCs/>
        </w:rPr>
        <w:t>2. Nguyên nhân   </w:t>
      </w:r>
    </w:p>
    <w:p w14:paraId="2242E41F" w14:textId="77777777" w:rsidR="00D93536" w:rsidRPr="00D93536" w:rsidRDefault="00D93536" w:rsidP="00B71DF1">
      <w:pPr>
        <w:tabs>
          <w:tab w:val="left" w:pos="2328"/>
        </w:tabs>
        <w:spacing w:line="360" w:lineRule="auto"/>
      </w:pPr>
      <w:r w:rsidRPr="00D93536">
        <w:t>Hầu hết các đồng chí trong BCH đều hoạt động kiêm nhiệm còn để việc chuyên môn chi phối nhiều nên chưa có thời gian dành cho hoạt động công đoàn.</w:t>
      </w:r>
    </w:p>
    <w:p w14:paraId="7B3635CD" w14:textId="77777777" w:rsidR="00D93536" w:rsidRPr="00D93536" w:rsidRDefault="00D93536" w:rsidP="00B71DF1">
      <w:pPr>
        <w:tabs>
          <w:tab w:val="left" w:pos="2328"/>
        </w:tabs>
        <w:spacing w:line="360" w:lineRule="auto"/>
        <w:rPr>
          <w:i/>
          <w:iCs/>
        </w:rPr>
      </w:pPr>
      <w:r w:rsidRPr="00D93536">
        <w:rPr>
          <w:i/>
          <w:iCs/>
        </w:rPr>
        <w:t>Điều kiện hoạt động của tổ chức công đoàn đã được quan tâm nhưng còn hạn chế, cơ sở vật chất phục vụ cho các hoạt động thể thao còn hạn chế; kinh phí hoạt động chưa đáp ứng được nhu cầu.</w:t>
      </w:r>
    </w:p>
    <w:p w14:paraId="69BAF0AE" w14:textId="77777777" w:rsidR="00D93536" w:rsidRPr="00D93536" w:rsidRDefault="00D93536" w:rsidP="00B71DF1">
      <w:pPr>
        <w:tabs>
          <w:tab w:val="left" w:pos="2328"/>
        </w:tabs>
        <w:spacing w:line="360" w:lineRule="auto"/>
        <w:rPr>
          <w:i/>
          <w:iCs/>
        </w:rPr>
      </w:pPr>
      <w:r w:rsidRPr="00D93536">
        <w:rPr>
          <w:i/>
          <w:iCs/>
        </w:rPr>
        <w:t>Những khuyết điểm, hạn chế trong lãnh đạo, chỉ đạo thực hiện nhiệm vụ của tổ chức công đoàn nêu trên, trước hết thuộc về trách nhiệm của tập thể Ban chấp hành và cá nhân từng đồng chí ủy viên được phân công trực tiếp phụ trách. BCH Công đoàn cơ sở trường … nghiêm túc kiểm điểm trước đại hội, đề nghị đại hội đóng góp ý kiến để giúp BCH nhiệm kỳ … hoạt động hiệu quả cao hơn, toàn diện hơn./.</w:t>
      </w:r>
    </w:p>
    <w:p w14:paraId="43B0431D" w14:textId="77777777" w:rsidR="00D93536" w:rsidRPr="00D93536" w:rsidRDefault="00D93536" w:rsidP="00B71DF1">
      <w:pPr>
        <w:tabs>
          <w:tab w:val="left" w:pos="2328"/>
        </w:tabs>
        <w:spacing w:line="360" w:lineRule="auto"/>
      </w:pPr>
    </w:p>
    <w:p w14:paraId="060B92C5" w14:textId="5C0B8BB2" w:rsidR="00D93536" w:rsidRPr="00B71DF1" w:rsidRDefault="00D93536" w:rsidP="00B71DF1">
      <w:pPr>
        <w:tabs>
          <w:tab w:val="left" w:pos="2328"/>
        </w:tabs>
        <w:spacing w:line="360" w:lineRule="auto"/>
        <w:rPr>
          <w:lang w:val="vi-VN"/>
        </w:rPr>
      </w:pPr>
    </w:p>
    <w:sectPr w:rsidR="00D93536" w:rsidRPr="00B71D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536"/>
    <w:rsid w:val="00683ACA"/>
    <w:rsid w:val="007516C0"/>
    <w:rsid w:val="008A0F2C"/>
    <w:rsid w:val="00B71DF1"/>
    <w:rsid w:val="00D93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02D03"/>
  <w15:chartTrackingRefBased/>
  <w15:docId w15:val="{F6BE9F80-0DB2-4CBC-8A13-58E16311B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536"/>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D935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D935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9353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9353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9353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9353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353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353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353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53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D9353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9353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9353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9353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935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35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35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3536"/>
    <w:rPr>
      <w:rFonts w:eastAsiaTheme="majorEastAsia" w:cstheme="majorBidi"/>
      <w:color w:val="272727" w:themeColor="text1" w:themeTint="D8"/>
    </w:rPr>
  </w:style>
  <w:style w:type="paragraph" w:styleId="Title">
    <w:name w:val="Title"/>
    <w:basedOn w:val="Normal"/>
    <w:next w:val="Normal"/>
    <w:link w:val="TitleChar"/>
    <w:uiPriority w:val="10"/>
    <w:qFormat/>
    <w:rsid w:val="00D9353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35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35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35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3536"/>
    <w:pPr>
      <w:spacing w:before="160"/>
      <w:jc w:val="center"/>
    </w:pPr>
    <w:rPr>
      <w:i/>
      <w:iCs/>
      <w:color w:val="404040" w:themeColor="text1" w:themeTint="BF"/>
    </w:rPr>
  </w:style>
  <w:style w:type="character" w:customStyle="1" w:styleId="QuoteChar">
    <w:name w:val="Quote Char"/>
    <w:basedOn w:val="DefaultParagraphFont"/>
    <w:link w:val="Quote"/>
    <w:uiPriority w:val="29"/>
    <w:rsid w:val="00D93536"/>
    <w:rPr>
      <w:i/>
      <w:iCs/>
      <w:color w:val="404040" w:themeColor="text1" w:themeTint="BF"/>
    </w:rPr>
  </w:style>
  <w:style w:type="paragraph" w:styleId="ListParagraph">
    <w:name w:val="List Paragraph"/>
    <w:basedOn w:val="Normal"/>
    <w:uiPriority w:val="34"/>
    <w:qFormat/>
    <w:rsid w:val="00D93536"/>
    <w:pPr>
      <w:ind w:left="720"/>
      <w:contextualSpacing/>
    </w:pPr>
  </w:style>
  <w:style w:type="character" w:styleId="IntenseEmphasis">
    <w:name w:val="Intense Emphasis"/>
    <w:basedOn w:val="DefaultParagraphFont"/>
    <w:uiPriority w:val="21"/>
    <w:qFormat/>
    <w:rsid w:val="00D93536"/>
    <w:rPr>
      <w:i/>
      <w:iCs/>
      <w:color w:val="2F5496" w:themeColor="accent1" w:themeShade="BF"/>
    </w:rPr>
  </w:style>
  <w:style w:type="paragraph" w:styleId="IntenseQuote">
    <w:name w:val="Intense Quote"/>
    <w:basedOn w:val="Normal"/>
    <w:next w:val="Normal"/>
    <w:link w:val="IntenseQuoteChar"/>
    <w:uiPriority w:val="30"/>
    <w:qFormat/>
    <w:rsid w:val="00D935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93536"/>
    <w:rPr>
      <w:i/>
      <w:iCs/>
      <w:color w:val="2F5496" w:themeColor="accent1" w:themeShade="BF"/>
    </w:rPr>
  </w:style>
  <w:style w:type="character" w:styleId="IntenseReference">
    <w:name w:val="Intense Reference"/>
    <w:basedOn w:val="DefaultParagraphFont"/>
    <w:uiPriority w:val="32"/>
    <w:qFormat/>
    <w:rsid w:val="00D93536"/>
    <w:rPr>
      <w:b/>
      <w:bCs/>
      <w:smallCaps/>
      <w:color w:val="2F5496" w:themeColor="accent1" w:themeShade="BF"/>
      <w:spacing w:val="5"/>
    </w:rPr>
  </w:style>
  <w:style w:type="paragraph" w:styleId="NormalWeb">
    <w:name w:val="Normal (Web)"/>
    <w:basedOn w:val="Normal"/>
    <w:uiPriority w:val="99"/>
    <w:semiHidden/>
    <w:unhideWhenUsed/>
    <w:rsid w:val="00D93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2109007">
      <w:bodyDiv w:val="1"/>
      <w:marLeft w:val="0"/>
      <w:marRight w:val="0"/>
      <w:marTop w:val="0"/>
      <w:marBottom w:val="0"/>
      <w:divBdr>
        <w:top w:val="none" w:sz="0" w:space="0" w:color="auto"/>
        <w:left w:val="none" w:sz="0" w:space="0" w:color="auto"/>
        <w:bottom w:val="none" w:sz="0" w:space="0" w:color="auto"/>
        <w:right w:val="none" w:sz="0" w:space="0" w:color="auto"/>
      </w:divBdr>
    </w:div>
    <w:div w:id="1335835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840</Words>
  <Characters>4794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Hieu Nguyen</dc:creator>
  <cp:keywords/>
  <dc:description/>
  <cp:lastModifiedBy>Hieu Nguyen</cp:lastModifiedBy>
  <cp:revision>1</cp:revision>
  <dcterms:created xsi:type="dcterms:W3CDTF">2024-12-08T06:56:00Z</dcterms:created>
  <dcterms:modified xsi:type="dcterms:W3CDTF">2024-12-08T07:02:00Z</dcterms:modified>
</cp:coreProperties>
</file>