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78"/>
      </w:tblGrid>
      <w:tr>
        <w:tc>
          <w:tcPr>
            <w:tcW w:type="dxa" w:w="9878"/>
            <w:shd w:fill="F5F9FD"/>
            <w:tcMar>
              <w:top w:w="240" w:type="dxa"/>
              <w:start w:w="260" w:type="dxa"/>
              <w:bottom w:w="240" w:type="dxa"/>
              <w:end w:w="260" w:type="dxa"/>
            </w:tcMar>
          </w:tcPr>
          <w:p>
            <w:r>
              <w:rPr>
                <w:rFonts w:ascii="Arial" w:hAnsi="Arial"/>
                <w:b/>
                <w:color w:val="0B3B6E"/>
                <w:sz w:val="42"/>
              </w:rPr>
              <w:t>Plantilla para revisión bibliográfica</w:t>
            </w:r>
          </w:p>
          <w:p>
            <w:pPr>
              <w:spacing w:line="288" w:lineRule="auto"/>
            </w:pPr>
            <w:r>
              <w:rPr>
                <w:rFonts w:ascii="Arial" w:hAnsi="Arial"/>
                <w:color w:val="5C6973"/>
                <w:sz w:val="22"/>
              </w:rPr>
              <w:t>Revisión, integración y análisis crítico de literatura académica.</w:t>
            </w:r>
          </w:p>
          <w:p>
            <w:pPr>
              <w:spacing w:after="0"/>
            </w:pPr>
            <w:r>
              <w:rPr>
                <w:rFonts w:ascii="Arial" w:hAnsi="Arial"/>
                <w:b/>
                <w:color w:val="168DB5"/>
                <w:sz w:val="20"/>
              </w:rPr>
              <w:t>Extensión máxima: 6,000 palabras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78"/>
      </w:tblGrid>
      <w:tr>
        <w:tc>
          <w:tcPr>
            <w:tcW w:type="dxa" w:w="9878"/>
            <w:shd w:fill="FFF9E8"/>
            <w:tcMar>
              <w:top w:w="180" w:type="dxa"/>
              <w:start w:w="200" w:type="dxa"/>
              <w:bottom w:w="180" w:type="dxa"/>
              <w:end w:w="200" w:type="dxa"/>
            </w:tcMar>
          </w:tcPr>
          <w:p>
            <w:r>
              <w:rPr>
                <w:rFonts w:ascii="Arial" w:hAnsi="Arial"/>
                <w:b/>
                <w:color w:val="0B3B6E"/>
                <w:sz w:val="18"/>
              </w:rPr>
              <w:t>IMPORTANTE - evaluación doble ciego</w:t>
            </w:r>
          </w:p>
          <w:p>
            <w:pPr>
              <w:spacing w:line="288" w:lineRule="auto" w:after="0"/>
            </w:pPr>
            <w:r>
              <w:rPr>
                <w:rFonts w:ascii="Arial" w:hAnsi="Arial"/>
                <w:color w:val="263238"/>
                <w:sz w:val="18"/>
              </w:rPr>
              <w:t>POLITÉKNOS utiliza evaluación por pares doble ciego. Complete la hoja de identificación de autores para registro editorial y prepare una versión anonimizada del manuscrito para revisión, eliminando nombres, afiliaciones y otros elementos que permitan identificar la autoría.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78"/>
      </w:tblGrid>
      <w:tr>
        <w:tc>
          <w:tcPr>
            <w:tcW w:type="dxa" w:w="9878"/>
            <w:shd w:fill="F5F9FD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rFonts w:ascii="Arial" w:hAnsi="Arial"/>
                <w:b/>
                <w:color w:val="0B3B6E"/>
                <w:sz w:val="20"/>
              </w:rPr>
              <w:t>Formato general</w:t>
            </w:r>
          </w:p>
          <w:p>
            <w:pPr>
              <w:spacing w:line="276" w:lineRule="auto" w:after="0"/>
            </w:pPr>
            <w:r>
              <w:rPr>
                <w:rFonts w:ascii="Arial" w:hAnsi="Arial"/>
                <w:color w:val="263238"/>
                <w:sz w:val="18"/>
              </w:rPr>
              <w:t>Fuente 12 pt · Interlineado 1.5 · Archivo compatible con Microsoft Word · Tablas y figuras insertadas en el lugar correspondiente · Citas y referencias según APA 7.ª edición.</w:t>
            </w:r>
          </w:p>
        </w:tc>
      </w:tr>
    </w:tbl>
    <w:p/>
    <w:p>
      <w:r>
        <w:br w:type="page"/>
      </w:r>
    </w:p>
    <w:p>
      <w:pPr>
        <w:pStyle w:val="Heading1"/>
      </w:pPr>
      <w:r>
        <w:t>Hoja de identificación de autores</w:t>
      </w:r>
    </w:p>
    <w:p>
      <w:pPr>
        <w:pStyle w:val="Guidance"/>
      </w:pPr>
      <w:r>
        <w:t>Complete esta información para cada autor y verifique que coincida con los metadatos registrados en OJS.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CE6EF"/>
          <w:left w:val="single" w:sz="6" w:space="0" w:color="DCE6EF"/>
          <w:bottom w:val="single" w:sz="6" w:space="0" w:color="DCE6EF"/>
          <w:right w:val="single" w:sz="6" w:space="0" w:color="DCE6EF"/>
          <w:insideH w:val="single" w:sz="6" w:space="0" w:color="DCE6EF"/>
          <w:insideV w:val="single" w:sz="6" w:space="0" w:color="DCE6EF"/>
        </w:tblBorders>
      </w:tblPr>
      <w:tblGrid>
        <w:gridCol w:w="4939"/>
        <w:gridCol w:w="4939"/>
      </w:tblGrid>
      <w:tr>
        <w:tc>
          <w:tcPr>
            <w:tcW w:type="dxa" w:w="4939"/>
            <w:shd w:fill="F5F9FD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0B3B6E"/>
                <w:sz w:val="18"/>
              </w:rPr>
              <w:t>Nombre completo</w:t>
            </w:r>
          </w:p>
        </w:tc>
        <w:tc>
          <w:tcPr>
            <w:tcW w:type="dxa" w:w="4939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color w:val="5C6973"/>
                <w:sz w:val="18"/>
              </w:rPr>
              <w:t>[Escriba aquí]</w:t>
            </w:r>
          </w:p>
        </w:tc>
      </w:tr>
      <w:tr>
        <w:tc>
          <w:tcPr>
            <w:tcW w:type="dxa" w:w="4939"/>
            <w:shd w:fill="F5F9FD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0B3B6E"/>
                <w:sz w:val="18"/>
              </w:rPr>
              <w:t>Afiliación institucional y país</w:t>
            </w:r>
          </w:p>
        </w:tc>
        <w:tc>
          <w:tcPr>
            <w:tcW w:type="dxa" w:w="4939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color w:val="5C6973"/>
                <w:sz w:val="18"/>
              </w:rPr>
              <w:t>[Escriba aquí]</w:t>
            </w:r>
          </w:p>
        </w:tc>
      </w:tr>
      <w:tr>
        <w:tc>
          <w:tcPr>
            <w:tcW w:type="dxa" w:w="4939"/>
            <w:shd w:fill="F5F9FD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0B3B6E"/>
                <w:sz w:val="18"/>
              </w:rPr>
              <w:t>Correo electrónico</w:t>
            </w:r>
          </w:p>
        </w:tc>
        <w:tc>
          <w:tcPr>
            <w:tcW w:type="dxa" w:w="4939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color w:val="5C6973"/>
                <w:sz w:val="18"/>
              </w:rPr>
              <w:t>[Escriba aquí]</w:t>
            </w:r>
          </w:p>
        </w:tc>
      </w:tr>
      <w:tr>
        <w:tc>
          <w:tcPr>
            <w:tcW w:type="dxa" w:w="4939"/>
            <w:shd w:fill="F5F9FD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0B3B6E"/>
                <w:sz w:val="18"/>
              </w:rPr>
              <w:t>ORCID</w:t>
            </w:r>
          </w:p>
        </w:tc>
        <w:tc>
          <w:tcPr>
            <w:tcW w:type="dxa" w:w="4939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color w:val="5C6973"/>
                <w:sz w:val="18"/>
              </w:rPr>
              <w:t>[Escriba aquí]</w:t>
            </w:r>
          </w:p>
        </w:tc>
      </w:tr>
      <w:tr>
        <w:tc>
          <w:tcPr>
            <w:tcW w:type="dxa" w:w="4939"/>
            <w:shd w:fill="F5F9FD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0B3B6E"/>
                <w:sz w:val="18"/>
              </w:rPr>
              <w:t>Perfil académico (opcional)</w:t>
            </w:r>
          </w:p>
        </w:tc>
        <w:tc>
          <w:tcPr>
            <w:tcW w:type="dxa" w:w="4939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color w:val="5C6973"/>
                <w:sz w:val="18"/>
              </w:rPr>
              <w:t>[Escriba aquí]</w:t>
            </w:r>
          </w:p>
        </w:tc>
      </w:tr>
    </w:tbl>
    <w:p/>
    <w:p>
      <w:r>
        <w:rPr>
          <w:rFonts w:ascii="Arial" w:hAnsi="Arial"/>
          <w:b/>
          <w:color w:val="0B3B6E"/>
          <w:sz w:val="20"/>
        </w:rPr>
        <w:t xml:space="preserve">Autor de correspondencia: </w:t>
      </w:r>
      <w:r>
        <w:rPr>
          <w:rFonts w:ascii="Arial" w:hAnsi="Arial"/>
          <w:color w:val="5C6973"/>
          <w:sz w:val="20"/>
        </w:rPr>
        <w:t>[Nombre y correo]</w:t>
      </w:r>
    </w:p>
    <w:p>
      <w:r>
        <w:rPr>
          <w:rFonts w:ascii="Arial" w:hAnsi="Arial"/>
          <w:b/>
          <w:color w:val="0B3B6E"/>
          <w:sz w:val="20"/>
        </w:rPr>
        <w:t xml:space="preserve">Biografía profesional: </w:t>
      </w:r>
      <w:r>
        <w:rPr>
          <w:rFonts w:ascii="Arial" w:hAnsi="Arial"/>
          <w:color w:val="5C6973"/>
          <w:sz w:val="20"/>
        </w:rPr>
        <w:t>adjunte una breve nota de cada autor (máx. 200 palabras) según las instrucciones de la revista.</w:t>
      </w:r>
    </w:p>
    <w:p>
      <w:r>
        <w:br w:type="page"/>
      </w:r>
    </w:p>
    <w:p>
      <w:pPr>
        <w:pStyle w:val="Title"/>
        <w:jc w:val="center"/>
      </w:pPr>
      <w:r>
        <w:t>[Título del manuscrito en español]</w:t>
      </w:r>
    </w:p>
    <w:p>
      <w:pPr>
        <w:jc w:val="center"/>
      </w:pPr>
      <w:r>
        <w:rPr>
          <w:rFonts w:ascii="Arial" w:hAnsi="Arial"/>
          <w:i/>
          <w:color w:val="168DB5"/>
          <w:sz w:val="28"/>
        </w:rPr>
        <w:t>[Manuscript title in English]</w:t>
      </w:r>
    </w:p>
    <w:p/>
    <w:p>
      <w:pPr>
        <w:pStyle w:val="Heading1"/>
      </w:pPr>
      <w:r>
        <w:t>Resumen</w:t>
      </w:r>
    </w:p>
    <w:p>
      <w:pPr>
        <w:pStyle w:val="Guidance"/>
      </w:pPr>
      <w:r>
        <w:t>Sintetice el propósito de la revisión, estrategia general, principales hallazgos y conclusiones.</w:t>
      </w:r>
    </w:p>
    <w:p>
      <w:pPr>
        <w:pStyle w:val="Placeholder"/>
      </w:pPr>
      <w:r>
        <w:t>[Escriba aquí]</w:t>
      </w:r>
    </w:p>
    <w:p>
      <w:r>
        <w:rPr>
          <w:rFonts w:ascii="Arial" w:hAnsi="Arial"/>
          <w:b/>
          <w:color w:val="0B3B6E"/>
          <w:sz w:val="20"/>
        </w:rPr>
        <w:t xml:space="preserve">Palabras clave: </w:t>
      </w:r>
      <w:r>
        <w:rPr>
          <w:rFonts w:ascii="Arial" w:hAnsi="Arial"/>
          <w:color w:val="5C6973"/>
          <w:sz w:val="20"/>
        </w:rPr>
        <w:t>[3-6 palabras o descriptores]</w:t>
      </w:r>
    </w:p>
    <w:p>
      <w:pPr>
        <w:pStyle w:val="Heading1"/>
      </w:pPr>
      <w:r>
        <w:t>Abstract</w:t>
      </w:r>
    </w:p>
    <w:p>
      <w:pPr>
        <w:pStyle w:val="Guidance"/>
      </w:pPr>
      <w:r>
        <w:t>English version of the abstract.</w:t>
      </w:r>
    </w:p>
    <w:p>
      <w:pPr>
        <w:pStyle w:val="Placeholder"/>
      </w:pPr>
      <w:r>
        <w:t>[Escriba aquí]</w:t>
      </w:r>
    </w:p>
    <w:p>
      <w:r>
        <w:rPr>
          <w:rFonts w:ascii="Arial" w:hAnsi="Arial"/>
          <w:b/>
          <w:color w:val="0B3B6E"/>
          <w:sz w:val="20"/>
        </w:rPr>
        <w:t xml:space="preserve">Keywords: </w:t>
      </w:r>
      <w:r>
        <w:rPr>
          <w:rFonts w:ascii="Arial" w:hAnsi="Arial"/>
          <w:color w:val="5C6973"/>
          <w:sz w:val="20"/>
        </w:rPr>
        <w:t>[3-6 keywords/descriptors]</w:t>
      </w:r>
    </w:p>
    <w:p>
      <w:pPr>
        <w:pStyle w:val="Heading1"/>
      </w:pPr>
      <w:r>
        <w:t>1. Introducción</w:t>
      </w:r>
    </w:p>
    <w:p>
      <w:pPr>
        <w:pStyle w:val="Guidance"/>
      </w:pPr>
      <w:r>
        <w:t>Delimite el problema o área de conocimiento, justifique la revisión y establezca su objetivo.</w:t>
      </w:r>
    </w:p>
    <w:p>
      <w:pPr>
        <w:pStyle w:val="Placeholder"/>
      </w:pPr>
      <w:r>
        <w:t>[Escriba aquí]</w:t>
      </w:r>
    </w:p>
    <w:p>
      <w:pPr>
        <w:pStyle w:val="Heading1"/>
      </w:pPr>
      <w:r>
        <w:t>2. Metodología o estrategia de búsqueda y selección</w:t>
      </w:r>
    </w:p>
    <w:p>
      <w:pPr>
        <w:pStyle w:val="Guidance"/>
      </w:pPr>
      <w:r>
        <w:t>Describa fuentes consultadas, criterios de búsqueda, selección e inclusión/exclusión de literatura, según corresponda.</w:t>
      </w:r>
    </w:p>
    <w:p>
      <w:pPr>
        <w:pStyle w:val="Placeholder"/>
      </w:pPr>
      <w:r>
        <w:t>[Escriba aquí]</w:t>
      </w:r>
    </w:p>
    <w:p>
      <w:pPr>
        <w:pStyle w:val="Heading1"/>
      </w:pPr>
      <w:r>
        <w:t>3. Desarrollo o síntesis de resultados</w:t>
      </w:r>
    </w:p>
    <w:p>
      <w:pPr>
        <w:pStyle w:val="Guidance"/>
      </w:pPr>
      <w:r>
        <w:t>Organice e integre los hallazgos de la literatura revisada de forma crítica y coherente.</w:t>
      </w:r>
    </w:p>
    <w:p>
      <w:pPr>
        <w:pStyle w:val="Placeholder"/>
      </w:pPr>
      <w:r>
        <w:t>[Escriba aquí]</w:t>
      </w:r>
    </w:p>
    <w:p>
      <w:pPr>
        <w:pStyle w:val="Heading1"/>
      </w:pPr>
      <w:r>
        <w:t>4. Discusión</w:t>
      </w:r>
    </w:p>
    <w:p>
      <w:pPr>
        <w:pStyle w:val="Guidance"/>
      </w:pPr>
      <w:r>
        <w:t>Analice tendencias, coincidencias, divergencias, vacíos y aportes de la literatura revisada.</w:t>
      </w:r>
    </w:p>
    <w:p>
      <w:pPr>
        <w:pStyle w:val="Placeholder"/>
      </w:pPr>
      <w:r>
        <w:t>[Escriba aquí]</w:t>
      </w:r>
    </w:p>
    <w:p>
      <w:pPr>
        <w:pStyle w:val="Heading1"/>
      </w:pPr>
      <w:r>
        <w:t>5. Conclusiones</w:t>
      </w:r>
    </w:p>
    <w:p>
      <w:pPr>
        <w:pStyle w:val="Guidance"/>
      </w:pPr>
      <w:r>
        <w:t>Presente las principales conclusiones y aportes derivados de la revisión.</w:t>
      </w:r>
    </w:p>
    <w:p>
      <w:pPr>
        <w:pStyle w:val="Placeholder"/>
      </w:pPr>
      <w:r>
        <w:t>[Escriba aquí]</w:t>
      </w:r>
    </w:p>
    <w:p>
      <w:pPr>
        <w:pStyle w:val="Heading1"/>
      </w:pPr>
      <w:r>
        <w:t>Declaraciones editoriales</w:t>
      </w:r>
    </w:p>
    <w:p>
      <w:pPr>
        <w:pStyle w:val="Guidance"/>
      </w:pPr>
      <w:r>
        <w:t>Complete cada declaración. Si un apartado no aplica, indíquelo expresamente cuando corresponda.</w:t>
      </w:r>
    </w:p>
    <w:p>
      <w:pPr>
        <w:pStyle w:val="Heading2"/>
      </w:pPr>
      <w:r>
        <w:t>Contribuciones de autoría (CRediT)</w:t>
      </w:r>
    </w:p>
    <w:p>
      <w:pPr>
        <w:pStyle w:val="Guidance"/>
      </w:pPr>
      <w:r>
        <w:t>Para manuscritos con dos o más autores, indique los roles desempeñados por cada persona.</w:t>
      </w:r>
    </w:p>
    <w:p>
      <w:pPr>
        <w:pStyle w:val="Placeholder"/>
      </w:pPr>
      <w:r>
        <w:t>[Escriba aquí]</w:t>
      </w:r>
    </w:p>
    <w:p>
      <w:pPr>
        <w:pStyle w:val="Heading2"/>
      </w:pPr>
      <w:r>
        <w:t>Financiamiento</w:t>
      </w:r>
    </w:p>
    <w:p>
      <w:pPr>
        <w:pStyle w:val="Guidance"/>
      </w:pPr>
      <w:r>
        <w:t>Identifique la entidad financiadora, programa/proyecto y código de subvención, cuando corresponda. Si no existió financiamiento específico, declárelo expresamente.</w:t>
      </w:r>
    </w:p>
    <w:p>
      <w:pPr>
        <w:pStyle w:val="Placeholder"/>
      </w:pPr>
      <w:r>
        <w:t>[Escriba aquí]</w:t>
      </w:r>
    </w:p>
    <w:p>
      <w:pPr>
        <w:pStyle w:val="Heading2"/>
      </w:pPr>
      <w:r>
        <w:t>Conflictos de interés</w:t>
      </w:r>
    </w:p>
    <w:p>
      <w:pPr>
        <w:pStyle w:val="Guidance"/>
      </w:pPr>
      <w:r>
        <w:t>Declare cualquier conflicto de interés. Si no existen, indíquelo expresamente.</w:t>
      </w:r>
    </w:p>
    <w:p>
      <w:pPr>
        <w:pStyle w:val="Placeholder"/>
      </w:pPr>
      <w:r>
        <w:t>[Escriba aquí]</w:t>
      </w:r>
    </w:p>
    <w:p>
      <w:pPr>
        <w:pStyle w:val="Heading2"/>
      </w:pPr>
      <w:r>
        <w:t>Disponibilidad de datos y materiales</w:t>
      </w:r>
    </w:p>
    <w:p>
      <w:pPr>
        <w:pStyle w:val="Guidance"/>
      </w:pPr>
      <w:r>
        <w:t>Indique dónde se encuentran disponibles los datos/materiales o explique las restricciones de acceso, cuando corresponda.</w:t>
      </w:r>
    </w:p>
    <w:p>
      <w:pPr>
        <w:pStyle w:val="Placeholder"/>
      </w:pPr>
      <w:r>
        <w:t>[Escriba aquí]</w:t>
      </w:r>
    </w:p>
    <w:p>
      <w:pPr>
        <w:pStyle w:val="Heading2"/>
      </w:pPr>
      <w:r>
        <w:t>Declaración sobre uso de inteligencia artificial</w:t>
      </w:r>
    </w:p>
    <w:p>
      <w:pPr>
        <w:pStyle w:val="Guidance"/>
      </w:pPr>
      <w:r>
        <w:t>Declare el uso sustantivo de herramientas de IA, identificando la herramienta y la finalidad de su uso. Si no se utilizó, indíquelo si así lo requiere el proceso editorial.</w:t>
      </w:r>
    </w:p>
    <w:p>
      <w:pPr>
        <w:pStyle w:val="Placeholder"/>
      </w:pPr>
      <w:r>
        <w:t>[Escriba aquí]</w:t>
      </w:r>
    </w:p>
    <w:p>
      <w:pPr>
        <w:pStyle w:val="Heading2"/>
      </w:pPr>
      <w:r>
        <w:t>Agradecimientos (opcional)</w:t>
      </w:r>
    </w:p>
    <w:p>
      <w:pPr>
        <w:pStyle w:val="Guidance"/>
      </w:pPr>
      <w:r>
        <w:t>Reconozca aportes que no cumplan criterios de autoría ni constituyan financiamiento formal.</w:t>
      </w:r>
    </w:p>
    <w:p>
      <w:pPr>
        <w:pStyle w:val="Placeholder"/>
      </w:pPr>
      <w:r>
        <w:t>[Escriba aquí]</w:t>
      </w:r>
    </w:p>
    <w:p>
      <w:pPr>
        <w:pStyle w:val="Heading1"/>
      </w:pPr>
      <w:r>
        <w:t>Referencias</w:t>
      </w:r>
    </w:p>
    <w:p>
      <w:pPr>
        <w:pStyle w:val="Guidance"/>
      </w:pPr>
      <w:r>
        <w:t>Prepare las referencias conforme a APA 7.ª edición. Verifique la correspondencia entre citas y referencias e incluya DOI en formato electrónico normalizado cuando exista.</w:t>
      </w:r>
    </w:p>
    <w:p>
      <w:pPr>
        <w:pStyle w:val="Placeholder"/>
        <w:ind w:hanging="360" w:left="360"/>
      </w:pPr>
      <w:r>
        <w:t>[Referencia en formato APA 7]</w:t>
      </w:r>
    </w:p>
    <w:p>
      <w:pPr>
        <w:pStyle w:val="Placeholder"/>
        <w:ind w:hanging="360" w:left="360"/>
      </w:pPr>
      <w:r>
        <w:t>[Referencia en formato APA 7]</w:t>
      </w:r>
    </w:p>
    <w:p>
      <w:pPr>
        <w:pStyle w:val="Placeholder"/>
        <w:ind w:hanging="360" w:left="360"/>
      </w:pPr>
      <w:r>
        <w:t>[Referencia en formato APA 7]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78"/>
      </w:tblGrid>
      <w:tr>
        <w:tc>
          <w:tcPr>
            <w:tcW w:type="dxa" w:w="9878"/>
            <w:shd w:fill="F5F9FD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rPr>
                <w:rFonts w:ascii="Arial" w:hAnsi="Arial"/>
                <w:b/>
                <w:color w:val="0B3B6E"/>
                <w:sz w:val="20"/>
              </w:rPr>
              <w:t>Antes de enviar</w:t>
            </w:r>
          </w:p>
          <w:p>
            <w:pPr>
              <w:spacing w:line="276" w:lineRule="auto"/>
            </w:pPr>
            <w:r>
              <w:rPr>
                <w:rFonts w:ascii="Arial" w:hAnsi="Arial"/>
                <w:color w:val="263238"/>
                <w:sz w:val="18"/>
              </w:rPr>
              <w:t>Revise las instrucciones para los autores y la lista de comprobación del portal OJS. Los manuscritos que no cumplan los requisitos básicos podrán ser devueltos para su adecuación antes de iniciar la evaluación.</w:t>
            </w:r>
          </w:p>
          <w:p>
            <w:hyperlink r:id="rId11">
              <w:r>
                <w:rPr>
                  <w:color w:val="0B3B6E"/>
                  <w:u w:val="single"/>
                  <w:rFonts w:ascii="Arial" w:hAnsi="Arial"/>
                  <w:sz w:val="20"/>
                </w:rPr>
                <w:t>Instrucciones para los autores</w:t>
              </w:r>
            </w:hyperlink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3744"/>
      <w:gridCol w:w="4752"/>
      <w:gridCol w:w="1382"/>
    </w:tblGrid>
    <w:tr>
      <w:tc>
        <w:tcPr>
          <w:tcW w:type="dxa" w:w="3293"/>
          <w:tcMar>
            <w:top w:w="60" w:type="dxa"/>
            <w:start w:w="40" w:type="dxa"/>
            <w:bottom w:w="40" w:type="dxa"/>
            <w:end w:w="40" w:type="dxa"/>
          </w:tcMar>
        </w:tcPr>
        <w:p>
          <w:r>
            <w:rPr>
              <w:rFonts w:ascii="Arial" w:hAnsi="Arial"/>
              <w:color w:val="5C6973"/>
              <w:sz w:val="16"/>
            </w:rPr>
            <w:t>Universidad Politécnica de El Salvador</w:t>
          </w:r>
        </w:p>
      </w:tc>
      <w:tc>
        <w:tcPr>
          <w:tcW w:type="dxa" w:w="3293"/>
          <w:tcMar>
            <w:top w:w="60" w:type="dxa"/>
            <w:start w:w="40" w:type="dxa"/>
            <w:bottom w:w="40" w:type="dxa"/>
            <w:end w:w="40" w:type="dxa"/>
          </w:tcMar>
        </w:tcPr>
        <w:p>
          <w:pPr>
            <w:jc w:val="center"/>
          </w:pPr>
          <w:r>
            <w:rPr>
              <w:rFonts w:ascii="Arial" w:hAnsi="Arial"/>
              <w:color w:val="5C6973"/>
              <w:sz w:val="16"/>
            </w:rPr>
            <w:t>revistapoliteknos@upes.edu.sv</w:t>
          </w:r>
        </w:p>
      </w:tc>
      <w:tc>
        <w:tcPr>
          <w:tcW w:type="dxa" w:w="3293"/>
          <w:tcMar>
            <w:top w:w="60" w:type="dxa"/>
            <w:start w:w="40" w:type="dxa"/>
            <w:bottom w:w="40" w:type="dxa"/>
            <w:end w:w="40" w:type="dxa"/>
          </w:tcMar>
        </w:tcPr>
        <w:p>
          <w:pPr>
            <w:jc w:val="right"/>
          </w:pPr>
          <w:r>
            <w:rPr>
              <w:rFonts w:ascii="Arial" w:hAnsi="Arial"/>
              <w:color w:val="5C6973"/>
              <w:sz w:val="16"/>
            </w:rPr>
            <w:t xml:space="preserve">Pág. </w:t>
          </w:r>
          <w:r>
            <w:rPr>
              <w:rFonts w:ascii="Arial" w:hAnsi="Arial"/>
              <w:color w:val="5C6973"/>
              <w:sz w:val="18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6336"/>
      <w:gridCol w:w="3542"/>
    </w:tblGrid>
    <w:tr>
      <w:tc>
        <w:tcPr>
          <w:tcW w:type="dxa" w:w="4939"/>
          <w:shd w:fill="0B3B6E"/>
          <w:tcMar>
            <w:top w:w="90" w:type="dxa"/>
            <w:start w:w="110" w:type="dxa"/>
            <w:bottom w:w="90" w:type="dxa"/>
            <w:end w:w="110" w:type="dxa"/>
          </w:tcMar>
          <w:vAlign w:val="center"/>
        </w:tcPr>
        <w:p>
          <w:pPr>
            <w:jc w:val="left"/>
          </w:pPr>
          <w:r>
            <w:rPr>
              <w:rFonts w:ascii="Arial" w:hAnsi="Arial"/>
              <w:b/>
              <w:color w:val="FFFFFF"/>
              <w:sz w:val="26"/>
            </w:rPr>
            <w:t>POLITÉKNOS</w:t>
          </w:r>
          <w:r>
            <w:rPr>
              <w:rFonts w:ascii="Arial" w:hAnsi="Arial"/>
              <w:color w:val="DCEAF5"/>
              <w:sz w:val="18"/>
            </w:rPr>
            <w:t xml:space="preserve">  |  Revista Científica UPES</w:t>
          </w:r>
        </w:p>
      </w:tc>
      <w:tc>
        <w:tcPr>
          <w:tcW w:type="dxa" w:w="4939"/>
          <w:shd w:fill="0B3B6E"/>
          <w:tcMar>
            <w:top w:w="90" w:type="dxa"/>
            <w:start w:w="110" w:type="dxa"/>
            <w:bottom w:w="90" w:type="dxa"/>
            <w:end w:w="110" w:type="dxa"/>
          </w:tcMar>
          <w:vAlign w:val="center"/>
        </w:tcPr>
        <w:p>
          <w:pPr>
            <w:jc w:val="right"/>
          </w:pPr>
          <w:r>
            <w:rPr>
              <w:rFonts w:ascii="Arial" w:hAnsi="Arial"/>
              <w:b/>
              <w:color w:val="F4C430"/>
              <w:sz w:val="16"/>
            </w:rPr>
            <w:t>PLANTILLA - REVISIÓN BIBLIOGRÁFICA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Arial" w:hAnsi="Arial"/>
      <w:color w:val="263238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B3B6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168D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B3B6E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B3B6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Guidance">
    <w:name w:val="Guidance"/>
    <w:pPr>
      <w:spacing w:after="100" w:line="276" w:lineRule="auto"/>
    </w:pPr>
    <w:rPr>
      <w:rFonts w:ascii="Arial" w:hAnsi="Arial"/>
      <w:i/>
      <w:color w:val="5C6973"/>
      <w:sz w:val="20"/>
    </w:rPr>
  </w:style>
  <w:style w:type="paragraph" w:customStyle="1" w:styleId="Placeholder">
    <w:name w:val="Placeholder"/>
    <w:pPr>
      <w:spacing w:after="160" w:line="360" w:lineRule="auto"/>
    </w:pPr>
    <w:rPr>
      <w:rFonts w:ascii="Arial" w:hAnsi="Arial"/>
      <w:color w:val="6A737B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revistas.upes.edu.sv/index.php/politeknos/Instrucciones_para_los_autores_upd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