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764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1"/>
        <w:gridCol w:w="2523"/>
        <w:gridCol w:w="5550"/>
        <w:gridCol w:w="1996"/>
        <w:gridCol w:w="3060"/>
        <w:tblGridChange w:id="0">
          <w:tblGrid>
            <w:gridCol w:w="4511"/>
            <w:gridCol w:w="2523"/>
            <w:gridCol w:w="5550"/>
            <w:gridCol w:w="1996"/>
            <w:gridCol w:w="3060"/>
          </w:tblGrid>
        </w:tblGridChange>
      </w:tblGrid>
      <w:tr>
        <w:trPr>
          <w:cantSplit w:val="0"/>
          <w:trHeight w:val="260" w:hRule="atLeast"/>
          <w:tblHeader w:val="0"/>
        </w:trPr>
        <w:tc>
          <w:tcPr>
            <w:vMerge w:val="restart"/>
          </w:tcPr>
          <w:p w:rsidR="00000000" w:rsidDel="00000000" w:rsidP="00000000" w:rsidRDefault="00000000" w:rsidRPr="00000000" w14:paraId="00000002">
            <w:pPr>
              <w:jc w:val="right"/>
              <w:rPr>
                <w:rFonts w:ascii="Lustria" w:cs="Lustria" w:eastAsia="Lustria" w:hAnsi="Lustria"/>
                <w:b w:val="1"/>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-39207</wp:posOffset>
                  </wp:positionH>
                  <wp:positionV relativeFrom="paragraph">
                    <wp:posOffset>11430</wp:posOffset>
                  </wp:positionV>
                  <wp:extent cx="510362" cy="510362"/>
                  <wp:effectExtent b="0" l="0" r="0" t="0"/>
                  <wp:wrapNone/>
                  <wp:docPr descr="Description: DEPED-NEW_e78wysqt" id="2" name="image1.png"/>
                  <a:graphic>
                    <a:graphicData uri="http://schemas.openxmlformats.org/drawingml/2006/picture">
                      <pic:pic>
                        <pic:nvPicPr>
                          <pic:cNvPr descr="Description: DEPED-NEW_e78wysqt" id="0" name="image1.png"/>
                          <pic:cNvPicPr preferRelativeResize="0"/>
                        </pic:nvPicPr>
                        <pic:blipFill>
                          <a:blip r:embed="rId7"/>
                          <a:srcRect b="0" l="0" r="0" t="0"/>
                          <a:stretch>
                            <a:fillRect/>
                          </a:stretch>
                        </pic:blipFill>
                        <pic:spPr>
                          <a:xfrm>
                            <a:off x="0" y="0"/>
                            <a:ext cx="510362" cy="510362"/>
                          </a:xfrm>
                          <a:prstGeom prst="rect"/>
                          <a:ln/>
                        </pic:spPr>
                      </pic:pic>
                    </a:graphicData>
                  </a:graphic>
                </wp:anchor>
              </w:drawing>
            </w:r>
          </w:p>
          <w:p w:rsidR="00000000" w:rsidDel="00000000" w:rsidP="00000000" w:rsidRDefault="00000000" w:rsidRPr="00000000" w14:paraId="00000003">
            <w:pPr>
              <w:rPr>
                <w:rFonts w:ascii="Lustria" w:cs="Lustria" w:eastAsia="Lustria" w:hAnsi="Lustria"/>
                <w:b w:val="1"/>
                <w:sz w:val="24"/>
                <w:szCs w:val="24"/>
              </w:rPr>
            </w:pPr>
            <w:r w:rsidDel="00000000" w:rsidR="00000000" w:rsidRPr="00000000">
              <w:rPr>
                <w:rFonts w:ascii="Lustria" w:cs="Lustria" w:eastAsia="Lustria" w:hAnsi="Lustria"/>
                <w:b w:val="1"/>
                <w:sz w:val="24"/>
                <w:szCs w:val="24"/>
                <w:rtl w:val="0"/>
              </w:rPr>
              <w:tab/>
              <w:t xml:space="preserve">GRADES 1 to 12</w:t>
            </w:r>
          </w:p>
          <w:p w:rsidR="00000000" w:rsidDel="00000000" w:rsidP="00000000" w:rsidRDefault="00000000" w:rsidRPr="00000000" w14:paraId="00000004">
            <w:pPr>
              <w:rPr>
                <w:rFonts w:ascii="Lustria" w:cs="Lustria" w:eastAsia="Lustria" w:hAnsi="Lustria"/>
                <w:b w:val="1"/>
                <w:sz w:val="24"/>
                <w:szCs w:val="24"/>
              </w:rPr>
            </w:pPr>
            <w:r w:rsidDel="00000000" w:rsidR="00000000" w:rsidRPr="00000000">
              <w:rPr>
                <w:rFonts w:ascii="Lustria" w:cs="Lustria" w:eastAsia="Lustria" w:hAnsi="Lustria"/>
                <w:b w:val="1"/>
                <w:sz w:val="24"/>
                <w:szCs w:val="24"/>
                <w:rtl w:val="0"/>
              </w:rPr>
              <w:tab/>
              <w:t xml:space="preserve">DAILY LESSON LOG</w:t>
            </w:r>
          </w:p>
        </w:tc>
        <w:tc>
          <w:tcPr>
            <w:shd w:fill="6b7a8f" w:val="clear"/>
            <w:vAlign w:val="bottom"/>
          </w:tcPr>
          <w:p w:rsidR="00000000" w:rsidDel="00000000" w:rsidP="00000000" w:rsidRDefault="00000000" w:rsidRPr="00000000" w14:paraId="00000005">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School:</w:t>
            </w:r>
          </w:p>
        </w:tc>
        <w:tc>
          <w:tcPr>
            <w:vAlign w:val="bottom"/>
          </w:tcPr>
          <w:p w:rsidR="00000000" w:rsidDel="00000000" w:rsidP="00000000" w:rsidRDefault="00000000" w:rsidRPr="00000000" w14:paraId="00000006">
            <w:pPr>
              <w:rPr>
                <w:rFonts w:ascii="Cambria" w:cs="Cambria" w:eastAsia="Cambria" w:hAnsi="Cambria"/>
                <w:b w:val="1"/>
                <w:sz w:val="20"/>
                <w:szCs w:val="20"/>
              </w:rPr>
            </w:pPr>
            <w:r w:rsidDel="00000000" w:rsidR="00000000" w:rsidRPr="00000000">
              <w:rPr>
                <w:rFonts w:ascii="Cambria" w:cs="Cambria" w:eastAsia="Cambria" w:hAnsi="Cambria"/>
                <w:b w:val="1"/>
                <w:rtl w:val="0"/>
              </w:rPr>
              <w:t xml:space="preserve">DepEdClub.com</w:t>
            </w:r>
            <w:r w:rsidDel="00000000" w:rsidR="00000000" w:rsidRPr="00000000">
              <w:rPr>
                <w:rtl w:val="0"/>
              </w:rPr>
            </w:r>
          </w:p>
        </w:tc>
        <w:tc>
          <w:tcPr>
            <w:shd w:fill="6b7a8f" w:val="clear"/>
            <w:vAlign w:val="bottom"/>
          </w:tcPr>
          <w:p w:rsidR="00000000" w:rsidDel="00000000" w:rsidP="00000000" w:rsidRDefault="00000000" w:rsidRPr="00000000" w14:paraId="00000007">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Grade Level:</w:t>
            </w:r>
          </w:p>
        </w:tc>
        <w:tc>
          <w:tcPr>
            <w:vAlign w:val="bottom"/>
          </w:tcPr>
          <w:p w:rsidR="00000000" w:rsidDel="00000000" w:rsidP="00000000" w:rsidRDefault="00000000" w:rsidRPr="00000000" w14:paraId="00000008">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III</w:t>
            </w:r>
          </w:p>
        </w:tc>
      </w:tr>
      <w:tr>
        <w:trPr>
          <w:cantSplit w:val="0"/>
          <w:trHeight w:val="151" w:hRule="atLeast"/>
          <w:tblHeader w:val="0"/>
        </w:trPr>
        <w:tc>
          <w:tcPr>
            <w:vMerge w:val="continue"/>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0"/>
                <w:szCs w:val="20"/>
              </w:rPr>
            </w:pPr>
            <w:r w:rsidDel="00000000" w:rsidR="00000000" w:rsidRPr="00000000">
              <w:rPr>
                <w:rtl w:val="0"/>
              </w:rPr>
            </w:r>
          </w:p>
        </w:tc>
        <w:tc>
          <w:tcPr>
            <w:shd w:fill="6b7a8f" w:val="clear"/>
            <w:vAlign w:val="bottom"/>
          </w:tcPr>
          <w:p w:rsidR="00000000" w:rsidDel="00000000" w:rsidP="00000000" w:rsidRDefault="00000000" w:rsidRPr="00000000" w14:paraId="0000000A">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Teacher:</w:t>
            </w:r>
          </w:p>
        </w:tc>
        <w:tc>
          <w:tcPr>
            <w:vAlign w:val="bottom"/>
          </w:tcPr>
          <w:p w:rsidR="00000000" w:rsidDel="00000000" w:rsidP="00000000" w:rsidRDefault="00000000" w:rsidRPr="00000000" w14:paraId="0000000B">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File Created by Sir LIONELL G. DE SAGUN</w:t>
            </w:r>
          </w:p>
        </w:tc>
        <w:tc>
          <w:tcPr>
            <w:shd w:fill="6b7a8f" w:val="clear"/>
            <w:vAlign w:val="bottom"/>
          </w:tcPr>
          <w:p w:rsidR="00000000" w:rsidDel="00000000" w:rsidP="00000000" w:rsidRDefault="00000000" w:rsidRPr="00000000" w14:paraId="0000000C">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Learning Area:</w:t>
            </w:r>
          </w:p>
        </w:tc>
        <w:tc>
          <w:tcPr>
            <w:vAlign w:val="bottom"/>
          </w:tcPr>
          <w:p w:rsidR="00000000" w:rsidDel="00000000" w:rsidP="00000000" w:rsidRDefault="00000000" w:rsidRPr="00000000" w14:paraId="0000000D">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ENGLISH</w:t>
            </w:r>
          </w:p>
        </w:tc>
      </w:tr>
      <w:tr>
        <w:trPr>
          <w:cantSplit w:val="0"/>
          <w:trHeight w:val="151" w:hRule="atLeast"/>
          <w:tblHeader w:val="0"/>
        </w:trPr>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0"/>
                <w:szCs w:val="20"/>
              </w:rPr>
            </w:pPr>
            <w:r w:rsidDel="00000000" w:rsidR="00000000" w:rsidRPr="00000000">
              <w:rPr>
                <w:rtl w:val="0"/>
              </w:rPr>
            </w:r>
          </w:p>
        </w:tc>
        <w:tc>
          <w:tcPr>
            <w:shd w:fill="6b7a8f" w:val="clear"/>
            <w:vAlign w:val="bottom"/>
          </w:tcPr>
          <w:p w:rsidR="00000000" w:rsidDel="00000000" w:rsidP="00000000" w:rsidRDefault="00000000" w:rsidRPr="00000000" w14:paraId="0000000F">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Teaching Dates and Time:</w:t>
            </w:r>
          </w:p>
        </w:tc>
        <w:tc>
          <w:tcPr>
            <w:vAlign w:val="bottom"/>
          </w:tcPr>
          <w:p w:rsidR="00000000" w:rsidDel="00000000" w:rsidP="00000000" w:rsidRDefault="00000000" w:rsidRPr="00000000" w14:paraId="00000010">
            <w:pPr>
              <w:rPr>
                <w:rFonts w:ascii="Cambria" w:cs="Cambria" w:eastAsia="Cambria" w:hAnsi="Cambria"/>
                <w:b w:val="1"/>
                <w:sz w:val="20"/>
                <w:szCs w:val="20"/>
              </w:rPr>
            </w:pPr>
            <w:bookmarkStart w:colFirst="0" w:colLast="0" w:name="_heading=h.gjdgxs" w:id="0"/>
            <w:bookmarkEnd w:id="0"/>
            <w:r w:rsidDel="00000000" w:rsidR="00000000" w:rsidRPr="00000000">
              <w:rPr>
                <w:rFonts w:ascii="Cambria" w:cs="Cambria" w:eastAsia="Cambria" w:hAnsi="Cambria"/>
                <w:b w:val="1"/>
                <w:sz w:val="20"/>
                <w:szCs w:val="20"/>
                <w:rtl w:val="0"/>
              </w:rPr>
              <w:t xml:space="preserve">NOVEMBER 14 - 18, 2022 (WEEK 2)</w:t>
            </w:r>
          </w:p>
        </w:tc>
        <w:tc>
          <w:tcPr>
            <w:shd w:fill="6b7a8f" w:val="clear"/>
            <w:vAlign w:val="bottom"/>
          </w:tcPr>
          <w:p w:rsidR="00000000" w:rsidDel="00000000" w:rsidP="00000000" w:rsidRDefault="00000000" w:rsidRPr="00000000" w14:paraId="00000011">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Quarter:</w:t>
            </w:r>
          </w:p>
        </w:tc>
        <w:tc>
          <w:tcPr>
            <w:vAlign w:val="bottom"/>
          </w:tcPr>
          <w:p w:rsidR="00000000" w:rsidDel="00000000" w:rsidP="00000000" w:rsidRDefault="00000000" w:rsidRPr="00000000" w14:paraId="00000012">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2</w:t>
            </w:r>
            <w:r w:rsidDel="00000000" w:rsidR="00000000" w:rsidRPr="00000000">
              <w:rPr>
                <w:rFonts w:ascii="Cambria" w:cs="Cambria" w:eastAsia="Cambria" w:hAnsi="Cambria"/>
                <w:b w:val="1"/>
                <w:sz w:val="20"/>
                <w:szCs w:val="20"/>
                <w:vertAlign w:val="superscript"/>
                <w:rtl w:val="0"/>
              </w:rPr>
              <w:t xml:space="preserve">ND</w:t>
            </w:r>
            <w:r w:rsidDel="00000000" w:rsidR="00000000" w:rsidRPr="00000000">
              <w:rPr>
                <w:rFonts w:ascii="Cambria" w:cs="Cambria" w:eastAsia="Cambria" w:hAnsi="Cambria"/>
                <w:b w:val="1"/>
                <w:sz w:val="20"/>
                <w:szCs w:val="20"/>
                <w:rtl w:val="0"/>
              </w:rPr>
              <w:t xml:space="preserve"> QUARTER</w:t>
            </w:r>
          </w:p>
        </w:tc>
      </w:tr>
    </w:tbl>
    <w:p w:rsidR="00000000" w:rsidDel="00000000" w:rsidP="00000000" w:rsidRDefault="00000000" w:rsidRPr="00000000" w14:paraId="000000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Cambria" w:cs="Cambria" w:eastAsia="Cambria" w:hAnsi="Cambria"/>
          <w:b w:val="1"/>
          <w:sz w:val="20"/>
          <w:szCs w:val="20"/>
        </w:rPr>
      </w:pPr>
      <w:r w:rsidDel="00000000" w:rsidR="00000000" w:rsidRPr="00000000">
        <w:rPr>
          <w:rtl w:val="0"/>
        </w:rPr>
      </w:r>
    </w:p>
    <w:tbl>
      <w:tblPr>
        <w:tblStyle w:val="Table2"/>
        <w:tblW w:w="31068.0" w:type="dxa"/>
        <w:jc w:val="left"/>
        <w:tblInd w:w="-180.0" w:type="dxa"/>
        <w:tblBorders>
          <w:top w:color="000000" w:space="0" w:sz="18" w:val="single"/>
          <w:left w:color="000000" w:space="0" w:sz="18" w:val="single"/>
          <w:bottom w:color="000000" w:space="0" w:sz="18" w:val="single"/>
          <w:right w:color="000000" w:space="0" w:sz="18" w:val="single"/>
          <w:insideH w:color="000000" w:space="0" w:sz="12" w:val="single"/>
          <w:insideV w:color="000000" w:space="0" w:sz="12" w:val="single"/>
        </w:tblBorders>
        <w:tblLayout w:type="fixed"/>
        <w:tblLook w:val="0400"/>
      </w:tblPr>
      <w:tblGrid>
        <w:gridCol w:w="3356"/>
        <w:gridCol w:w="3220"/>
        <w:gridCol w:w="2334"/>
        <w:gridCol w:w="3420"/>
        <w:gridCol w:w="3150"/>
        <w:gridCol w:w="2160"/>
        <w:gridCol w:w="3768"/>
        <w:gridCol w:w="3220"/>
        <w:gridCol w:w="3220"/>
        <w:gridCol w:w="3220"/>
        <w:tblGridChange w:id="0">
          <w:tblGrid>
            <w:gridCol w:w="3356"/>
            <w:gridCol w:w="3220"/>
            <w:gridCol w:w="2334"/>
            <w:gridCol w:w="3420"/>
            <w:gridCol w:w="3150"/>
            <w:gridCol w:w="2160"/>
            <w:gridCol w:w="3768"/>
            <w:gridCol w:w="3220"/>
            <w:gridCol w:w="3220"/>
            <w:gridCol w:w="3220"/>
          </w:tblGrid>
        </w:tblGridChange>
      </w:tblGrid>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6b7a8f" w:val="clear"/>
          </w:tcPr>
          <w:p w:rsidR="00000000" w:rsidDel="00000000" w:rsidP="00000000" w:rsidRDefault="00000000" w:rsidRPr="00000000" w14:paraId="00000014">
            <w:pPr>
              <w:ind w:firstLine="162"/>
              <w:rPr>
                <w:rFonts w:ascii="Cambria" w:cs="Cambria" w:eastAsia="Cambria" w:hAnsi="Cambria"/>
                <w:b w:val="1"/>
                <w:color w:val="ffffff"/>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6b7a8f" w:val="clear"/>
          </w:tcPr>
          <w:p w:rsidR="00000000" w:rsidDel="00000000" w:rsidP="00000000" w:rsidRDefault="00000000" w:rsidRPr="00000000" w14:paraId="00000015">
            <w:pPr>
              <w:ind w:firstLine="720"/>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MONDAY</w:t>
            </w:r>
          </w:p>
        </w:tc>
        <w:tc>
          <w:tcPr>
            <w:tcBorders>
              <w:top w:color="000000" w:space="0" w:sz="4" w:val="single"/>
              <w:left w:color="000000" w:space="0" w:sz="4" w:val="single"/>
              <w:bottom w:color="000000" w:space="0" w:sz="4" w:val="single"/>
              <w:right w:color="000000" w:space="0" w:sz="4" w:val="single"/>
            </w:tcBorders>
            <w:shd w:fill="6b7a8f" w:val="clear"/>
          </w:tcPr>
          <w:p w:rsidR="00000000" w:rsidDel="00000000" w:rsidP="00000000" w:rsidRDefault="00000000" w:rsidRPr="00000000" w14:paraId="00000016">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TUESDAY</w:t>
            </w:r>
          </w:p>
        </w:tc>
        <w:tc>
          <w:tcPr>
            <w:tcBorders>
              <w:top w:color="000000" w:space="0" w:sz="4" w:val="single"/>
              <w:left w:color="000000" w:space="0" w:sz="4" w:val="single"/>
              <w:bottom w:color="000000" w:space="0" w:sz="4" w:val="single"/>
              <w:right w:color="000000" w:space="0" w:sz="4" w:val="single"/>
            </w:tcBorders>
            <w:shd w:fill="6b7a8f" w:val="clear"/>
          </w:tcPr>
          <w:p w:rsidR="00000000" w:rsidDel="00000000" w:rsidP="00000000" w:rsidRDefault="00000000" w:rsidRPr="00000000" w14:paraId="00000017">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WEDNESDAY</w:t>
            </w:r>
          </w:p>
        </w:tc>
        <w:tc>
          <w:tcPr>
            <w:tcBorders>
              <w:top w:color="000000" w:space="0" w:sz="4" w:val="single"/>
              <w:left w:color="000000" w:space="0" w:sz="4" w:val="single"/>
              <w:bottom w:color="000000" w:space="0" w:sz="4" w:val="single"/>
              <w:right w:color="000000" w:space="0" w:sz="4" w:val="single"/>
            </w:tcBorders>
            <w:shd w:fill="6b7a8f" w:val="clear"/>
          </w:tcPr>
          <w:p w:rsidR="00000000" w:rsidDel="00000000" w:rsidP="00000000" w:rsidRDefault="00000000" w:rsidRPr="00000000" w14:paraId="00000018">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THURSDAY</w:t>
            </w:r>
          </w:p>
        </w:tc>
        <w:tc>
          <w:tcPr>
            <w:tcBorders>
              <w:top w:color="000000" w:space="0" w:sz="4" w:val="single"/>
              <w:left w:color="000000" w:space="0" w:sz="4" w:val="single"/>
              <w:bottom w:color="000000" w:space="0" w:sz="4" w:val="single"/>
              <w:right w:color="000000" w:space="0" w:sz="4" w:val="single"/>
            </w:tcBorders>
            <w:shd w:fill="6b7a8f" w:val="clear"/>
          </w:tcPr>
          <w:p w:rsidR="00000000" w:rsidDel="00000000" w:rsidP="00000000" w:rsidRDefault="00000000" w:rsidRPr="00000000" w14:paraId="00000019">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FRIDAY</w:t>
            </w:r>
          </w:p>
        </w:tc>
      </w:tr>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OBJECTIVES</w:t>
            </w:r>
          </w:p>
        </w:tc>
        <w:tc>
          <w:tcPr>
            <w:gridSpan w:val="5"/>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1B">
            <w:pPr>
              <w:tabs>
                <w:tab w:val="left" w:pos="3110"/>
                <w:tab w:val="center" w:pos="7146"/>
              </w:tabs>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Content Standard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Reading Comprehensions</w:t>
              <w:tab/>
              <w:t xml:space="preserve">                                    </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Grammar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Study Strategy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70" w:right="0" w:firstLine="162.00000000000003"/>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Performance Standard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.Beginning Literacy</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0" w:right="0" w:firstLine="162.00000000000003"/>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Learning Competency/Objectives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7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Write the LC code for each.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numPr>
                <w:ilvl w:val="0"/>
                <w:numId w:val="5"/>
              </w:numPr>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Monitor and self-correct one’s comprehension using questions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EN3RC-IIa-b-2.19)</w:t>
            </w:r>
          </w:p>
          <w:p w:rsidR="00000000" w:rsidDel="00000000" w:rsidP="00000000" w:rsidRDefault="00000000" w:rsidRPr="00000000" w14:paraId="0000002F">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graphic organizers to show understanding of texts</w:t>
            </w:r>
          </w:p>
          <w:p w:rsidR="00000000" w:rsidDel="00000000" w:rsidP="00000000" w:rsidRDefault="00000000" w:rsidRPr="00000000" w14:paraId="000000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EN3RC –Iia –b -2.19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be - verbs ( am ,is ,was )correctly in sentences.</w:t>
            </w:r>
          </w:p>
          <w:p w:rsidR="00000000" w:rsidDel="00000000" w:rsidP="00000000" w:rsidRDefault="00000000" w:rsidRPr="00000000" w14:paraId="000000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EN3G – Iia –b -3.4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Arrange words with the same first letter but a different second letters alphabetically order.</w:t>
            </w:r>
          </w:p>
          <w:p w:rsidR="00000000" w:rsidDel="00000000" w:rsidP="00000000" w:rsidRDefault="00000000" w:rsidRPr="00000000" w14:paraId="000000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EN3SS – Iia –b-1.1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Intramurals</w:t>
            </w:r>
          </w:p>
          <w:p w:rsidR="00000000" w:rsidDel="00000000" w:rsidP="00000000" w:rsidRDefault="00000000" w:rsidRPr="00000000" w14:paraId="00000037">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vMerge w:val="restart"/>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CONTENT</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vMerge w:val="continue"/>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Bantay and Tagpi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w:t>
            </w:r>
            <w:r w:rsidDel="00000000" w:rsidR="00000000" w:rsidRPr="00000000">
              <w:rPr>
                <w:rFonts w:ascii="Calibri" w:cs="Calibri" w:eastAsia="Calibri" w:hAnsi="Calibri"/>
                <w:sz w:val="20"/>
                <w:szCs w:val="20"/>
                <w:u w:val="single"/>
                <w:rtl w:val="0"/>
              </w:rPr>
              <w:t xml:space="preserve">  </w:t>
            </w:r>
            <w:r w:rsidDel="00000000" w:rsidR="00000000" w:rsidRPr="00000000">
              <w:rPr>
                <w:rFonts w:ascii="Calibri" w:cs="Calibri" w:eastAsia="Calibri" w:hAnsi="Calibri"/>
                <w:sz w:val="20"/>
                <w:szCs w:val="20"/>
                <w:rtl w:val="0"/>
              </w:rPr>
              <w:t xml:space="preserve">Verb –Be ( Is , Was , Am ) Correctly in Sentences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Arranging Words with the Same First Letter But a Different Second Letters Alphabetically Order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firstLine="162.00000000000003"/>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LEARNING RESOURCES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References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Teacher’s Guide pages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rPr>
                <w:rFonts w:ascii="Calibri" w:cs="Calibri" w:eastAsia="Calibri" w:hAnsi="Calibri"/>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6">
            <w:pPr>
              <w:rPr>
                <w:rFonts w:ascii="Arial Narrow" w:cs="Arial Narrow" w:eastAsia="Arial Narrow" w:hAnsi="Arial Narrow"/>
                <w:sz w:val="20"/>
                <w:szCs w:val="20"/>
              </w:rPr>
            </w:pPr>
            <w:r w:rsidDel="00000000" w:rsidR="00000000" w:rsidRPr="00000000">
              <w:rPr>
                <w:rtl w:val="0"/>
              </w:rPr>
            </w:r>
          </w:p>
        </w:tc>
        <w:tc>
          <w:tcPr>
            <w:tcBorders>
              <w:top w:color="000000" w:space="0" w:sz="12" w:val="single"/>
              <w:left w:color="000000" w:space="0" w:sz="0" w:val="nil"/>
              <w:bottom w:color="000000" w:space="0" w:sz="12" w:val="single"/>
            </w:tcBorders>
          </w:tcPr>
          <w:p w:rsidR="00000000" w:rsidDel="00000000" w:rsidP="00000000" w:rsidRDefault="00000000" w:rsidRPr="00000000" w14:paraId="00000057">
            <w:pPr>
              <w:rPr>
                <w:rFonts w:ascii="Arial Narrow" w:cs="Arial Narrow" w:eastAsia="Arial Narrow" w:hAnsi="Arial Narrow"/>
                <w:sz w:val="20"/>
                <w:szCs w:val="20"/>
              </w:rPr>
            </w:pP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58">
            <w:pPr>
              <w:rPr>
                <w:rFonts w:ascii="Arial Narrow" w:cs="Arial Narrow" w:eastAsia="Arial Narrow" w:hAnsi="Arial Narrow"/>
                <w:sz w:val="20"/>
                <w:szCs w:val="20"/>
              </w:rPr>
            </w:pPr>
            <w:r w:rsidDel="00000000" w:rsidR="00000000" w:rsidRPr="00000000">
              <w:rPr>
                <w:rtl w:val="0"/>
              </w:rPr>
            </w:r>
          </w:p>
        </w:tc>
        <w:tc>
          <w:tcPr>
            <w:tcBorders>
              <w:top w:color="000000" w:space="0" w:sz="12" w:val="single"/>
              <w:bottom w:color="000000" w:space="0" w:sz="12" w:val="single"/>
              <w:right w:color="000000" w:space="0" w:sz="4" w:val="single"/>
            </w:tcBorders>
          </w:tcPr>
          <w:p w:rsidR="00000000" w:rsidDel="00000000" w:rsidP="00000000" w:rsidRDefault="00000000" w:rsidRPr="00000000" w14:paraId="00000059">
            <w:pPr>
              <w:rPr>
                <w:rFonts w:ascii="Arial Narrow" w:cs="Arial Narrow" w:eastAsia="Arial Narrow" w:hAnsi="Arial Narrow"/>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Learner’s Materials pages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C">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Textbook pages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Additional Materials from Learning Resource (LR)portal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Learning Resource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24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IV. PROCEDURES</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Reviewing previous lesson or presenting the new lesson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Naming Things Inside the Classroom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C">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Establishing a purpose for the lesson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1.Unlocking/Vocabulary &amp; Concept Development</w:t>
            </w:r>
          </w:p>
          <w:p w:rsidR="00000000" w:rsidDel="00000000" w:rsidP="00000000" w:rsidRDefault="00000000" w:rsidRPr="00000000" w14:paraId="00000080">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Unlock the word ‘honesty’ using pictures that show the concept and definition of this word.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do you do to help at home?</w:t>
            </w:r>
          </w:p>
          <w:p w:rsidR="00000000" w:rsidDel="00000000" w:rsidP="00000000" w:rsidRDefault="00000000" w:rsidRPr="00000000" w14:paraId="000000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about your family?</w:t>
            </w:r>
          </w:p>
          <w:p w:rsidR="00000000" w:rsidDel="00000000" w:rsidP="00000000" w:rsidRDefault="00000000" w:rsidRPr="00000000" w14:paraId="0000008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am washing the dishes.</w:t>
            </w:r>
          </w:p>
          <w:p w:rsidR="00000000" w:rsidDel="00000000" w:rsidP="00000000" w:rsidRDefault="00000000" w:rsidRPr="00000000" w14:paraId="000000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sister is helping at me.</w:t>
            </w:r>
          </w:p>
          <w:p w:rsidR="00000000" w:rsidDel="00000000" w:rsidP="00000000" w:rsidRDefault="00000000" w:rsidRPr="00000000" w14:paraId="000000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father is reading a newspaper.</w:t>
            </w:r>
          </w:p>
          <w:p w:rsidR="00000000" w:rsidDel="00000000" w:rsidP="00000000" w:rsidRDefault="00000000" w:rsidRPr="00000000" w14:paraId="000000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baby sister is sleeping.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Show a picture depicting the “ bayanihan “ spirit in the early days of Philippine history.</w:t>
            </w:r>
          </w:p>
          <w:p w:rsidR="00000000" w:rsidDel="00000000" w:rsidP="00000000" w:rsidRDefault="00000000" w:rsidRPr="00000000" w14:paraId="000000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Unlock the difficulties.</w:t>
            </w:r>
          </w:p>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custom</w:t>
            </w:r>
          </w:p>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harvest</w:t>
            </w:r>
          </w:p>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disaster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Presenting examples/Instances of the new lesson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Which picture shows a good deed?</w:t>
            </w:r>
          </w:p>
          <w:p w:rsidR="00000000" w:rsidDel="00000000" w:rsidP="00000000" w:rsidRDefault="00000000" w:rsidRPr="00000000" w14:paraId="00000091">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are the nouns in the sentences?</w:t>
            </w:r>
          </w:p>
          <w:p w:rsidR="00000000" w:rsidDel="00000000" w:rsidP="00000000" w:rsidRDefault="00000000" w:rsidRPr="00000000" w14:paraId="000000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 they singular or plural?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Let pupils read the story silently.</w:t>
            </w:r>
          </w:p>
          <w:p w:rsidR="00000000" w:rsidDel="00000000" w:rsidP="00000000" w:rsidRDefault="00000000" w:rsidRPr="00000000" w14:paraId="000000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Bayanihan”.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Discussing new concepts and practicing new skills #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What was Bantay’s problem in the story?</w:t>
            </w:r>
          </w:p>
          <w:p w:rsidR="00000000" w:rsidDel="00000000" w:rsidP="00000000" w:rsidRDefault="00000000" w:rsidRPr="00000000" w14:paraId="0000009A">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-.What was Tagpi’s problem in the story?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jc w:val="both"/>
              <w:rPr>
                <w:rFonts w:ascii="Calibri" w:cs="Calibri" w:eastAsia="Calibri" w:hAnsi="Calibri"/>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is the verbs in the sentences?</w:t>
            </w:r>
          </w:p>
          <w:p w:rsidR="00000000" w:rsidDel="00000000" w:rsidP="00000000" w:rsidRDefault="00000000" w:rsidRPr="00000000" w14:paraId="000000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 they expresses actions?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is the word bayanihan taken from?</w:t>
            </w:r>
          </w:p>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does it symbolizes?</w:t>
            </w:r>
          </w:p>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How did the people in Laguna practice bayanihan?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Discussing new concepts and practicing new skills #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3">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4">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Developing mastery</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(leads to Formative Assessment 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Let the pupils accomplish the character map sheet on the character assigned to them. </w:t>
            </w:r>
          </w:p>
          <w:p w:rsidR="00000000" w:rsidDel="00000000" w:rsidP="00000000" w:rsidRDefault="00000000" w:rsidRPr="00000000" w14:paraId="000000AB">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Character map is a type of graphic organizer that helps pupils describe in detail the character in the story they read. It also facilitates how they may organize their thoughts and ideas.</w:t>
              <w:tab/>
            </w:r>
          </w:p>
          <w:p w:rsidR="00000000" w:rsidDel="00000000" w:rsidP="00000000" w:rsidRDefault="00000000" w:rsidRPr="00000000" w14:paraId="000000AC">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 the poem carefully. Pick out the names of persons  beginning with R. Arrange them alphabetically.</w:t>
            </w:r>
          </w:p>
          <w:p w:rsidR="00000000" w:rsidDel="00000000" w:rsidP="00000000" w:rsidRDefault="00000000" w:rsidRPr="00000000" w14:paraId="000000B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RAMONA</w:t>
            </w:r>
          </w:p>
          <w:p w:rsidR="00000000" w:rsidDel="00000000" w:rsidP="00000000" w:rsidRDefault="00000000" w:rsidRPr="00000000" w14:paraId="000000B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Sister Rose is intelligent</w:t>
            </w:r>
          </w:p>
          <w:p w:rsidR="00000000" w:rsidDel="00000000" w:rsidP="00000000" w:rsidRDefault="00000000" w:rsidRPr="00000000" w14:paraId="000000B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Awards hang on the wall</w:t>
            </w:r>
          </w:p>
          <w:p w:rsidR="00000000" w:rsidDel="00000000" w:rsidP="00000000" w:rsidRDefault="00000000" w:rsidRPr="00000000" w14:paraId="000000B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But even more intelligent</w:t>
            </w:r>
          </w:p>
          <w:p w:rsidR="00000000" w:rsidDel="00000000" w:rsidP="00000000" w:rsidRDefault="00000000" w:rsidRPr="00000000" w14:paraId="000000B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my big brother Roy.</w:t>
            </w:r>
          </w:p>
          <w:p w:rsidR="00000000" w:rsidDel="00000000" w:rsidP="00000000" w:rsidRDefault="00000000" w:rsidRPr="00000000" w14:paraId="000000B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 Ric and good in Math and Science</w:t>
            </w:r>
          </w:p>
          <w:p w:rsidR="00000000" w:rsidDel="00000000" w:rsidP="00000000" w:rsidRDefault="00000000" w:rsidRPr="00000000" w14:paraId="000000B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whiz at basketball</w:t>
            </w:r>
          </w:p>
          <w:p w:rsidR="00000000" w:rsidDel="00000000" w:rsidP="00000000" w:rsidRDefault="00000000" w:rsidRPr="00000000" w14:paraId="000000B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But my brother Rudy</w:t>
            </w:r>
          </w:p>
          <w:p w:rsidR="00000000" w:rsidDel="00000000" w:rsidP="00000000" w:rsidRDefault="00000000" w:rsidRPr="00000000" w14:paraId="000000B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most intelligent of all.</w:t>
            </w:r>
          </w:p>
          <w:p w:rsidR="00000000" w:rsidDel="00000000" w:rsidP="00000000" w:rsidRDefault="00000000" w:rsidRPr="00000000" w14:paraId="000000B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mom Rea says, “Be more modest,</w:t>
            </w:r>
          </w:p>
          <w:p w:rsidR="00000000" w:rsidDel="00000000" w:rsidP="00000000" w:rsidRDefault="00000000" w:rsidRPr="00000000" w14:paraId="000000B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Like Ramona ,Rona ,and Rudy</w:t>
            </w:r>
          </w:p>
          <w:p w:rsidR="00000000" w:rsidDel="00000000" w:rsidP="00000000" w:rsidRDefault="00000000" w:rsidRPr="00000000" w14:paraId="000000B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Ric ,be like them</w:t>
            </w:r>
          </w:p>
          <w:p w:rsidR="00000000" w:rsidDel="00000000" w:rsidP="00000000" w:rsidRDefault="00000000" w:rsidRPr="00000000" w14:paraId="000000B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Most of the time.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rPr>
                <w:rFonts w:ascii="Calibri" w:cs="Calibri" w:eastAsia="Calibri" w:hAnsi="Calibri"/>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Finding practical application of concepts and skills in daily living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Accomplish the CHARACTER MAP for the character I will assign to you. Students seated on the right are to accomplish the character map for Bantay.  Those sitting on the left are to work on the character map for Tagpi.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the singular form of nouns with be-verbs (is ,was, am ) in forming sentences based on these pictures.</w:t>
            </w:r>
          </w:p>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doctor</w:t>
            </w:r>
          </w:p>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Fisherman</w:t>
            </w:r>
          </w:p>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Baker</w:t>
            </w:r>
          </w:p>
          <w:p w:rsidR="00000000" w:rsidDel="00000000" w:rsidP="00000000" w:rsidRDefault="00000000" w:rsidRPr="00000000" w14:paraId="000000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Principal</w:t>
            </w:r>
          </w:p>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picture as a teacher.</w:t>
            </w:r>
          </w:p>
          <w:p w:rsidR="00000000" w:rsidDel="00000000" w:rsidP="00000000" w:rsidRDefault="00000000" w:rsidRPr="00000000" w14:paraId="000000C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Quattrocento Sans" w:cs="Quattrocento Sans" w:eastAsia="Quattrocento Sans" w:hAnsi="Quattrocento Sans"/>
              </w:rPr>
            </w:pPr>
            <w:r w:rsidDel="00000000" w:rsidR="00000000" w:rsidRPr="00000000">
              <w:rPr>
                <w:rFonts w:ascii="Calibri" w:cs="Calibri" w:eastAsia="Calibri" w:hAnsi="Calibri"/>
                <w:sz w:val="20"/>
                <w:szCs w:val="20"/>
                <w:rtl w:val="0"/>
              </w:rPr>
              <w:t xml:space="preserve">Original File Submitted and Formatted by DepEd Club Member - visit depedclub.com for more</w:t>
            </w:r>
            <w:r w:rsidDel="00000000" w:rsidR="00000000" w:rsidRPr="00000000">
              <w:rPr>
                <w:rtl w:val="0"/>
              </w:rPr>
            </w:r>
          </w:p>
          <w:p w:rsidR="00000000" w:rsidDel="00000000" w:rsidP="00000000" w:rsidRDefault="00000000" w:rsidRPr="00000000" w14:paraId="000000C8">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of activity cards.Divide the class into five.</w:t>
            </w:r>
          </w:p>
          <w:p w:rsidR="00000000" w:rsidDel="00000000" w:rsidP="00000000" w:rsidRDefault="00000000" w:rsidRPr="00000000" w14:paraId="000000C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Directions: Arrange the ff.words in alphabetically order by rewriting them on the lines.</w:t>
            </w:r>
          </w:p>
          <w:p w:rsidR="00000000" w:rsidDel="00000000" w:rsidP="00000000" w:rsidRDefault="00000000" w:rsidRPr="00000000" w14:paraId="000000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1.captain ,fountain ,model ,salad</w:t>
            </w:r>
          </w:p>
          <w:p w:rsidR="00000000" w:rsidDel="00000000" w:rsidP="00000000" w:rsidRDefault="00000000" w:rsidRPr="00000000" w14:paraId="000000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w:t>
            </w:r>
          </w:p>
          <w:p w:rsidR="00000000" w:rsidDel="00000000" w:rsidP="00000000" w:rsidRDefault="00000000" w:rsidRPr="00000000" w14:paraId="000000C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aware ,powder, dagger, column</w:t>
            </w:r>
          </w:p>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w:t>
            </w:r>
          </w:p>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race, risk ,rousing ,rusty</w:t>
            </w:r>
          </w:p>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w:t>
            </w:r>
          </w:p>
          <w:p w:rsidR="00000000" w:rsidDel="00000000" w:rsidP="00000000" w:rsidRDefault="00000000" w:rsidRPr="00000000" w14:paraId="000000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pace, peace ,piece, pose</w:t>
            </w:r>
          </w:p>
          <w:p w:rsidR="00000000" w:rsidDel="00000000" w:rsidP="00000000" w:rsidRDefault="00000000" w:rsidRPr="00000000" w14:paraId="000000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w:t>
            </w:r>
          </w:p>
          <w:p w:rsidR="00000000" w:rsidDel="00000000" w:rsidP="00000000" w:rsidRDefault="00000000" w:rsidRPr="00000000" w14:paraId="000000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Cinderella , Arielle , Rayzel ,Jasmine</w:t>
            </w:r>
          </w:p>
          <w:p w:rsidR="00000000" w:rsidDel="00000000" w:rsidP="00000000" w:rsidRDefault="00000000" w:rsidRPr="00000000" w14:paraId="000000D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Making generalizations and abstractions about the lesson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lessons did you learned today?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are verbs –be?</w:t>
            </w:r>
          </w:p>
          <w:p w:rsidR="00000000" w:rsidDel="00000000" w:rsidP="00000000" w:rsidRDefault="00000000" w:rsidRPr="00000000" w14:paraId="000000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do we use is?am?was?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How do we arrange words?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rPr>
                <w:rFonts w:ascii="Calibri" w:cs="Calibri" w:eastAsia="Calibri" w:hAnsi="Calibri"/>
                <w:sz w:val="20"/>
                <w:szCs w:val="20"/>
              </w:rPr>
            </w:pPr>
            <w:r w:rsidDel="00000000" w:rsidR="00000000" w:rsidRPr="00000000">
              <w:rPr>
                <w:rtl w:val="0"/>
              </w:rPr>
            </w:r>
          </w:p>
        </w:tc>
      </w:tr>
      <w:tr>
        <w:trPr>
          <w:cantSplit w:val="0"/>
          <w:trHeight w:val="3256"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Evaluating learning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Check pupils work. It is expected that 100 % of the pupils have their work.Make a rubrics and scale from 1-5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Complete the sentences using is ,am ,was )</w:t>
            </w:r>
          </w:p>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Tita Dely _______ a midwife.</w:t>
            </w:r>
          </w:p>
          <w:p w:rsidR="00000000" w:rsidDel="00000000" w:rsidP="00000000" w:rsidRDefault="00000000" w:rsidRPr="00000000" w14:paraId="00000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She _______ assigned in a remote barrio six months ago.</w:t>
            </w:r>
          </w:p>
          <w:p w:rsidR="00000000" w:rsidDel="00000000" w:rsidP="00000000" w:rsidRDefault="00000000" w:rsidRPr="00000000" w14:paraId="000000E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I _______ enjoying my work.</w:t>
            </w:r>
          </w:p>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Don Pedro ____ rich.</w:t>
            </w:r>
          </w:p>
          <w:p w:rsidR="00000000" w:rsidDel="00000000" w:rsidP="00000000" w:rsidRDefault="00000000" w:rsidRPr="00000000" w14:paraId="000000E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The old man __ weak.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 the words carefully the arrange them in alphabetically order based on the first or second letter.</w:t>
            </w:r>
          </w:p>
          <w:p w:rsidR="00000000" w:rsidDel="00000000" w:rsidP="00000000" w:rsidRDefault="00000000" w:rsidRPr="00000000" w14:paraId="000000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butterfly ,ant ,fly___________</w:t>
            </w:r>
          </w:p>
          <w:p w:rsidR="00000000" w:rsidDel="00000000" w:rsidP="00000000" w:rsidRDefault="00000000" w:rsidRPr="00000000" w14:paraId="000000E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games, houses, insects_____</w:t>
            </w:r>
          </w:p>
          <w:p w:rsidR="00000000" w:rsidDel="00000000" w:rsidP="00000000" w:rsidRDefault="00000000" w:rsidRPr="00000000" w14:paraId="000000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moon ,mean ,manner______</w:t>
            </w:r>
          </w:p>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summer,side ,soap________</w:t>
            </w:r>
          </w:p>
          <w:p w:rsidR="00000000" w:rsidDel="00000000" w:rsidP="00000000" w:rsidRDefault="00000000" w:rsidRPr="00000000" w14:paraId="000000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vacation ,wonder ,zeal______</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tl w:val="0"/>
              </w:rPr>
            </w:r>
          </w:p>
        </w:tc>
      </w:tr>
      <w:tr>
        <w:trPr>
          <w:cantSplit w:val="0"/>
          <w:trHeight w:val="1863"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Additional activities for application or remediation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Draw your favorite animals. Write 2 sentences about it.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F">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is ,was or am in giving your answers to the ff. questions:</w:t>
            </w:r>
          </w:p>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Who are you?</w:t>
            </w:r>
          </w:p>
          <w:p w:rsidR="00000000" w:rsidDel="00000000" w:rsidP="00000000" w:rsidRDefault="00000000" w:rsidRPr="00000000" w14:paraId="000000F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Who is your father?</w:t>
            </w:r>
          </w:p>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What chores do your brother /sisters do?</w:t>
            </w:r>
          </w:p>
          <w:p w:rsidR="00000000" w:rsidDel="00000000" w:rsidP="00000000" w:rsidRDefault="00000000" w:rsidRPr="00000000" w14:paraId="000000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What is your pet’s name?</w:t>
            </w:r>
          </w:p>
          <w:p w:rsidR="00000000" w:rsidDel="00000000" w:rsidP="00000000" w:rsidRDefault="00000000" w:rsidRPr="00000000" w14:paraId="000000F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Are you happy with your family?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 to the kitchen and list down ten things you see there. Be sure to write them in alphabetically order based on either the first letter or the second letter.l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7">
            <w:pPr>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F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firstLine="162.00000000000003"/>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REMARKS</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A">
            <w:pPr>
              <w:rPr>
                <w:rFonts w:ascii="Calibri" w:cs="Calibri" w:eastAsia="Calibri" w:hAnsi="Calibri"/>
                <w:sz w:val="20"/>
                <w:szCs w:val="20"/>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F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firstLine="162.00000000000003"/>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REFLECTION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tl w:val="0"/>
              </w:rPr>
            </w:r>
          </w:p>
        </w:tc>
      </w:tr>
      <w:tr>
        <w:trPr>
          <w:cantSplit w:val="0"/>
          <w:trHeight w:val="469"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1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of learners who earned 80% in the evaluation</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tabs>
                <w:tab w:val="left" w:pos="3495"/>
              </w:tabs>
              <w:rPr>
                <w:rFonts w:ascii="Calibri" w:cs="Calibri" w:eastAsia="Calibri" w:hAnsi="Calibri"/>
                <w:sz w:val="20"/>
                <w:szCs w:val="20"/>
              </w:rPr>
            </w:pPr>
            <w:r w:rsidDel="00000000" w:rsidR="00000000" w:rsidRPr="00000000">
              <w:rPr>
                <w:rFonts w:ascii="Calibri" w:cs="Calibri" w:eastAsia="Calibri" w:hAnsi="Calibri"/>
                <w:sz w:val="20"/>
                <w:szCs w:val="20"/>
                <w:rtl w:val="0"/>
              </w:rPr>
              <w:tab/>
            </w:r>
          </w:p>
        </w:tc>
      </w:tr>
      <w:tr>
        <w:trPr>
          <w:cantSplit w:val="0"/>
          <w:trHeight w:val="697"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1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of learners who require additional activities for remediation who scored below 80%</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tl w:val="0"/>
              </w:rPr>
            </w:r>
          </w:p>
        </w:tc>
      </w:tr>
      <w:tr>
        <w:trPr>
          <w:cantSplit w:val="0"/>
          <w:trHeight w:val="697"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1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Did the remedial lessons work? No. of learners who have caught up with the lesson</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1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of learners who continue to require remediation</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1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Which of my teaching strategies worked well? Why did these work?</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tl w:val="0"/>
              </w:rPr>
            </w:r>
          </w:p>
        </w:tc>
      </w:tr>
      <w:tr>
        <w:trPr>
          <w:cantSplit w:val="0"/>
          <w:trHeight w:val="697"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1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What difficulties did I encounter which my principal or supervisor can help me solve?</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rPr>
                <w:rFonts w:ascii="Calibri" w:cs="Calibri" w:eastAsia="Calibri" w:hAnsi="Calibri"/>
                <w:sz w:val="20"/>
                <w:szCs w:val="20"/>
              </w:rPr>
            </w:pPr>
            <w:r w:rsidDel="00000000" w:rsidR="00000000" w:rsidRPr="00000000">
              <w:rPr>
                <w:rtl w:val="0"/>
              </w:rPr>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1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firstLine="16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What innovation or localized materials did I use/discover which I wish to share with other teachers?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sectPr>
      <w:pgSz w:h="12240" w:w="1872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 w:name="Lustria">
    <w:embedRegular w:fontKey="{00000000-0000-0000-0000-000000000000}" r:id="rId9" w:subsetted="0"/>
  </w:font>
  <w:font w:name="Century Gothic">
    <w:embedRegular w:fontKey="{00000000-0000-0000-0000-000000000000}" r:id="rId10" w:subsetted="0"/>
    <w:embedBold w:fontKey="{00000000-0000-0000-0000-000000000000}" r:id="rId11" w:subsetted="0"/>
    <w:embedItalic w:fontKey="{00000000-0000-0000-0000-000000000000}" r:id="rId12" w:subsetted="0"/>
    <w:embedBoldItalic w:fontKey="{00000000-0000-0000-0000-000000000000}" r:id="rId1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440" w:hanging="720"/>
      </w:pPr>
      <w:rPr>
        <w:rFonts w:ascii="Century Gothic" w:cs="Century Gothic" w:eastAsia="Century Gothic" w:hAnsi="Century Gothic"/>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2"/>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44B4"/>
    <w:pPr>
      <w:spacing w:after="0" w:line="240" w:lineRule="auto"/>
    </w:pPr>
    <w:rPr>
      <w:rFonts w:ascii="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6444B4"/>
    <w:pPr>
      <w:spacing w:after="0" w:line="240" w:lineRule="auto"/>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87655"/>
    <w:pPr>
      <w:spacing w:after="200" w:line="276" w:lineRule="auto"/>
      <w:ind w:left="720"/>
      <w:contextualSpacing w:val="1"/>
    </w:pPr>
    <w:rPr>
      <w:rFonts w:ascii="Calibri" w:cs="Times New Roman" w:eastAsia="Calibri" w:hAnsi="Calibri"/>
    </w:rPr>
  </w:style>
  <w:style w:type="paragraph" w:styleId="NoSpacing">
    <w:name w:val="No Spacing"/>
    <w:aliases w:val="Yadel"/>
    <w:uiPriority w:val="1"/>
    <w:qFormat w:val="1"/>
    <w:rsid w:val="00787655"/>
    <w:pPr>
      <w:spacing w:after="0" w:line="240" w:lineRule="auto"/>
    </w:pPr>
    <w:rPr>
      <w:rFonts w:ascii="Calibri" w:cs="Times New Roman" w:eastAsia="Calibri" w:hAnsi="Calibri"/>
    </w:rPr>
  </w:style>
  <w:style w:type="paragraph" w:styleId="Default" w:customStyle="1">
    <w:name w:val="Default"/>
    <w:link w:val="DefaultChar"/>
    <w:rsid w:val="00787655"/>
    <w:pPr>
      <w:autoSpaceDE w:val="0"/>
      <w:autoSpaceDN w:val="0"/>
      <w:adjustRightInd w:val="0"/>
      <w:spacing w:after="0" w:line="240" w:lineRule="auto"/>
    </w:pPr>
    <w:rPr>
      <w:rFonts w:ascii="Gill Sans MT" w:cs="Gill Sans MT" w:eastAsia="Calibri" w:hAnsi="Gill Sans MT"/>
      <w:color w:val="000000"/>
      <w:sz w:val="24"/>
      <w:szCs w:val="24"/>
    </w:rPr>
  </w:style>
  <w:style w:type="paragraph" w:styleId="BalloonText">
    <w:name w:val="Balloon Text"/>
    <w:basedOn w:val="Normal"/>
    <w:link w:val="BalloonTextChar"/>
    <w:uiPriority w:val="99"/>
    <w:semiHidden w:val="1"/>
    <w:unhideWhenUsed w:val="1"/>
    <w:rsid w:val="0078765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87655"/>
    <w:rPr>
      <w:rFonts w:ascii="Tahoma" w:cs="Tahoma" w:hAnsi="Tahoma"/>
      <w:sz w:val="16"/>
      <w:szCs w:val="16"/>
    </w:rPr>
  </w:style>
  <w:style w:type="character" w:styleId="DefaultChar" w:customStyle="1">
    <w:name w:val="Default Char"/>
    <w:basedOn w:val="DefaultParagraphFont"/>
    <w:link w:val="Default"/>
    <w:rsid w:val="00627426"/>
    <w:rPr>
      <w:rFonts w:ascii="Gill Sans MT" w:cs="Gill Sans MT" w:eastAsia="Calibri" w:hAnsi="Gill Sans MT"/>
      <w:color w:val="000000"/>
      <w:sz w:val="24"/>
      <w:szCs w:val="24"/>
    </w:rPr>
  </w:style>
  <w:style w:type="character" w:styleId="style1" w:customStyle="1">
    <w:name w:val="style1"/>
    <w:basedOn w:val="DefaultParagraphFont"/>
    <w:rsid w:val="00FC3D2D"/>
  </w:style>
  <w:style w:type="character" w:styleId="apple-converted-space" w:customStyle="1">
    <w:name w:val="apple-converted-space"/>
    <w:basedOn w:val="DefaultParagraphFont"/>
    <w:rsid w:val="00FC3D2D"/>
  </w:style>
  <w:style w:type="paragraph" w:styleId="ListParagraph1" w:customStyle="1">
    <w:name w:val="List Paragraph1"/>
    <w:basedOn w:val="Normal"/>
    <w:uiPriority w:val="34"/>
    <w:qFormat w:val="1"/>
    <w:rsid w:val="00455F24"/>
    <w:pPr>
      <w:spacing w:after="200" w:line="276" w:lineRule="auto"/>
      <w:ind w:left="720"/>
      <w:contextualSpacing w:val="1"/>
    </w:pPr>
    <w:rPr>
      <w:rFonts w:ascii="Calibri" w:cs="Times New Roman" w:eastAsia="Calibri" w:hAnsi="Calibri"/>
    </w:rPr>
  </w:style>
  <w:style w:type="character" w:styleId="SubtleEmphasis">
    <w:name w:val="Subtle Emphasis"/>
    <w:basedOn w:val="DefaultParagraphFont"/>
    <w:uiPriority w:val="19"/>
    <w:qFormat w:val="1"/>
    <w:rsid w:val="00717216"/>
    <w:rPr>
      <w:i w:val="1"/>
      <w:iCs w:val="1"/>
      <w:color w:val="808080" w:themeColor="text1" w:themeTint="00007F"/>
    </w:rPr>
  </w:style>
  <w:style w:type="paragraph" w:styleId="NoSpacing1" w:customStyle="1">
    <w:name w:val="No Spacing1"/>
    <w:basedOn w:val="Normal"/>
    <w:link w:val="NoSpacingChar"/>
    <w:uiPriority w:val="1"/>
    <w:qFormat w:val="1"/>
    <w:rsid w:val="000C701E"/>
    <w:rPr>
      <w:rFonts w:ascii="Times New Roman" w:cs="Times New Roman" w:eastAsia="Calibri" w:hAnsi="Times New Roman"/>
    </w:rPr>
  </w:style>
  <w:style w:type="character" w:styleId="NoSpacingChar" w:customStyle="1">
    <w:name w:val="No Spacing Char"/>
    <w:aliases w:val="Yadel Char"/>
    <w:basedOn w:val="DefaultParagraphFont"/>
    <w:link w:val="NoSpacing1"/>
    <w:uiPriority w:val="1"/>
    <w:rsid w:val="000C701E"/>
    <w:rPr>
      <w:rFonts w:ascii="Times New Roman" w:cs="Times New Roman" w:eastAsia="Calibri"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1" Type="http://schemas.openxmlformats.org/officeDocument/2006/relationships/font" Target="fonts/CenturyGothic-bold.ttf"/><Relationship Id="rId10" Type="http://schemas.openxmlformats.org/officeDocument/2006/relationships/font" Target="fonts/CenturyGothic-regular.ttf"/><Relationship Id="rId13" Type="http://schemas.openxmlformats.org/officeDocument/2006/relationships/font" Target="fonts/CenturyGothic-boldItalic.ttf"/><Relationship Id="rId12" Type="http://schemas.openxmlformats.org/officeDocument/2006/relationships/font" Target="fonts/CenturyGothic-italic.ttf"/><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9" Type="http://schemas.openxmlformats.org/officeDocument/2006/relationships/font" Target="fonts/Lustria-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vPC02UOALQfUXe1+nKu5eJJwOA==">AMUW2mWf52XNvu4rgpDO/9x5IDkg4CPmIu9OJvSe4ceO33UfywGF7eWEjlAO9nqiSYcpS2WitEsXKDAYuC3CYbzdiH/M7szq9dbfFgP+fIlkjMxeigM/4q7VKyAmzmhAFpI2EsE0Lcmo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2017-08-20T08:43:00Z</dcterms:created>
  <dc:creator>Admin</dc:creator>
</cp:coreProperties>
</file>