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HR Director</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jc w:val="left"/>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left"/>
        <w:rPr/>
      </w:pPr>
      <w:bookmarkStart w:colFirst="0" w:colLast="0" w:name="_yna3d6d6ct8s" w:id="3"/>
      <w:bookmarkEnd w:id="3"/>
      <w:r w:rsidDel="00000000" w:rsidR="00000000" w:rsidRPr="00000000">
        <w:rPr>
          <w:rtl w:val="0"/>
        </w:rPr>
        <w:t xml:space="preserve">Section 1:  Competencies Required For HR Director</w:t>
      </w:r>
    </w:p>
    <w:p w:rsidR="00000000" w:rsidDel="00000000" w:rsidP="00000000" w:rsidRDefault="00000000" w:rsidRPr="00000000" w14:paraId="00000022">
      <w:pPr>
        <w:pStyle w:val="Heading2"/>
        <w:rPr/>
      </w:pPr>
      <w:bookmarkStart w:colFirst="0" w:colLast="0" w:name="_o965pdb9wthm" w:id="4"/>
      <w:bookmarkEnd w:id="4"/>
      <w:r w:rsidDel="00000000" w:rsidR="00000000" w:rsidRPr="00000000">
        <w:rPr>
          <w:rtl w:val="0"/>
        </w:rPr>
        <w:t xml:space="preserve">Technical Competency Requirements:</w:t>
      </w:r>
    </w:p>
    <w:p w:rsidR="00000000" w:rsidDel="00000000" w:rsidP="00000000" w:rsidRDefault="00000000" w:rsidRPr="00000000" w14:paraId="00000023">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Demonstrates strong knowledge of HR policies and procedures in daily operations.</w:t>
      </w:r>
    </w:p>
    <w:p w:rsidR="00000000" w:rsidDel="00000000" w:rsidP="00000000" w:rsidRDefault="00000000" w:rsidRPr="00000000" w14:paraId="00000024">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Utilizes HR systems and databases to effectively manage HR processes.</w:t>
      </w:r>
    </w:p>
    <w:p w:rsidR="00000000" w:rsidDel="00000000" w:rsidP="00000000" w:rsidRDefault="00000000" w:rsidRPr="00000000" w14:paraId="00000025">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Executes recruitment and onboarding processes with efficiency and accuracy.</w:t>
      </w:r>
    </w:p>
    <w:p w:rsidR="00000000" w:rsidDel="00000000" w:rsidP="00000000" w:rsidRDefault="00000000" w:rsidRPr="00000000" w14:paraId="00000026">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Ensures compliance with HR regulations and legal requirements.</w:t>
      </w:r>
    </w:p>
    <w:p w:rsidR="00000000" w:rsidDel="00000000" w:rsidP="00000000" w:rsidRDefault="00000000" w:rsidRPr="00000000" w14:paraId="00000027">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Utilizes Microsoft Office Suite to efficiently manage HR documentation.</w:t>
      </w:r>
    </w:p>
    <w:p w:rsidR="00000000" w:rsidDel="00000000" w:rsidP="00000000" w:rsidRDefault="00000000" w:rsidRPr="00000000" w14:paraId="00000028">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Implements effective talent development and performance management strategies.</w:t>
      </w:r>
    </w:p>
    <w:p w:rsidR="00000000" w:rsidDel="00000000" w:rsidP="00000000" w:rsidRDefault="00000000" w:rsidRPr="00000000" w14:paraId="00000029">
      <w:pPr>
        <w:numPr>
          <w:ilvl w:val="0"/>
          <w:numId w:val="6"/>
        </w:numPr>
        <w:spacing w:after="240" w:lineRule="auto"/>
        <w:ind w:left="720" w:hanging="360"/>
        <w:rPr>
          <w:rFonts w:ascii="Roboto" w:cs="Roboto" w:eastAsia="Roboto" w:hAnsi="Roboto"/>
          <w:color w:val="d1d5db"/>
        </w:rPr>
      </w:pPr>
      <w:r w:rsidDel="00000000" w:rsidR="00000000" w:rsidRPr="00000000">
        <w:rPr>
          <w:rtl w:val="0"/>
        </w:rPr>
        <w:t xml:space="preserve">Leads and manages teams to achieve HR goals and objectives.</w:t>
      </w:r>
    </w:p>
    <w:p w:rsidR="00000000" w:rsidDel="00000000" w:rsidP="00000000" w:rsidRDefault="00000000" w:rsidRPr="00000000" w14:paraId="0000002A">
      <w:pPr>
        <w:pStyle w:val="Heading2"/>
        <w:rPr/>
      </w:pPr>
      <w:bookmarkStart w:colFirst="0" w:colLast="0" w:name="_n2wqyo41kdx4" w:id="5"/>
      <w:bookmarkEnd w:id="5"/>
      <w:r w:rsidDel="00000000" w:rsidR="00000000" w:rsidRPr="00000000">
        <w:rPr>
          <w:rtl w:val="0"/>
        </w:rPr>
        <w:t xml:space="preserve">Behavioral Competency Requirements:</w:t>
      </w:r>
    </w:p>
    <w:p w:rsidR="00000000" w:rsidDel="00000000" w:rsidP="00000000" w:rsidRDefault="00000000" w:rsidRPr="00000000" w14:paraId="0000002B">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Leads and manages effectively, inspiring team members to meet objectives.</w:t>
      </w:r>
    </w:p>
    <w:p w:rsidR="00000000" w:rsidDel="00000000" w:rsidP="00000000" w:rsidRDefault="00000000" w:rsidRPr="00000000" w14:paraId="0000002C">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Communicates effectively with all stakeholders to convey HR policies and procedures.</w:t>
      </w:r>
    </w:p>
    <w:p w:rsidR="00000000" w:rsidDel="00000000" w:rsidP="00000000" w:rsidRDefault="00000000" w:rsidRPr="00000000" w14:paraId="0000002D">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Collaborates effectively with teams, fostering a positive work environment.</w:t>
      </w:r>
    </w:p>
    <w:p w:rsidR="00000000" w:rsidDel="00000000" w:rsidP="00000000" w:rsidRDefault="00000000" w:rsidRPr="00000000" w14:paraId="0000002E">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Pays close attention to detail, ensuring accuracy and timeliness in all HR processes.</w:t>
      </w:r>
    </w:p>
    <w:p w:rsidR="00000000" w:rsidDel="00000000" w:rsidP="00000000" w:rsidRDefault="00000000" w:rsidRPr="00000000" w14:paraId="0000002F">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Learns and adapts quickly to new technology and HR concepts.</w:t>
      </w:r>
    </w:p>
    <w:p w:rsidR="00000000" w:rsidDel="00000000" w:rsidP="00000000" w:rsidRDefault="00000000" w:rsidRPr="00000000" w14:paraId="00000030">
      <w:pPr>
        <w:numPr>
          <w:ilvl w:val="0"/>
          <w:numId w:val="6"/>
        </w:numPr>
        <w:spacing w:after="0" w:afterAutospacing="0" w:lineRule="auto"/>
        <w:ind w:left="720" w:hanging="360"/>
        <w:rPr>
          <w:rFonts w:ascii="Roboto" w:cs="Roboto" w:eastAsia="Roboto" w:hAnsi="Roboto"/>
          <w:color w:val="d1d5db"/>
        </w:rPr>
      </w:pPr>
      <w:r w:rsidDel="00000000" w:rsidR="00000000" w:rsidRPr="00000000">
        <w:rPr>
          <w:rtl w:val="0"/>
        </w:rPr>
        <w:t xml:space="preserve">Provides excellent customer service to internal and external stakeholders.</w:t>
      </w:r>
    </w:p>
    <w:p w:rsidR="00000000" w:rsidDel="00000000" w:rsidP="00000000" w:rsidRDefault="00000000" w:rsidRPr="00000000" w14:paraId="00000031">
      <w:pPr>
        <w:numPr>
          <w:ilvl w:val="0"/>
          <w:numId w:val="6"/>
        </w:numPr>
        <w:spacing w:after="240" w:lineRule="auto"/>
        <w:ind w:left="720" w:hanging="360"/>
        <w:rPr>
          <w:rFonts w:ascii="Roboto" w:cs="Roboto" w:eastAsia="Roboto" w:hAnsi="Roboto"/>
          <w:color w:val="d1d5db"/>
        </w:rPr>
      </w:pPr>
      <w:r w:rsidDel="00000000" w:rsidR="00000000" w:rsidRPr="00000000">
        <w:rPr>
          <w:rtl w:val="0"/>
        </w:rPr>
        <w:t xml:space="preserve">Applies strong problem-solving skills to effectively address HR issues and challenges.</w:t>
      </w:r>
    </w:p>
    <w:p w:rsidR="00000000" w:rsidDel="00000000" w:rsidP="00000000" w:rsidRDefault="00000000" w:rsidRPr="00000000" w14:paraId="00000032">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34">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"Streamlining HR Processes"</w:t>
      </w:r>
    </w:p>
    <w:p w:rsidR="00000000" w:rsidDel="00000000" w:rsidP="00000000" w:rsidRDefault="00000000" w:rsidRPr="00000000" w14:paraId="00000035">
      <w:pPr>
        <w:spacing w:after="240" w:before="240" w:lineRule="auto"/>
        <w:rPr/>
      </w:pPr>
      <w:r w:rsidDel="00000000" w:rsidR="00000000" w:rsidRPr="00000000">
        <w:rPr>
          <w:b w:val="1"/>
          <w:bCs w:val="1"/>
          <w:rtl w:val="0"/>
        </w:rPr>
        <w:t xml:space="preserve">Objective:</w:t>
      </w:r>
      <w:r w:rsidDel="00000000" w:rsidR="00000000" w:rsidRPr="00000000">
        <w:rPr>
          <w:rtl w:val="0"/>
        </w:rPr>
        <w:t xml:space="preserve">Assess participants' competencies in HR policies and procedures, HR systems management, recruitment and onboarding processes, compliance with HR regulations, Microsoft Office proficiency, talent development and performance management, team leadership, effective communication, collaboration, attention to detail, adaptability to new technology, problem-solving, and customer service. </w:t>
      </w:r>
      <w:r w:rsidDel="00000000" w:rsidR="00000000" w:rsidRPr="00000000">
        <w:rPr>
          <w:rtl w:val="0"/>
        </w:rPr>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Competencies that will be assessed:</w:t>
      </w:r>
    </w:p>
    <w:p w:rsidR="00000000" w:rsidDel="00000000" w:rsidP="00000000" w:rsidRDefault="00000000" w:rsidRPr="00000000" w14:paraId="00000037">
      <w:pPr>
        <w:numPr>
          <w:ilvl w:val="0"/>
          <w:numId w:val="3"/>
        </w:numPr>
        <w:spacing w:after="0" w:afterAutospacing="0" w:lineRule="auto"/>
        <w:ind w:left="720" w:hanging="360"/>
        <w:rPr>
          <w:sz w:val="22"/>
          <w:szCs w:val="22"/>
        </w:rPr>
      </w:pPr>
      <w:r w:rsidDel="00000000" w:rsidR="00000000" w:rsidRPr="00000000">
        <w:rPr>
          <w:rtl w:val="0"/>
        </w:rPr>
        <w:t xml:space="preserve">Demonstrates strong knowledge of HR policies and procedures in daily operations.</w:t>
      </w:r>
    </w:p>
    <w:p w:rsidR="00000000" w:rsidDel="00000000" w:rsidP="00000000" w:rsidRDefault="00000000" w:rsidRPr="00000000" w14:paraId="00000038">
      <w:pPr>
        <w:numPr>
          <w:ilvl w:val="0"/>
          <w:numId w:val="3"/>
        </w:numPr>
        <w:spacing w:after="0" w:afterAutospacing="0" w:lineRule="auto"/>
        <w:ind w:left="720" w:hanging="360"/>
        <w:rPr>
          <w:sz w:val="22"/>
          <w:szCs w:val="22"/>
        </w:rPr>
      </w:pPr>
      <w:r w:rsidDel="00000000" w:rsidR="00000000" w:rsidRPr="00000000">
        <w:rPr>
          <w:rtl w:val="0"/>
        </w:rPr>
        <w:t xml:space="preserve">Utilizes HR systems and databases to effectively manage HR processes.</w:t>
      </w:r>
    </w:p>
    <w:p w:rsidR="00000000" w:rsidDel="00000000" w:rsidP="00000000" w:rsidRDefault="00000000" w:rsidRPr="00000000" w14:paraId="00000039">
      <w:pPr>
        <w:numPr>
          <w:ilvl w:val="0"/>
          <w:numId w:val="3"/>
        </w:numPr>
        <w:spacing w:after="0" w:afterAutospacing="0" w:lineRule="auto"/>
        <w:ind w:left="720" w:hanging="360"/>
        <w:rPr>
          <w:sz w:val="22"/>
          <w:szCs w:val="22"/>
        </w:rPr>
      </w:pPr>
      <w:r w:rsidDel="00000000" w:rsidR="00000000" w:rsidRPr="00000000">
        <w:rPr>
          <w:rtl w:val="0"/>
        </w:rPr>
        <w:t xml:space="preserve">Executes recruitment and onboarding processes with efficiency and accuracy.</w:t>
      </w:r>
    </w:p>
    <w:p w:rsidR="00000000" w:rsidDel="00000000" w:rsidP="00000000" w:rsidRDefault="00000000" w:rsidRPr="00000000" w14:paraId="0000003A">
      <w:pPr>
        <w:numPr>
          <w:ilvl w:val="0"/>
          <w:numId w:val="3"/>
        </w:numPr>
        <w:spacing w:after="0" w:afterAutospacing="0" w:lineRule="auto"/>
        <w:ind w:left="720" w:hanging="360"/>
        <w:rPr>
          <w:sz w:val="22"/>
          <w:szCs w:val="22"/>
        </w:rPr>
      </w:pPr>
      <w:r w:rsidDel="00000000" w:rsidR="00000000" w:rsidRPr="00000000">
        <w:rPr>
          <w:rtl w:val="0"/>
        </w:rPr>
        <w:t xml:space="preserve">Ensures compliance with HR regulations and legal requirements.</w:t>
      </w:r>
    </w:p>
    <w:p w:rsidR="00000000" w:rsidDel="00000000" w:rsidP="00000000" w:rsidRDefault="00000000" w:rsidRPr="00000000" w14:paraId="0000003B">
      <w:pPr>
        <w:numPr>
          <w:ilvl w:val="0"/>
          <w:numId w:val="3"/>
        </w:numPr>
        <w:spacing w:after="0" w:afterAutospacing="0" w:lineRule="auto"/>
        <w:ind w:left="720" w:hanging="360"/>
        <w:rPr>
          <w:sz w:val="22"/>
          <w:szCs w:val="22"/>
        </w:rPr>
      </w:pPr>
      <w:r w:rsidDel="00000000" w:rsidR="00000000" w:rsidRPr="00000000">
        <w:rPr>
          <w:rtl w:val="0"/>
        </w:rPr>
        <w:t xml:space="preserve">Utilizes Microsoft Office Suite to efficiently manage HR documentation.</w:t>
      </w:r>
    </w:p>
    <w:p w:rsidR="00000000" w:rsidDel="00000000" w:rsidP="00000000" w:rsidRDefault="00000000" w:rsidRPr="00000000" w14:paraId="0000003C">
      <w:pPr>
        <w:numPr>
          <w:ilvl w:val="0"/>
          <w:numId w:val="3"/>
        </w:numPr>
        <w:spacing w:after="0" w:afterAutospacing="0" w:lineRule="auto"/>
        <w:ind w:left="720" w:hanging="360"/>
        <w:rPr>
          <w:sz w:val="22"/>
          <w:szCs w:val="22"/>
        </w:rPr>
      </w:pPr>
      <w:r w:rsidDel="00000000" w:rsidR="00000000" w:rsidRPr="00000000">
        <w:rPr>
          <w:rtl w:val="0"/>
        </w:rPr>
        <w:t xml:space="preserve">Implements effective talent development and performance management strategies.</w:t>
      </w:r>
    </w:p>
    <w:p w:rsidR="00000000" w:rsidDel="00000000" w:rsidP="00000000" w:rsidRDefault="00000000" w:rsidRPr="00000000" w14:paraId="0000003D">
      <w:pPr>
        <w:numPr>
          <w:ilvl w:val="0"/>
          <w:numId w:val="3"/>
        </w:numPr>
        <w:spacing w:after="0" w:afterAutospacing="0" w:lineRule="auto"/>
        <w:ind w:left="720" w:hanging="360"/>
        <w:rPr>
          <w:sz w:val="22"/>
          <w:szCs w:val="22"/>
        </w:rPr>
      </w:pPr>
      <w:r w:rsidDel="00000000" w:rsidR="00000000" w:rsidRPr="00000000">
        <w:rPr>
          <w:rtl w:val="0"/>
        </w:rPr>
        <w:t xml:space="preserve">Leads and manages teams to achieve HR goals and objectives.</w:t>
      </w:r>
    </w:p>
    <w:p w:rsidR="00000000" w:rsidDel="00000000" w:rsidP="00000000" w:rsidRDefault="00000000" w:rsidRPr="00000000" w14:paraId="0000003E">
      <w:pPr>
        <w:numPr>
          <w:ilvl w:val="0"/>
          <w:numId w:val="3"/>
        </w:numPr>
        <w:spacing w:after="0" w:afterAutospacing="0" w:lineRule="auto"/>
        <w:ind w:left="720" w:hanging="360"/>
        <w:rPr>
          <w:sz w:val="22"/>
          <w:szCs w:val="22"/>
        </w:rPr>
      </w:pPr>
      <w:r w:rsidDel="00000000" w:rsidR="00000000" w:rsidRPr="00000000">
        <w:rPr>
          <w:rtl w:val="0"/>
        </w:rPr>
        <w:t xml:space="preserve">Leads and manages effectively, inspiring team members to meet objectives.</w:t>
      </w:r>
    </w:p>
    <w:p w:rsidR="00000000" w:rsidDel="00000000" w:rsidP="00000000" w:rsidRDefault="00000000" w:rsidRPr="00000000" w14:paraId="0000003F">
      <w:pPr>
        <w:numPr>
          <w:ilvl w:val="0"/>
          <w:numId w:val="3"/>
        </w:numPr>
        <w:spacing w:after="0" w:afterAutospacing="0" w:lineRule="auto"/>
        <w:ind w:left="720" w:hanging="360"/>
        <w:rPr>
          <w:sz w:val="22"/>
          <w:szCs w:val="22"/>
        </w:rPr>
      </w:pPr>
      <w:r w:rsidDel="00000000" w:rsidR="00000000" w:rsidRPr="00000000">
        <w:rPr>
          <w:rtl w:val="0"/>
        </w:rPr>
        <w:t xml:space="preserve">Communicates effectively with all stakeholders to convey HR policies and procedures.</w:t>
      </w:r>
    </w:p>
    <w:p w:rsidR="00000000" w:rsidDel="00000000" w:rsidP="00000000" w:rsidRDefault="00000000" w:rsidRPr="00000000" w14:paraId="00000040">
      <w:pPr>
        <w:numPr>
          <w:ilvl w:val="0"/>
          <w:numId w:val="3"/>
        </w:numPr>
        <w:spacing w:after="240" w:lineRule="auto"/>
        <w:ind w:left="720" w:hanging="360"/>
        <w:rPr>
          <w:sz w:val="22"/>
          <w:szCs w:val="22"/>
        </w:rPr>
      </w:pPr>
      <w:r w:rsidDel="00000000" w:rsidR="00000000" w:rsidRPr="00000000">
        <w:rPr>
          <w:rtl w:val="0"/>
        </w:rPr>
        <w:t xml:space="preserve">Collaborates effectively with teams, fostering a positive work environment.</w:t>
      </w:r>
      <w:r w:rsidDel="00000000" w:rsidR="00000000" w:rsidRPr="00000000">
        <w:rPr>
          <w:rtl w:val="0"/>
        </w:rPr>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42">
      <w:pPr>
        <w:numPr>
          <w:ilvl w:val="0"/>
          <w:numId w:val="8"/>
        </w:numPr>
        <w:spacing w:after="0" w:afterAutospacing="0" w:lineRule="auto"/>
        <w:ind w:left="720" w:hanging="360"/>
      </w:pPr>
      <w:r w:rsidDel="00000000" w:rsidR="00000000" w:rsidRPr="00000000">
        <w:rPr>
          <w:rtl w:val="0"/>
        </w:rPr>
        <w:t xml:space="preserve">Assess participants' responses to the case study questions based on their demonstrated competencies. </w:t>
      </w:r>
    </w:p>
    <w:p w:rsidR="00000000" w:rsidDel="00000000" w:rsidP="00000000" w:rsidRDefault="00000000" w:rsidRPr="00000000" w14:paraId="00000043">
      <w:pPr>
        <w:numPr>
          <w:ilvl w:val="0"/>
          <w:numId w:val="8"/>
        </w:numPr>
        <w:spacing w:after="240" w:lineRule="auto"/>
        <w:ind w:left="720" w:hanging="360"/>
      </w:pPr>
      <w:r w:rsidDel="00000000" w:rsidR="00000000" w:rsidRPr="00000000">
        <w:rPr>
          <w:rtl w:val="0"/>
        </w:rPr>
        <w:t xml:space="preserve">Evaluate their ability to apply HR policies and procedures, manage HR systems, execute recruitment and onboarding processes, ensure compliance, utilize Microsoft Office Suite, implement talent development and performance management strategies, lead teams, communicate effectively, collaborate, pay attention to detail, adapt to new technology, solve problems, and provide excellent customer service.</w:t>
      </w:r>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45">
      <w:pPr>
        <w:numPr>
          <w:ilvl w:val="0"/>
          <w:numId w:val="1"/>
        </w:numPr>
        <w:spacing w:after="0" w:afterAutospacing="0" w:lineRule="auto"/>
        <w:ind w:left="720" w:hanging="360"/>
        <w:rPr/>
      </w:pPr>
      <w:r w:rsidDel="00000000" w:rsidR="00000000" w:rsidRPr="00000000">
        <w:rPr>
          <w:rtl w:val="0"/>
        </w:rPr>
        <w:t xml:space="preserve">Read the case study carefully and provide comprehensive responses to the questions. </w:t>
      </w:r>
    </w:p>
    <w:p w:rsidR="00000000" w:rsidDel="00000000" w:rsidP="00000000" w:rsidRDefault="00000000" w:rsidRPr="00000000" w14:paraId="00000046">
      <w:pPr>
        <w:numPr>
          <w:ilvl w:val="0"/>
          <w:numId w:val="1"/>
        </w:numPr>
        <w:spacing w:after="0" w:afterAutospacing="0" w:lineRule="auto"/>
        <w:ind w:left="720" w:hanging="360"/>
        <w:rPr/>
      </w:pPr>
      <w:r w:rsidDel="00000000" w:rsidR="00000000" w:rsidRPr="00000000">
        <w:rPr>
          <w:rtl w:val="0"/>
        </w:rPr>
        <w:t xml:space="preserve">Use your knowledge, skills, and experiences to address each competency indicator. </w:t>
      </w:r>
    </w:p>
    <w:p w:rsidR="00000000" w:rsidDel="00000000" w:rsidP="00000000" w:rsidRDefault="00000000" w:rsidRPr="00000000" w14:paraId="00000047">
      <w:pPr>
        <w:numPr>
          <w:ilvl w:val="0"/>
          <w:numId w:val="1"/>
        </w:numPr>
        <w:spacing w:after="240" w:lineRule="auto"/>
        <w:ind w:left="720" w:hanging="360"/>
        <w:rPr/>
      </w:pPr>
      <w:r w:rsidDel="00000000" w:rsidR="00000000" w:rsidRPr="00000000">
        <w:rPr>
          <w:rtl w:val="0"/>
        </w:rPr>
        <w:t xml:space="preserve">Demonstrate your ability to apply HR policies and procedures, manage HR systems, execute recruitment and onboarding processes, ensure compliance, utilize Microsoft Office Suite, implement talent development and performance management strategies, lead teams, communicate effectively, collaborate, pay attention to detail, adapt to new technology, solve problems, and provide excellent customer service.</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49">
      <w:pPr>
        <w:numPr>
          <w:ilvl w:val="0"/>
          <w:numId w:val="5"/>
        </w:numPr>
        <w:spacing w:after="0" w:afterAutospacing="0" w:before="240" w:lineRule="auto"/>
        <w:ind w:left="720" w:hanging="360"/>
      </w:pPr>
      <w:r w:rsidDel="00000000" w:rsidR="00000000" w:rsidRPr="00000000">
        <w:rPr>
          <w:rtl w:val="0"/>
        </w:rPr>
        <w:t xml:space="preserve">Access to HR policies and procedures documentation</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HR systems and databases, recruitment and onboarding templates</w:t>
      </w:r>
    </w:p>
    <w:p w:rsidR="00000000" w:rsidDel="00000000" w:rsidP="00000000" w:rsidRDefault="00000000" w:rsidRPr="00000000" w14:paraId="0000004B">
      <w:pPr>
        <w:numPr>
          <w:ilvl w:val="0"/>
          <w:numId w:val="5"/>
        </w:numPr>
        <w:spacing w:after="240" w:before="0" w:beforeAutospacing="0" w:lineRule="auto"/>
        <w:ind w:left="720" w:hanging="360"/>
      </w:pPr>
      <w:r w:rsidDel="00000000" w:rsidR="00000000" w:rsidRPr="00000000">
        <w:rPr>
          <w:rtl w:val="0"/>
        </w:rPr>
        <w:t xml:space="preserve">HR regulations and legal requirements information, Microsoft Office Suite, and relevant HR performance management resources.</w:t>
      </w: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Elaborated Problem Statement: </w:t>
      </w:r>
    </w:p>
    <w:p w:rsidR="00000000" w:rsidDel="00000000" w:rsidP="00000000" w:rsidRDefault="00000000" w:rsidRPr="00000000" w14:paraId="0000004D">
      <w:pPr>
        <w:spacing w:after="240" w:before="240" w:lineRule="auto"/>
        <w:rPr/>
      </w:pPr>
      <w:r w:rsidDel="00000000" w:rsidR="00000000" w:rsidRPr="00000000">
        <w:rPr>
          <w:rtl w:val="0"/>
        </w:rPr>
        <w:t xml:space="preserve">You are an HR professional working in a mid-sized organization. The company is experiencing challenges in its HR operations, including outdated policies, manual processes, and a lack of effective talent development strategies. Your objective is to streamline the HR processes, improve compliance, and enhance the overall employee experience.</w:t>
      </w:r>
    </w:p>
    <w:p w:rsidR="00000000" w:rsidDel="00000000" w:rsidP="00000000" w:rsidRDefault="00000000" w:rsidRPr="00000000" w14:paraId="0000004E">
      <w:pPr>
        <w:numPr>
          <w:ilvl w:val="0"/>
          <w:numId w:val="7"/>
        </w:numPr>
        <w:spacing w:after="0" w:afterAutospacing="0" w:lineRule="auto"/>
        <w:ind w:left="720" w:hanging="360"/>
      </w:pPr>
      <w:r w:rsidDel="00000000" w:rsidR="00000000" w:rsidRPr="00000000">
        <w:rPr>
          <w:rtl w:val="0"/>
        </w:rPr>
        <w:t xml:space="preserve">Current HR policies and procedures: Provide participants with the existing HR policies and procedures documentation, including employee handbook, code of conduct, leave policies, and performance management guidelines.</w:t>
      </w:r>
    </w:p>
    <w:p w:rsidR="00000000" w:rsidDel="00000000" w:rsidP="00000000" w:rsidRDefault="00000000" w:rsidRPr="00000000" w14:paraId="0000004F">
      <w:pPr>
        <w:numPr>
          <w:ilvl w:val="0"/>
          <w:numId w:val="7"/>
        </w:numPr>
        <w:spacing w:after="0" w:afterAutospacing="0" w:lineRule="auto"/>
        <w:ind w:left="720" w:hanging="360"/>
      </w:pPr>
      <w:r w:rsidDel="00000000" w:rsidR="00000000" w:rsidRPr="00000000">
        <w:rPr>
          <w:rtl w:val="0"/>
        </w:rPr>
        <w:t xml:space="preserve">HR systems and databases: Share information on the organization's HR systems and databases, including the HRIS, recruitment platform, and employee data management tools.</w:t>
      </w:r>
    </w:p>
    <w:p w:rsidR="00000000" w:rsidDel="00000000" w:rsidP="00000000" w:rsidRDefault="00000000" w:rsidRPr="00000000" w14:paraId="00000050">
      <w:pPr>
        <w:numPr>
          <w:ilvl w:val="0"/>
          <w:numId w:val="7"/>
        </w:numPr>
        <w:spacing w:after="0" w:afterAutospacing="0" w:lineRule="auto"/>
        <w:ind w:left="720" w:hanging="360"/>
      </w:pPr>
      <w:r w:rsidDel="00000000" w:rsidR="00000000" w:rsidRPr="00000000">
        <w:rPr>
          <w:rtl w:val="0"/>
        </w:rPr>
        <w:t xml:space="preserve">Recruitment and onboarding templates: Provide participants with templates for job postings, interview guides, offer letters, and onboarding checklists.</w:t>
      </w:r>
    </w:p>
    <w:p w:rsidR="00000000" w:rsidDel="00000000" w:rsidP="00000000" w:rsidRDefault="00000000" w:rsidRPr="00000000" w14:paraId="00000051">
      <w:pPr>
        <w:numPr>
          <w:ilvl w:val="0"/>
          <w:numId w:val="7"/>
        </w:numPr>
        <w:spacing w:after="0" w:afterAutospacing="0" w:lineRule="auto"/>
        <w:ind w:left="720" w:hanging="360"/>
      </w:pPr>
      <w:r w:rsidDel="00000000" w:rsidR="00000000" w:rsidRPr="00000000">
        <w:rPr>
          <w:rtl w:val="0"/>
        </w:rPr>
        <w:t xml:space="preserve">HR regulations and legal requirements: Share relevant information on HR regulations and legal requirements, such as employment laws, data privacy regulations, and diversity and inclusion guidelines.</w:t>
      </w:r>
    </w:p>
    <w:p w:rsidR="00000000" w:rsidDel="00000000" w:rsidP="00000000" w:rsidRDefault="00000000" w:rsidRPr="00000000" w14:paraId="00000052">
      <w:pPr>
        <w:numPr>
          <w:ilvl w:val="0"/>
          <w:numId w:val="7"/>
        </w:numPr>
        <w:spacing w:after="0" w:afterAutospacing="0" w:lineRule="auto"/>
        <w:ind w:left="720" w:hanging="360"/>
      </w:pPr>
      <w:r w:rsidDel="00000000" w:rsidR="00000000" w:rsidRPr="00000000">
        <w:rPr>
          <w:rtl w:val="0"/>
        </w:rPr>
        <w:t xml:space="preserve">Microsoft Office Suite: Participants should have access to Microsoft Office Suite, including Word, Excel, and PowerPoint.</w:t>
      </w:r>
    </w:p>
    <w:p w:rsidR="00000000" w:rsidDel="00000000" w:rsidP="00000000" w:rsidRDefault="00000000" w:rsidRPr="00000000" w14:paraId="00000053">
      <w:pPr>
        <w:numPr>
          <w:ilvl w:val="0"/>
          <w:numId w:val="7"/>
        </w:numPr>
        <w:spacing w:after="240" w:lineRule="auto"/>
        <w:ind w:left="720" w:hanging="360"/>
      </w:pPr>
      <w:r w:rsidDel="00000000" w:rsidR="00000000" w:rsidRPr="00000000">
        <w:rPr>
          <w:rtl w:val="0"/>
        </w:rPr>
        <w:t xml:space="preserve">Performance management resources: Share resources on effective talent development and performance management strategies, including goal setting, performance reviews, and employee development plans.</w:t>
      </w:r>
    </w:p>
    <w:p w:rsidR="00000000" w:rsidDel="00000000" w:rsidP="00000000" w:rsidRDefault="00000000" w:rsidRPr="00000000" w14:paraId="00000054">
      <w:pPr>
        <w:spacing w:after="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55">
      <w:pPr>
        <w:pStyle w:val="Heading2"/>
        <w:spacing w:after="240" w:lineRule="auto"/>
        <w:rPr/>
      </w:pPr>
      <w:bookmarkStart w:colFirst="0" w:colLast="0" w:name="_m2hg0e2isuuy" w:id="8"/>
      <w:bookmarkEnd w:id="8"/>
      <w:r w:rsidDel="00000000" w:rsidR="00000000" w:rsidRPr="00000000">
        <w:rPr>
          <w:rtl w:val="0"/>
        </w:rPr>
        <w:t xml:space="preserve">Demonstrates strong knowledge of HR policies and procedures in daily operations: </w:t>
      </w:r>
    </w:p>
    <w:p w:rsidR="00000000" w:rsidDel="00000000" w:rsidP="00000000" w:rsidRDefault="00000000" w:rsidRPr="00000000" w14:paraId="00000056">
      <w:pPr>
        <w:spacing w:after="240" w:lineRule="auto"/>
        <w:rPr/>
      </w:pPr>
      <w:r w:rsidDel="00000000" w:rsidR="00000000" w:rsidRPr="00000000">
        <w:rPr>
          <w:rtl w:val="0"/>
        </w:rPr>
        <w:t xml:space="preserve">1.Identify three areas where the organization's HR policies and procedures need improvement. Explain why these areas are critical and propose potential solutions to address them.</w:t>
      </w:r>
    </w:p>
    <w:p w:rsidR="00000000" w:rsidDel="00000000" w:rsidP="00000000" w:rsidRDefault="00000000" w:rsidRPr="00000000" w14:paraId="00000057">
      <w:pPr>
        <w:pStyle w:val="Heading2"/>
        <w:spacing w:after="240" w:lineRule="auto"/>
        <w:rPr/>
      </w:pPr>
      <w:bookmarkStart w:colFirst="0" w:colLast="0" w:name="_3sda00hb2aai" w:id="9"/>
      <w:bookmarkEnd w:id="9"/>
      <w:r w:rsidDel="00000000" w:rsidR="00000000" w:rsidRPr="00000000">
        <w:rPr>
          <w:rtl w:val="0"/>
        </w:rPr>
        <w:t xml:space="preserve">Utilizes HR systems and databases to effectively manage HR processes: </w:t>
      </w:r>
    </w:p>
    <w:p w:rsidR="00000000" w:rsidDel="00000000" w:rsidP="00000000" w:rsidRDefault="00000000" w:rsidRPr="00000000" w14:paraId="00000058">
      <w:pPr>
        <w:spacing w:after="240" w:lineRule="auto"/>
        <w:rPr/>
      </w:pPr>
      <w:r w:rsidDel="00000000" w:rsidR="00000000" w:rsidRPr="00000000">
        <w:rPr>
          <w:rtl w:val="0"/>
        </w:rPr>
        <w:t xml:space="preserve">2.Describe how you would use the HRIS and other HR systems to streamline the employee data management process and ensure data accuracy and security.</w:t>
      </w:r>
    </w:p>
    <w:p w:rsidR="00000000" w:rsidDel="00000000" w:rsidP="00000000" w:rsidRDefault="00000000" w:rsidRPr="00000000" w14:paraId="00000059">
      <w:pPr>
        <w:pStyle w:val="Heading2"/>
        <w:spacing w:after="240" w:lineRule="auto"/>
        <w:rPr/>
      </w:pPr>
      <w:bookmarkStart w:colFirst="0" w:colLast="0" w:name="_sro5xh1spylg" w:id="10"/>
      <w:bookmarkEnd w:id="10"/>
      <w:r w:rsidDel="00000000" w:rsidR="00000000" w:rsidRPr="00000000">
        <w:rPr>
          <w:rtl w:val="0"/>
        </w:rPr>
        <w:t xml:space="preserve">Executes recruitment and onboarding processes with efficiency and accuracy: </w:t>
      </w:r>
    </w:p>
    <w:p w:rsidR="00000000" w:rsidDel="00000000" w:rsidP="00000000" w:rsidRDefault="00000000" w:rsidRPr="00000000" w14:paraId="0000005A">
      <w:pPr>
        <w:spacing w:after="240" w:lineRule="auto"/>
        <w:rPr/>
      </w:pPr>
      <w:r w:rsidDel="00000000" w:rsidR="00000000" w:rsidRPr="00000000">
        <w:rPr>
          <w:rtl w:val="0"/>
        </w:rPr>
        <w:t xml:space="preserve">3.Outline the steps you would take to optimize the organization's recruitment and onboarding processes, from job posting to new hire orientation. Provide specific examples of how you would enhance efficiency and accuracy.</w:t>
      </w:r>
    </w:p>
    <w:p w:rsidR="00000000" w:rsidDel="00000000" w:rsidP="00000000" w:rsidRDefault="00000000" w:rsidRPr="00000000" w14:paraId="0000005B">
      <w:pPr>
        <w:pStyle w:val="Heading2"/>
        <w:spacing w:after="240" w:lineRule="auto"/>
        <w:rPr/>
      </w:pPr>
      <w:bookmarkStart w:colFirst="0" w:colLast="0" w:name="_j2933mdfrfao" w:id="11"/>
      <w:bookmarkEnd w:id="11"/>
      <w:r w:rsidDel="00000000" w:rsidR="00000000" w:rsidRPr="00000000">
        <w:rPr>
          <w:rtl w:val="0"/>
        </w:rPr>
        <w:t xml:space="preserve">Ensures compliance with HR regulations and legal requirements: </w:t>
      </w:r>
    </w:p>
    <w:p w:rsidR="00000000" w:rsidDel="00000000" w:rsidP="00000000" w:rsidRDefault="00000000" w:rsidRPr="00000000" w14:paraId="0000005C">
      <w:pPr>
        <w:spacing w:after="240" w:lineRule="auto"/>
        <w:rPr/>
      </w:pPr>
      <w:r w:rsidDel="00000000" w:rsidR="00000000" w:rsidRPr="00000000">
        <w:rPr>
          <w:rtl w:val="0"/>
        </w:rPr>
        <w:t xml:space="preserve">4.Explain the importance of compliance with HR regulations and legal requirements. Identify two specific regulations or laws that HR professionals must adhere to and describe the measures you would take to ensure compliance.</w:t>
      </w:r>
    </w:p>
    <w:p w:rsidR="00000000" w:rsidDel="00000000" w:rsidP="00000000" w:rsidRDefault="00000000" w:rsidRPr="00000000" w14:paraId="0000005D">
      <w:pPr>
        <w:pStyle w:val="Heading2"/>
        <w:spacing w:after="240" w:lineRule="auto"/>
        <w:rPr/>
      </w:pPr>
      <w:bookmarkStart w:colFirst="0" w:colLast="0" w:name="_x3wf3x5hvkx0" w:id="12"/>
      <w:bookmarkEnd w:id="12"/>
      <w:r w:rsidDel="00000000" w:rsidR="00000000" w:rsidRPr="00000000">
        <w:rPr>
          <w:rtl w:val="0"/>
        </w:rPr>
        <w:t xml:space="preserve">Utilizes Microsoft Office Suite to efficiently manage HR documentation: </w:t>
      </w:r>
    </w:p>
    <w:p w:rsidR="00000000" w:rsidDel="00000000" w:rsidP="00000000" w:rsidRDefault="00000000" w:rsidRPr="00000000" w14:paraId="0000005E">
      <w:pPr>
        <w:spacing w:after="240" w:lineRule="auto"/>
        <w:rPr/>
      </w:pPr>
      <w:r w:rsidDel="00000000" w:rsidR="00000000" w:rsidRPr="00000000">
        <w:rPr>
          <w:rtl w:val="0"/>
        </w:rPr>
        <w:t xml:space="preserve">5.Provide examples of how you would use Microsoft Word, Excel, and PowerPoint to manage HR documentation, such as employee contracts, training materials, and presentations for HR meetings.</w:t>
      </w:r>
    </w:p>
    <w:p w:rsidR="00000000" w:rsidDel="00000000" w:rsidP="00000000" w:rsidRDefault="00000000" w:rsidRPr="00000000" w14:paraId="0000005F">
      <w:pPr>
        <w:pStyle w:val="Heading2"/>
        <w:spacing w:after="240" w:lineRule="auto"/>
        <w:rPr/>
      </w:pPr>
      <w:bookmarkStart w:colFirst="0" w:colLast="0" w:name="_gzpwpotmjqrs" w:id="13"/>
      <w:bookmarkEnd w:id="13"/>
      <w:r w:rsidDel="00000000" w:rsidR="00000000" w:rsidRPr="00000000">
        <w:rPr>
          <w:rtl w:val="0"/>
        </w:rPr>
        <w:t xml:space="preserve">Implements effective talent development and performance management strategies: </w:t>
      </w:r>
    </w:p>
    <w:p w:rsidR="00000000" w:rsidDel="00000000" w:rsidP="00000000" w:rsidRDefault="00000000" w:rsidRPr="00000000" w14:paraId="00000060">
      <w:pPr>
        <w:spacing w:after="240" w:lineRule="auto"/>
        <w:rPr/>
      </w:pPr>
      <w:r w:rsidDel="00000000" w:rsidR="00000000" w:rsidRPr="00000000">
        <w:rPr>
          <w:rtl w:val="0"/>
        </w:rPr>
        <w:t xml:space="preserve">6.Describe the steps you would take to implement a talent development and performance management program. Explain how you would align individual goals with organizational objectives and monitor employee performance effectively.</w:t>
      </w:r>
    </w:p>
    <w:p w:rsidR="00000000" w:rsidDel="00000000" w:rsidP="00000000" w:rsidRDefault="00000000" w:rsidRPr="00000000" w14:paraId="00000061">
      <w:pPr>
        <w:pStyle w:val="Heading2"/>
        <w:spacing w:after="240" w:lineRule="auto"/>
        <w:rPr/>
      </w:pPr>
      <w:bookmarkStart w:colFirst="0" w:colLast="0" w:name="_v4rsirqkimrl" w:id="14"/>
      <w:bookmarkEnd w:id="14"/>
      <w:r w:rsidDel="00000000" w:rsidR="00000000" w:rsidRPr="00000000">
        <w:rPr>
          <w:rtl w:val="0"/>
        </w:rPr>
        <w:t xml:space="preserve">Leads and manages teams to achieve HR goals and objectives: </w:t>
      </w:r>
    </w:p>
    <w:p w:rsidR="00000000" w:rsidDel="00000000" w:rsidP="00000000" w:rsidRDefault="00000000" w:rsidRPr="00000000" w14:paraId="00000062">
      <w:pPr>
        <w:spacing w:after="240" w:lineRule="auto"/>
        <w:rPr/>
      </w:pPr>
      <w:r w:rsidDel="00000000" w:rsidR="00000000" w:rsidRPr="00000000">
        <w:rPr>
          <w:rtl w:val="0"/>
        </w:rPr>
        <w:t xml:space="preserve">7.Share an example of a time when you successfully led a team to achieve an HR goal or objective. Describe your leadership approach and the strategies you employed to motivate and inspire team members.</w:t>
      </w:r>
    </w:p>
    <w:p w:rsidR="00000000" w:rsidDel="00000000" w:rsidP="00000000" w:rsidRDefault="00000000" w:rsidRPr="00000000" w14:paraId="00000063">
      <w:pPr>
        <w:pStyle w:val="Heading2"/>
        <w:spacing w:after="240" w:lineRule="auto"/>
        <w:rPr/>
      </w:pPr>
      <w:bookmarkStart w:colFirst="0" w:colLast="0" w:name="_bmyozp5ti3pc" w:id="15"/>
      <w:bookmarkEnd w:id="15"/>
      <w:r w:rsidDel="00000000" w:rsidR="00000000" w:rsidRPr="00000000">
        <w:rPr>
          <w:rtl w:val="0"/>
        </w:rPr>
        <w:t xml:space="preserve">Leads and manages effectively, inspiring team members to meet objectives: </w:t>
      </w:r>
    </w:p>
    <w:p w:rsidR="00000000" w:rsidDel="00000000" w:rsidP="00000000" w:rsidRDefault="00000000" w:rsidRPr="00000000" w14:paraId="00000064">
      <w:pPr>
        <w:spacing w:after="240" w:lineRule="auto"/>
        <w:rPr/>
      </w:pPr>
      <w:r w:rsidDel="00000000" w:rsidR="00000000" w:rsidRPr="00000000">
        <w:rPr>
          <w:rtl w:val="0"/>
        </w:rPr>
        <w:t xml:space="preserve">8.Outline your approach to leadership and describe the techniques you use to inspire and motivate your team members to achieve HR objectives.</w:t>
      </w:r>
    </w:p>
    <w:p w:rsidR="00000000" w:rsidDel="00000000" w:rsidP="00000000" w:rsidRDefault="00000000" w:rsidRPr="00000000" w14:paraId="00000065">
      <w:pPr>
        <w:pStyle w:val="Heading2"/>
        <w:spacing w:after="240" w:lineRule="auto"/>
        <w:rPr/>
      </w:pPr>
      <w:bookmarkStart w:colFirst="0" w:colLast="0" w:name="_hmucelq5rhbf" w:id="16"/>
      <w:bookmarkEnd w:id="16"/>
      <w:r w:rsidDel="00000000" w:rsidR="00000000" w:rsidRPr="00000000">
        <w:rPr>
          <w:rtl w:val="0"/>
        </w:rPr>
        <w:t xml:space="preserve">Communicates effectively with all stakeholders to convey HR policies and procedures: </w:t>
      </w:r>
    </w:p>
    <w:p w:rsidR="00000000" w:rsidDel="00000000" w:rsidP="00000000" w:rsidRDefault="00000000" w:rsidRPr="00000000" w14:paraId="00000066">
      <w:pPr>
        <w:spacing w:after="240" w:lineRule="auto"/>
        <w:rPr/>
      </w:pPr>
      <w:r w:rsidDel="00000000" w:rsidR="00000000" w:rsidRPr="00000000">
        <w:rPr>
          <w:rtl w:val="0"/>
        </w:rPr>
        <w:t xml:space="preserve">9.Provide examples of how you would effectively communicate HR policies and procedures to different stakeholders, such as employees, managers, and executives. Describe the communication channels and methods you would utilize.</w:t>
      </w:r>
    </w:p>
    <w:p w:rsidR="00000000" w:rsidDel="00000000" w:rsidP="00000000" w:rsidRDefault="00000000" w:rsidRPr="00000000" w14:paraId="00000067">
      <w:pPr>
        <w:pStyle w:val="Heading2"/>
        <w:spacing w:after="240" w:lineRule="auto"/>
        <w:rPr/>
      </w:pPr>
      <w:bookmarkStart w:colFirst="0" w:colLast="0" w:name="_sdhvvwlxkvz1" w:id="17"/>
      <w:bookmarkEnd w:id="17"/>
      <w:r w:rsidDel="00000000" w:rsidR="00000000" w:rsidRPr="00000000">
        <w:rPr>
          <w:rtl w:val="0"/>
        </w:rPr>
        <w:t xml:space="preserve">Collaborates effectively with teams, fostering a positive work environment: </w:t>
      </w:r>
    </w:p>
    <w:p w:rsidR="00000000" w:rsidDel="00000000" w:rsidP="00000000" w:rsidRDefault="00000000" w:rsidRPr="00000000" w14:paraId="00000068">
      <w:pPr>
        <w:spacing w:after="240" w:lineRule="auto"/>
        <w:rPr/>
      </w:pPr>
      <w:r w:rsidDel="00000000" w:rsidR="00000000" w:rsidRPr="00000000">
        <w:rPr>
          <w:rtl w:val="0"/>
        </w:rPr>
        <w:t xml:space="preserve">10.Explain the importance of collaboration in an HR context. Describe a situation where you effectively collaborated with a cross-functional team to address an HR challenge or implement a new initiative.</w:t>
      </w:r>
    </w:p>
    <w:p w:rsidR="00000000" w:rsidDel="00000000" w:rsidP="00000000" w:rsidRDefault="00000000" w:rsidRPr="00000000" w14:paraId="00000069">
      <w:pPr>
        <w:pStyle w:val="Heading2"/>
        <w:rPr/>
      </w:pPr>
      <w:bookmarkStart w:colFirst="0" w:colLast="0" w:name="_ukxj91wim6s6" w:id="18"/>
      <w:bookmarkEnd w:id="18"/>
      <w:r w:rsidDel="00000000" w:rsidR="00000000" w:rsidRPr="00000000">
        <w:rPr>
          <w:rtl w:val="0"/>
        </w:rPr>
      </w:r>
    </w:p>
    <w:p w:rsidR="00000000" w:rsidDel="00000000" w:rsidP="00000000" w:rsidRDefault="00000000" w:rsidRPr="00000000" w14:paraId="0000006A">
      <w:pPr>
        <w:pStyle w:val="Heading2"/>
        <w:rPr/>
      </w:pPr>
      <w:bookmarkStart w:colFirst="0" w:colLast="0" w:name="_yn95oyu4qpjy" w:id="19"/>
      <w:bookmarkEnd w:id="19"/>
      <w:r w:rsidDel="00000000" w:rsidR="00000000" w:rsidRPr="00000000">
        <w:rPr>
          <w:rtl w:val="0"/>
        </w:rPr>
      </w:r>
    </w:p>
    <w:p w:rsidR="00000000" w:rsidDel="00000000" w:rsidP="00000000" w:rsidRDefault="00000000" w:rsidRPr="00000000" w14:paraId="0000006B">
      <w:pPr>
        <w:pStyle w:val="Heading2"/>
        <w:rPr/>
      </w:pPr>
      <w:bookmarkStart w:colFirst="0" w:colLast="0" w:name="_tmnijal9f60t" w:id="20"/>
      <w:bookmarkEnd w:id="20"/>
      <w:r w:rsidDel="00000000" w:rsidR="00000000" w:rsidRPr="00000000">
        <w:rPr>
          <w:rtl w:val="0"/>
        </w:rPr>
      </w:r>
    </w:p>
    <w:p w:rsidR="00000000" w:rsidDel="00000000" w:rsidP="00000000" w:rsidRDefault="00000000" w:rsidRPr="00000000" w14:paraId="0000006C">
      <w:pPr>
        <w:pStyle w:val="Heading2"/>
        <w:rPr/>
      </w:pPr>
      <w:bookmarkStart w:colFirst="0" w:colLast="0" w:name="_q5v47tst1voa" w:id="21"/>
      <w:bookmarkEnd w:id="21"/>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rPr/>
      </w:pPr>
      <w:bookmarkStart w:colFirst="0" w:colLast="0" w:name="_j4kojvfh7fp4" w:id="22"/>
      <w:bookmarkEnd w:id="22"/>
      <w:r w:rsidDel="00000000" w:rsidR="00000000" w:rsidRPr="00000000">
        <w:rPr>
          <w:rtl w:val="0"/>
        </w:rPr>
        <w:t xml:space="preserve">Assessment Center Activity Assessor Evaluation Form</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b w:val="1"/>
          <w:bCs w:val="1"/>
          <w:rtl w:val="0"/>
        </w:rPr>
        <w:t xml:space="preserve">Rating Scale:</w:t>
      </w:r>
    </w:p>
    <w:p w:rsidR="00000000" w:rsidDel="00000000" w:rsidP="00000000" w:rsidRDefault="00000000" w:rsidRPr="00000000" w14:paraId="0000007B">
      <w:pPr>
        <w:rPr/>
      </w:pPr>
      <w:r w:rsidDel="00000000" w:rsidR="00000000" w:rsidRPr="00000000">
        <w:rPr>
          <w:rtl w:val="0"/>
        </w:rPr>
        <w:t xml:space="preserve">1 = Below Expectations</w:t>
      </w:r>
    </w:p>
    <w:p w:rsidR="00000000" w:rsidDel="00000000" w:rsidP="00000000" w:rsidRDefault="00000000" w:rsidRPr="00000000" w14:paraId="0000007C">
      <w:pPr>
        <w:rPr/>
      </w:pPr>
      <w:r w:rsidDel="00000000" w:rsidR="00000000" w:rsidRPr="00000000">
        <w:rPr>
          <w:rtl w:val="0"/>
        </w:rPr>
        <w:t xml:space="preserve">2 = Meets Expectations</w:t>
      </w:r>
    </w:p>
    <w:p w:rsidR="00000000" w:rsidDel="00000000" w:rsidP="00000000" w:rsidRDefault="00000000" w:rsidRPr="00000000" w14:paraId="0000007D">
      <w:pPr>
        <w:rPr/>
      </w:pPr>
      <w:r w:rsidDel="00000000" w:rsidR="00000000" w:rsidRPr="00000000">
        <w:rPr>
          <w:rtl w:val="0"/>
        </w:rPr>
        <w:t xml:space="preserve">3 = Exceeds Expectations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bl>
      <w:tblPr>
        <w:tblStyle w:val="Table2"/>
        <w:tblW w:w="9360.0" w:type="dxa"/>
        <w:jc w:val="left"/>
        <w:tblLayout w:type="fixed"/>
        <w:tblLook w:val="0600"/>
      </w:tblPr>
      <w:tblGrid>
        <w:gridCol w:w="4275"/>
        <w:gridCol w:w="1845"/>
        <w:gridCol w:w="1620"/>
        <w:gridCol w:w="1620"/>
        <w:tblGridChange w:id="0">
          <w:tblGrid>
            <w:gridCol w:w="4275"/>
            <w:gridCol w:w="1845"/>
            <w:gridCol w:w="1620"/>
            <w:gridCol w:w="162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0">
            <w:pPr>
              <w:spacing w:after="240" w:before="240" w:lineRule="auto"/>
              <w:jc w:val="center"/>
              <w:rPr>
                <w:b w:val="1"/>
                <w:bCs w:val="1"/>
              </w:rPr>
            </w:pPr>
            <w:r w:rsidDel="00000000" w:rsidR="00000000" w:rsidRPr="00000000">
              <w:rPr>
                <w:b w:val="1"/>
                <w:bCs w:val="1"/>
                <w:rtl w:val="0"/>
              </w:rPr>
              <w:t xml:space="preserve">Evaluation Criteria</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1">
            <w:pPr>
              <w:spacing w:after="240" w:before="240" w:lineRule="auto"/>
              <w:jc w:val="center"/>
              <w:rPr>
                <w:b w:val="1"/>
                <w:bCs w:val="1"/>
              </w:rPr>
            </w:pPr>
            <w:r w:rsidDel="00000000" w:rsidR="00000000" w:rsidRPr="00000000">
              <w:rPr>
                <w:b w:val="1"/>
                <w:bCs w:val="1"/>
                <w:rtl w:val="0"/>
              </w:rPr>
              <w:t xml:space="preserve">Weightage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2">
            <w:pPr>
              <w:spacing w:after="240" w:before="240" w:lineRule="auto"/>
              <w:jc w:val="center"/>
              <w:rPr>
                <w:b w:val="1"/>
                <w:bCs w:val="1"/>
              </w:rPr>
            </w:pPr>
            <w:r w:rsidDel="00000000" w:rsidR="00000000" w:rsidRPr="00000000">
              <w:rPr>
                <w:b w:val="1"/>
                <w:bCs w:val="1"/>
                <w:rtl w:val="0"/>
              </w:rPr>
              <w:t xml:space="preserve"> Rating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3">
            <w:pPr>
              <w:spacing w:after="240" w:before="240" w:lineRule="auto"/>
              <w:jc w:val="center"/>
              <w:rPr>
                <w:b w:val="1"/>
                <w:bCs w:val="1"/>
              </w:rPr>
            </w:pPr>
            <w:r w:rsidDel="00000000" w:rsidR="00000000" w:rsidRPr="00000000">
              <w:rPr>
                <w:b w:val="1"/>
                <w:bCs w:val="1"/>
                <w:rtl w:val="0"/>
              </w:rPr>
              <w:t xml:space="preserve">Observation</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4">
            <w:pPr>
              <w:spacing w:after="240" w:before="240" w:lineRule="auto"/>
              <w:rPr/>
            </w:pPr>
            <w:r w:rsidDel="00000000" w:rsidR="00000000" w:rsidRPr="00000000">
              <w:rPr>
                <w:rtl w:val="0"/>
              </w:rPr>
              <w:t xml:space="preserve">Demonstrates strong knowledge of HR policies and procedures in daily operations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5">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8">
            <w:pPr>
              <w:spacing w:after="240" w:before="240" w:lineRule="auto"/>
              <w:rPr/>
            </w:pPr>
            <w:r w:rsidDel="00000000" w:rsidR="00000000" w:rsidRPr="00000000">
              <w:rPr>
                <w:rtl w:val="0"/>
              </w:rPr>
              <w:t xml:space="preserve">Utilizes HR systems and databases to effectively manage HR processes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9">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B">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C">
            <w:pPr>
              <w:spacing w:after="240" w:before="240" w:lineRule="auto"/>
              <w:rPr/>
            </w:pPr>
            <w:r w:rsidDel="00000000" w:rsidR="00000000" w:rsidRPr="00000000">
              <w:rPr>
                <w:rtl w:val="0"/>
              </w:rPr>
              <w:t xml:space="preserve">Executes recruitment and onboarding processes with efficiency and accuracy</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D">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E">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F">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0">
            <w:pPr>
              <w:spacing w:after="240" w:before="240" w:lineRule="auto"/>
              <w:rPr/>
            </w:pPr>
            <w:r w:rsidDel="00000000" w:rsidR="00000000" w:rsidRPr="00000000">
              <w:rPr>
                <w:rtl w:val="0"/>
              </w:rPr>
              <w:t xml:space="preserve">Ensures compliance with HR regulations and legal requirements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1">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4">
            <w:pPr>
              <w:spacing w:after="240" w:before="240" w:lineRule="auto"/>
              <w:rPr/>
            </w:pPr>
            <w:r w:rsidDel="00000000" w:rsidR="00000000" w:rsidRPr="00000000">
              <w:rPr>
                <w:rtl w:val="0"/>
              </w:rPr>
              <w:t xml:space="preserve">Utilizes Microsoft Office Suite to efficiently manage HR documentation</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5">
            <w:pPr>
              <w:spacing w:after="240" w:before="240" w:lineRule="auto"/>
              <w:jc w:val="center"/>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8">
            <w:pPr>
              <w:spacing w:after="240" w:before="240" w:lineRule="auto"/>
              <w:rPr/>
            </w:pPr>
            <w:r w:rsidDel="00000000" w:rsidR="00000000" w:rsidRPr="00000000">
              <w:rPr>
                <w:rtl w:val="0"/>
              </w:rPr>
              <w:t xml:space="preserve">Implements effective talent development and performance management strategies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9">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B">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C">
            <w:pPr>
              <w:spacing w:after="240" w:before="240" w:lineRule="auto"/>
              <w:rPr/>
            </w:pPr>
            <w:r w:rsidDel="00000000" w:rsidR="00000000" w:rsidRPr="00000000">
              <w:rPr>
                <w:rtl w:val="0"/>
              </w:rPr>
              <w:t xml:space="preserve">Leads and manages teams to achieve HR goals and objectives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D">
            <w:pPr>
              <w:spacing w:after="240" w:before="240" w:lineRule="auto"/>
              <w:jc w:val="cente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E">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F">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0">
            <w:pPr>
              <w:spacing w:after="240" w:before="240" w:lineRule="auto"/>
              <w:rPr/>
            </w:pPr>
            <w:r w:rsidDel="00000000" w:rsidR="00000000" w:rsidRPr="00000000">
              <w:rPr>
                <w:rtl w:val="0"/>
              </w:rPr>
              <w:t xml:space="preserve">Leads and manages effectively, inspiring team members to meet objectives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1">
            <w:pPr>
              <w:spacing w:after="240" w:before="240" w:lineRule="auto"/>
              <w:jc w:val="cente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4">
            <w:pPr>
              <w:spacing w:after="240" w:before="240" w:lineRule="auto"/>
              <w:rPr/>
            </w:pPr>
            <w:r w:rsidDel="00000000" w:rsidR="00000000" w:rsidRPr="00000000">
              <w:rPr>
                <w:rtl w:val="0"/>
              </w:rPr>
              <w:t xml:space="preserve">Communicates effectively with all stakeholders to convey HR policies and procedures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5">
            <w:pPr>
              <w:spacing w:after="240" w:before="240" w:lineRule="auto"/>
              <w:jc w:val="cente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8">
            <w:pPr>
              <w:spacing w:after="240" w:before="240" w:lineRule="auto"/>
              <w:rPr/>
            </w:pPr>
            <w:r w:rsidDel="00000000" w:rsidR="00000000" w:rsidRPr="00000000">
              <w:rPr>
                <w:rtl w:val="0"/>
              </w:rPr>
              <w:t xml:space="preserve">Collaborates effectively with teams, fostering a positive work environment</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9">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B">
            <w:pPr>
              <w:spacing w:after="240" w:before="240" w:lineRule="auto"/>
              <w:jc w:val="center"/>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AE">
      <w:pPr>
        <w:rPr>
          <w:b w:val="1"/>
          <w:bCs w:val="1"/>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B0">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rPr>
      </w:pPr>
      <w:r w:rsidDel="00000000" w:rsidR="00000000" w:rsidRPr="00000000">
        <w:rPr>
          <w:b w:val="1"/>
          <w:bCs w:val="1"/>
          <w:rtl w:val="0"/>
        </w:rPr>
        <w:t xml:space="preserve">Observations: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C6">
      <w:pPr>
        <w:pStyle w:val="Heading1"/>
        <w:rPr/>
      </w:pPr>
      <w:bookmarkStart w:colFirst="0" w:colLast="0" w:name="_zcxapssns2wt" w:id="23"/>
      <w:bookmarkEnd w:id="23"/>
      <w:r w:rsidDel="00000000" w:rsidR="00000000" w:rsidRPr="00000000">
        <w:rPr>
          <w:rtl w:val="0"/>
        </w:rPr>
      </w:r>
    </w:p>
    <w:p w:rsidR="00000000" w:rsidDel="00000000" w:rsidP="00000000" w:rsidRDefault="00000000" w:rsidRPr="00000000" w14:paraId="000000C7">
      <w:pPr>
        <w:pStyle w:val="Heading1"/>
        <w:rPr/>
      </w:pPr>
      <w:bookmarkStart w:colFirst="0" w:colLast="0" w:name="_yrbxd5tc8yex" w:id="24"/>
      <w:bookmarkEnd w:id="24"/>
      <w:r w:rsidDel="00000000" w:rsidR="00000000" w:rsidRPr="00000000">
        <w:rPr>
          <w:rtl w:val="0"/>
        </w:rPr>
      </w:r>
    </w:p>
    <w:p w:rsidR="00000000" w:rsidDel="00000000" w:rsidP="00000000" w:rsidRDefault="00000000" w:rsidRPr="00000000" w14:paraId="000000C8">
      <w:pPr>
        <w:pStyle w:val="Heading1"/>
        <w:rPr/>
      </w:pPr>
      <w:bookmarkStart w:colFirst="0" w:colLast="0" w:name="_o2oag7m4ovxk" w:id="25"/>
      <w:bookmarkEnd w:id="25"/>
      <w:r w:rsidDel="00000000" w:rsidR="00000000" w:rsidRPr="00000000">
        <w:rPr>
          <w:rtl w:val="0"/>
        </w:rPr>
      </w:r>
    </w:p>
    <w:p w:rsidR="00000000" w:rsidDel="00000000" w:rsidP="00000000" w:rsidRDefault="00000000" w:rsidRPr="00000000" w14:paraId="000000C9">
      <w:pPr>
        <w:pStyle w:val="Heading1"/>
        <w:rPr/>
      </w:pPr>
      <w:bookmarkStart w:colFirst="0" w:colLast="0" w:name="_ynksdk32at3r" w:id="26"/>
      <w:bookmarkEnd w:id="26"/>
      <w:r w:rsidDel="00000000" w:rsidR="00000000" w:rsidRPr="00000000">
        <w:rPr>
          <w:rtl w:val="0"/>
        </w:rPr>
      </w:r>
    </w:p>
    <w:p w:rsidR="00000000" w:rsidDel="00000000" w:rsidP="00000000" w:rsidRDefault="00000000" w:rsidRPr="00000000" w14:paraId="000000CA">
      <w:pPr>
        <w:pStyle w:val="Heading1"/>
        <w:rPr/>
      </w:pPr>
      <w:bookmarkStart w:colFirst="0" w:colLast="0" w:name="_mqxb8vk6wzsf" w:id="27"/>
      <w:bookmarkEnd w:id="27"/>
      <w:r w:rsidDel="00000000" w:rsidR="00000000" w:rsidRPr="00000000">
        <w:rPr>
          <w:rtl w:val="0"/>
        </w:rPr>
      </w:r>
    </w:p>
    <w:p w:rsidR="00000000" w:rsidDel="00000000" w:rsidP="00000000" w:rsidRDefault="00000000" w:rsidRPr="00000000" w14:paraId="000000CB">
      <w:pPr>
        <w:pStyle w:val="Heading1"/>
        <w:rPr/>
      </w:pPr>
      <w:bookmarkStart w:colFirst="0" w:colLast="0" w:name="_t474owfi2xxi" w:id="28"/>
      <w:bookmarkEnd w:id="28"/>
      <w:r w:rsidDel="00000000" w:rsidR="00000000" w:rsidRPr="00000000">
        <w:rPr>
          <w:rtl w:val="0"/>
        </w:rPr>
      </w:r>
    </w:p>
    <w:p w:rsidR="00000000" w:rsidDel="00000000" w:rsidP="00000000" w:rsidRDefault="00000000" w:rsidRPr="00000000" w14:paraId="000000CC">
      <w:pPr>
        <w:pStyle w:val="Heading1"/>
        <w:rPr/>
      </w:pPr>
      <w:bookmarkStart w:colFirst="0" w:colLast="0" w:name="_mkctj3lulywf" w:id="29"/>
      <w:bookmarkEnd w:id="29"/>
      <w:r w:rsidDel="00000000" w:rsidR="00000000" w:rsidRPr="00000000">
        <w:rPr>
          <w:rtl w:val="0"/>
        </w:rPr>
      </w:r>
    </w:p>
    <w:p w:rsidR="00000000" w:rsidDel="00000000" w:rsidP="00000000" w:rsidRDefault="00000000" w:rsidRPr="00000000" w14:paraId="000000CD">
      <w:pPr>
        <w:pStyle w:val="Heading1"/>
        <w:rPr/>
      </w:pPr>
      <w:bookmarkStart w:colFirst="0" w:colLast="0" w:name="_i6r0f39z5u8b" w:id="30"/>
      <w:bookmarkEnd w:id="30"/>
      <w:r w:rsidDel="00000000" w:rsidR="00000000" w:rsidRPr="00000000">
        <w:rPr>
          <w:rtl w:val="0"/>
        </w:rPr>
      </w:r>
    </w:p>
    <w:p w:rsidR="00000000" w:rsidDel="00000000" w:rsidP="00000000" w:rsidRDefault="00000000" w:rsidRPr="00000000" w14:paraId="000000CE">
      <w:pPr>
        <w:pStyle w:val="Heading1"/>
        <w:rPr/>
      </w:pPr>
      <w:bookmarkStart w:colFirst="0" w:colLast="0" w:name="_8uhwgol2oayr" w:id="31"/>
      <w:bookmarkEnd w:id="31"/>
      <w:r w:rsidDel="00000000" w:rsidR="00000000" w:rsidRPr="00000000">
        <w:rPr>
          <w:rtl w:val="0"/>
        </w:rPr>
      </w:r>
    </w:p>
    <w:p w:rsidR="00000000" w:rsidDel="00000000" w:rsidP="00000000" w:rsidRDefault="00000000" w:rsidRPr="00000000" w14:paraId="000000CF">
      <w:pPr>
        <w:pStyle w:val="Heading1"/>
        <w:rPr/>
      </w:pPr>
      <w:bookmarkStart w:colFirst="0" w:colLast="0" w:name="_amb7uvcdg3tb" w:id="32"/>
      <w:bookmarkEnd w:id="32"/>
      <w:r w:rsidDel="00000000" w:rsidR="00000000" w:rsidRPr="00000000">
        <w:rPr>
          <w:rtl w:val="0"/>
        </w:rPr>
      </w:r>
    </w:p>
    <w:p w:rsidR="00000000" w:rsidDel="00000000" w:rsidP="00000000" w:rsidRDefault="00000000" w:rsidRPr="00000000" w14:paraId="000000D0">
      <w:pPr>
        <w:pStyle w:val="Heading1"/>
        <w:rPr/>
      </w:pPr>
      <w:bookmarkStart w:colFirst="0" w:colLast="0" w:name="_qppfw6v6u8gq" w:id="33"/>
      <w:bookmarkEnd w:id="33"/>
      <w:r w:rsidDel="00000000" w:rsidR="00000000" w:rsidRPr="00000000">
        <w:rPr>
          <w:rtl w:val="0"/>
        </w:rPr>
      </w:r>
    </w:p>
    <w:p w:rsidR="00000000" w:rsidDel="00000000" w:rsidP="00000000" w:rsidRDefault="00000000" w:rsidRPr="00000000" w14:paraId="000000D1">
      <w:pPr>
        <w:pStyle w:val="Heading1"/>
        <w:rPr/>
      </w:pPr>
      <w:bookmarkStart w:colFirst="0" w:colLast="0" w:name="_kcjk5tmlbbrq" w:id="34"/>
      <w:bookmarkEnd w:id="34"/>
      <w:r w:rsidDel="00000000" w:rsidR="00000000" w:rsidRPr="00000000">
        <w:rPr>
          <w:rtl w:val="0"/>
        </w:rPr>
      </w:r>
    </w:p>
    <w:p w:rsidR="00000000" w:rsidDel="00000000" w:rsidP="00000000" w:rsidRDefault="00000000" w:rsidRPr="00000000" w14:paraId="000000D2">
      <w:pPr>
        <w:pStyle w:val="Heading1"/>
        <w:rPr/>
      </w:pPr>
      <w:bookmarkStart w:colFirst="0" w:colLast="0" w:name="_5ewgm4cuk7nf" w:id="35"/>
      <w:bookmarkEnd w:id="35"/>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1"/>
        <w:rPr/>
      </w:pPr>
      <w:bookmarkStart w:colFirst="0" w:colLast="0" w:name="_307b8vu2meqe" w:id="36"/>
      <w:bookmarkEnd w:id="36"/>
      <w:r w:rsidDel="00000000" w:rsidR="00000000" w:rsidRPr="00000000">
        <w:rPr>
          <w:rtl w:val="0"/>
        </w:rPr>
        <w:t xml:space="preserve">Section 3:  Case Study Solution/ Answer Key</w:t>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Solutions for the Questions:</w:t>
      </w:r>
    </w:p>
    <w:p w:rsidR="00000000" w:rsidDel="00000000" w:rsidP="00000000" w:rsidRDefault="00000000" w:rsidRPr="00000000" w14:paraId="000000D6">
      <w:pPr>
        <w:numPr>
          <w:ilvl w:val="0"/>
          <w:numId w:val="4"/>
        </w:numPr>
        <w:ind w:left="720" w:hanging="360"/>
      </w:pPr>
      <w:r w:rsidDel="00000000" w:rsidR="00000000" w:rsidRPr="00000000">
        <w:rPr>
          <w:rtl w:val="0"/>
        </w:rPr>
        <w:t xml:space="preserve">Three areas where the organization's HR policies and procedures need improvement are: (1) Performance management - developing a more robust and consistent performance evaluation system to align individual goals with organizational objectives; (2) Diversity and inclusion - enhancing policies and procedures to promote diversity, equity, and inclusion throughout the employee lifecycle; (3) Employee grievance handling - implementing a more structured and transparent process for addressing employee concerns, ensuring fairness and timely resolution. Potential solutions include implementing performance management software, conducting diversity and inclusion training, and establishing an employee ombudsman role for grievance handling.</w:t>
      </w:r>
    </w:p>
    <w:p w:rsidR="00000000" w:rsidDel="00000000" w:rsidP="00000000" w:rsidRDefault="00000000" w:rsidRPr="00000000" w14:paraId="000000D7">
      <w:pPr>
        <w:numPr>
          <w:ilvl w:val="0"/>
          <w:numId w:val="4"/>
        </w:numPr>
        <w:ind w:left="720" w:hanging="360"/>
      </w:pPr>
      <w:r w:rsidDel="00000000" w:rsidR="00000000" w:rsidRPr="00000000">
        <w:rPr>
          <w:rtl w:val="0"/>
        </w:rPr>
        <w:t xml:space="preserve">To streamline employee data management, I would utilize the HRIS and other HR systems to centralize employee information, automate data entry, and ensure data accuracy and security. This includes leveraging self-service functionalities for employees to update their own information, integrating the HRIS with other systems for seamless data transfer, implementing data validation checks, and establishing robust access controls to protect sensitive employee data.</w:t>
      </w:r>
    </w:p>
    <w:p w:rsidR="00000000" w:rsidDel="00000000" w:rsidP="00000000" w:rsidRDefault="00000000" w:rsidRPr="00000000" w14:paraId="000000D8">
      <w:pPr>
        <w:numPr>
          <w:ilvl w:val="0"/>
          <w:numId w:val="4"/>
        </w:numPr>
        <w:ind w:left="720" w:hanging="360"/>
      </w:pPr>
      <w:r w:rsidDel="00000000" w:rsidR="00000000" w:rsidRPr="00000000">
        <w:rPr>
          <w:rtl w:val="0"/>
        </w:rPr>
        <w:t xml:space="preserve">To optimize recruitment and onboarding processes, I would implement steps such as streamlining job posting through online platforms and leveraging applicant tracking systems to automate candidate screening. Additionally, I would develop standardized onboarding materials, conduct pre-employment background checks efficiently through digital platforms, and establish a comprehensive onboarding checklist to ensure accuracy and consistency in the onboarding process.</w:t>
      </w:r>
    </w:p>
    <w:p w:rsidR="00000000" w:rsidDel="00000000" w:rsidP="00000000" w:rsidRDefault="00000000" w:rsidRPr="00000000" w14:paraId="000000D9">
      <w:pPr>
        <w:numPr>
          <w:ilvl w:val="0"/>
          <w:numId w:val="4"/>
        </w:numPr>
        <w:ind w:left="720" w:hanging="360"/>
      </w:pPr>
      <w:r w:rsidDel="00000000" w:rsidR="00000000" w:rsidRPr="00000000">
        <w:rPr>
          <w:rtl w:val="0"/>
        </w:rPr>
        <w:t xml:space="preserve">Compliance with HR regulations and legal requirements is crucial to mitigate legal risks and maintain a fair and ethical work environment. Two specific regulations that HR professionals must adhere to are the Fair Labor Standards Act (FLSA) and the Family and Medical Leave Act (FMLA). Measures to ensure compliance include conducting regular audits to ensure proper classification and payment of employees under the FLSA and implementing clear policies and procedures for leave requests and documentation to comply with the FMLA.</w:t>
      </w:r>
    </w:p>
    <w:p w:rsidR="00000000" w:rsidDel="00000000" w:rsidP="00000000" w:rsidRDefault="00000000" w:rsidRPr="00000000" w14:paraId="000000DA">
      <w:pPr>
        <w:numPr>
          <w:ilvl w:val="0"/>
          <w:numId w:val="4"/>
        </w:numPr>
        <w:ind w:left="720" w:hanging="360"/>
      </w:pPr>
      <w:r w:rsidDel="00000000" w:rsidR="00000000" w:rsidRPr="00000000">
        <w:rPr>
          <w:rtl w:val="0"/>
        </w:rPr>
        <w:t xml:space="preserve">In managing HR documentation, Microsoft Word can be used to create and update employee contracts and policies, Excel can be utilized for tracking and analyzing HR data, and PowerPoint can be employed to create presentations for HR meetings and training sessions. For example, Word can be used to customize employee contracts with specific terms, Excel can be used to create performance dashboards, and PowerPoint can be used to deliver engaging HR training presentations.</w:t>
      </w:r>
    </w:p>
    <w:p w:rsidR="00000000" w:rsidDel="00000000" w:rsidP="00000000" w:rsidRDefault="00000000" w:rsidRPr="00000000" w14:paraId="000000DB">
      <w:pPr>
        <w:numPr>
          <w:ilvl w:val="0"/>
          <w:numId w:val="4"/>
        </w:numPr>
        <w:ind w:left="720" w:hanging="360"/>
      </w:pPr>
      <w:r w:rsidDel="00000000" w:rsidR="00000000" w:rsidRPr="00000000">
        <w:rPr>
          <w:rtl w:val="0"/>
        </w:rPr>
        <w:t xml:space="preserve">To implement a talent development and performance management program, I would start by aligning individual goals with organizational objectives through a transparent goal-setting process. Regular performance feedback, coaching, and development discussions would be conducted to monitor employee progress and provide targeted support. I would also implement performance appraisal systems and talent review processes to identify high-potential employees and create tailored development plans.</w:t>
      </w:r>
    </w:p>
    <w:p w:rsidR="00000000" w:rsidDel="00000000" w:rsidP="00000000" w:rsidRDefault="00000000" w:rsidRPr="00000000" w14:paraId="000000DC">
      <w:pPr>
        <w:numPr>
          <w:ilvl w:val="0"/>
          <w:numId w:val="4"/>
        </w:numPr>
        <w:ind w:left="720" w:hanging="360"/>
      </w:pPr>
      <w:r w:rsidDel="00000000" w:rsidR="00000000" w:rsidRPr="00000000">
        <w:rPr>
          <w:rtl w:val="0"/>
        </w:rPr>
        <w:t xml:space="preserve">I successfully led a team to achieve an HR goal of enhancing employee engagement. My leadership approach involved fostering a collaborative and inclusive work environment, empowering team members to contribute their ideas, and providing clear direction and support. I employed strategies such as regular team meetings, open communication channels, recognizing and celebrating achievements, and delegating tasks based on individual strengths. By fostering a sense of ownership and providing guidance, the team successfully implemented initiatives that significantly improved employee engagement scores.</w:t>
      </w:r>
    </w:p>
    <w:p w:rsidR="00000000" w:rsidDel="00000000" w:rsidP="00000000" w:rsidRDefault="00000000" w:rsidRPr="00000000" w14:paraId="000000DD">
      <w:pPr>
        <w:numPr>
          <w:ilvl w:val="0"/>
          <w:numId w:val="4"/>
        </w:numPr>
        <w:ind w:left="720" w:hanging="360"/>
      </w:pPr>
      <w:r w:rsidDel="00000000" w:rsidR="00000000" w:rsidRPr="00000000">
        <w:rPr>
          <w:rtl w:val="0"/>
        </w:rPr>
        <w:t xml:space="preserve">In my leadership approach, I believe in setting a clear vision, providing support and resources, and empowering team members to take ownership of their work. I inspire and motivate my team by recognizing their contributions, providing constructive feedback, and fostering a positive work culture that encourages collaboration and growth. I encourage open communication, actively listen to team members' perspectives, and ensure that their individual goals align with the broader HR objectives, thus inspiring them to achieve desired outcomes.</w:t>
      </w:r>
    </w:p>
    <w:p w:rsidR="00000000" w:rsidDel="00000000" w:rsidP="00000000" w:rsidRDefault="00000000" w:rsidRPr="00000000" w14:paraId="000000DE">
      <w:pPr>
        <w:numPr>
          <w:ilvl w:val="0"/>
          <w:numId w:val="4"/>
        </w:numPr>
        <w:ind w:left="720" w:hanging="360"/>
      </w:pPr>
      <w:r w:rsidDel="00000000" w:rsidR="00000000" w:rsidRPr="00000000">
        <w:rPr>
          <w:rtl w:val="0"/>
        </w:rPr>
        <w:t xml:space="preserve">To effectively communicate HR policies and procedures, I would utilize different communication channels and methods. For employees, I would employ a combination of email communications, intranet portals, and interactive training sessions to ensure understanding and engagement. For managers, I would conduct regular meetings to provide updates, clarify policies, and address questions. When communicating with executives, I would use concise and data-driven presentations highlighting the impact of HR policies on business outcomes, while also addressing their specific concerns and priorities.</w:t>
      </w:r>
    </w:p>
    <w:p w:rsidR="00000000" w:rsidDel="00000000" w:rsidP="00000000" w:rsidRDefault="00000000" w:rsidRPr="00000000" w14:paraId="000000DF">
      <w:pPr>
        <w:numPr>
          <w:ilvl w:val="0"/>
          <w:numId w:val="4"/>
        </w:numPr>
        <w:ind w:left="720" w:hanging="360"/>
      </w:pPr>
      <w:r w:rsidDel="00000000" w:rsidR="00000000" w:rsidRPr="00000000">
        <w:rPr>
          <w:rtl w:val="0"/>
        </w:rPr>
        <w:t xml:space="preserve">Collaboration is essential in an HR context as it allows for diverse perspectives, promotes knowledge sharing, and facilitates the alignment of HR initiatives with overall business goals. In a cross-functional team, I effectively collaborated to implement a new performance management system. I facilitated open discussions, actively sought input from team members with different expertise, and integrated their insights into the system design. By fostering a positive work environment that encouraged collaboration and leveraging the strengths of each team member, we successfully implemented the new system, resulting in improved performance measurement and employee engagement.</w:t>
      </w:r>
    </w:p>
    <w:p w:rsidR="00000000" w:rsidDel="00000000" w:rsidP="00000000" w:rsidRDefault="00000000" w:rsidRPr="00000000" w14:paraId="000000E0">
      <w:pPr>
        <w:spacing w:after="240" w:before="240" w:lineRule="auto"/>
        <w:rPr/>
      </w:pP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b w:val="1"/>
      <w:bCs w:val="1"/>
      <w:i w:val="1"/>
      <w:iCs w:val="1"/>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cPr>
      <w:shd w:fill="f7f7f8"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