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7460" w:type="dxa"/>
        <w:tblInd w:w="18" w:type="dxa"/>
        <w:tblLook w:val="04A0" w:firstRow="1" w:lastRow="0" w:firstColumn="1" w:lastColumn="0" w:noHBand="0" w:noVBand="1"/>
      </w:tblPr>
      <w:tblGrid>
        <w:gridCol w:w="4421"/>
        <w:gridCol w:w="2523"/>
        <w:gridCol w:w="5566"/>
        <w:gridCol w:w="1980"/>
        <w:gridCol w:w="2970"/>
      </w:tblGrid>
      <w:tr w:rsidR="006444B4" w:rsidTr="00DB085C">
        <w:trPr>
          <w:trHeight w:val="235"/>
        </w:trPr>
        <w:tc>
          <w:tcPr>
            <w:tcW w:w="4421" w:type="dxa"/>
            <w:vMerge w:val="restart"/>
          </w:tcPr>
          <w:p w:rsidR="006444B4" w:rsidRPr="00A40F81" w:rsidRDefault="006444B4" w:rsidP="00744B3F">
            <w:pPr>
              <w:jc w:val="right"/>
              <w:rPr>
                <w:rFonts w:ascii="Calisto MT" w:hAnsi="Calisto MT"/>
                <w:b/>
                <w:sz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-39208</wp:posOffset>
                  </wp:positionH>
                  <wp:positionV relativeFrom="paragraph">
                    <wp:posOffset>11430</wp:posOffset>
                  </wp:positionV>
                  <wp:extent cx="510362" cy="510362"/>
                  <wp:effectExtent l="0" t="0" r="4445" b="4445"/>
                  <wp:wrapNone/>
                  <wp:docPr id="1" name="Picture 1" descr="Description: DEPED-NEW_e78wysq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PED-NEW_e78wysq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362" cy="510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9485A">
              <w:rPr>
                <w:rFonts w:ascii="Calisto MT" w:hAnsi="Calisto MT"/>
                <w:b/>
                <w:sz w:val="12"/>
              </w:rPr>
              <w:t xml:space="preserve"> </w:t>
            </w:r>
          </w:p>
          <w:p w:rsidR="006444B4" w:rsidRDefault="006444B4" w:rsidP="00744B3F">
            <w:pPr>
              <w:rPr>
                <w:rFonts w:ascii="Calisto MT" w:hAnsi="Calisto MT"/>
                <w:b/>
                <w:sz w:val="24"/>
              </w:rPr>
            </w:pPr>
            <w:r>
              <w:rPr>
                <w:rFonts w:ascii="Calisto MT" w:hAnsi="Calisto MT"/>
                <w:b/>
                <w:sz w:val="24"/>
              </w:rPr>
              <w:tab/>
              <w:t>GRADES 1 to 12</w:t>
            </w:r>
          </w:p>
          <w:p w:rsidR="006444B4" w:rsidRPr="00A40F81" w:rsidRDefault="006444B4" w:rsidP="00744B3F">
            <w:pPr>
              <w:rPr>
                <w:rFonts w:ascii="Calisto MT" w:hAnsi="Calisto MT"/>
                <w:b/>
                <w:sz w:val="24"/>
              </w:rPr>
            </w:pPr>
            <w:r>
              <w:rPr>
                <w:rFonts w:ascii="Calisto MT" w:hAnsi="Calisto MT"/>
                <w:b/>
                <w:sz w:val="24"/>
              </w:rPr>
              <w:tab/>
              <w:t>DAILY LESSON LOG</w:t>
            </w:r>
          </w:p>
        </w:tc>
        <w:tc>
          <w:tcPr>
            <w:tcW w:w="2523" w:type="dxa"/>
            <w:shd w:val="clear" w:color="auto" w:fill="6B7A8F"/>
            <w:vAlign w:val="bottom"/>
          </w:tcPr>
          <w:p w:rsidR="006444B4" w:rsidRPr="00284751" w:rsidRDefault="006444B4" w:rsidP="00744B3F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284751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School:</w:t>
            </w:r>
          </w:p>
        </w:tc>
        <w:tc>
          <w:tcPr>
            <w:tcW w:w="5566" w:type="dxa"/>
            <w:vAlign w:val="bottom"/>
          </w:tcPr>
          <w:p w:rsidR="006444B4" w:rsidRPr="003F52DD" w:rsidRDefault="00DB085C" w:rsidP="00744B3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085C">
              <w:rPr>
                <w:rFonts w:asciiTheme="majorHAnsi" w:hAnsiTheme="majorHAnsi"/>
                <w:b/>
                <w:sz w:val="20"/>
                <w:szCs w:val="20"/>
              </w:rPr>
              <w:t>DepEdClub.com</w:t>
            </w:r>
          </w:p>
        </w:tc>
        <w:tc>
          <w:tcPr>
            <w:tcW w:w="1980" w:type="dxa"/>
            <w:shd w:val="clear" w:color="auto" w:fill="6B7A8F"/>
            <w:vAlign w:val="bottom"/>
          </w:tcPr>
          <w:p w:rsidR="006444B4" w:rsidRPr="00284751" w:rsidRDefault="006444B4" w:rsidP="00744B3F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284751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Grade Level:</w:t>
            </w:r>
          </w:p>
        </w:tc>
        <w:tc>
          <w:tcPr>
            <w:tcW w:w="2970" w:type="dxa"/>
            <w:vAlign w:val="bottom"/>
          </w:tcPr>
          <w:p w:rsidR="006444B4" w:rsidRPr="003F52DD" w:rsidRDefault="00787655" w:rsidP="00744B3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1B27C8">
              <w:rPr>
                <w:rFonts w:asciiTheme="majorHAnsi" w:hAnsiTheme="majorHAnsi"/>
                <w:b/>
                <w:sz w:val="20"/>
                <w:szCs w:val="20"/>
              </w:rPr>
              <w:t>V</w:t>
            </w:r>
          </w:p>
        </w:tc>
      </w:tr>
      <w:tr w:rsidR="006444B4" w:rsidTr="00DB085C">
        <w:trPr>
          <w:trHeight w:val="151"/>
        </w:trPr>
        <w:tc>
          <w:tcPr>
            <w:tcW w:w="4421" w:type="dxa"/>
            <w:vMerge/>
          </w:tcPr>
          <w:p w:rsidR="006444B4" w:rsidRDefault="006444B4" w:rsidP="00744B3F"/>
        </w:tc>
        <w:tc>
          <w:tcPr>
            <w:tcW w:w="2523" w:type="dxa"/>
            <w:shd w:val="clear" w:color="auto" w:fill="6B7A8F"/>
            <w:vAlign w:val="bottom"/>
          </w:tcPr>
          <w:p w:rsidR="006444B4" w:rsidRPr="00284751" w:rsidRDefault="006444B4" w:rsidP="00744B3F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284751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Teacher:</w:t>
            </w:r>
          </w:p>
        </w:tc>
        <w:tc>
          <w:tcPr>
            <w:tcW w:w="5566" w:type="dxa"/>
            <w:vAlign w:val="bottom"/>
          </w:tcPr>
          <w:p w:rsidR="006444B4" w:rsidRPr="009033E0" w:rsidRDefault="008E4FB1" w:rsidP="00AF6A24">
            <w:r w:rsidRPr="003F52DD">
              <w:rPr>
                <w:rFonts w:asciiTheme="majorHAnsi" w:hAnsiTheme="majorHAnsi" w:cs="Cambria"/>
                <w:b/>
                <w:bCs/>
                <w:sz w:val="20"/>
                <w:szCs w:val="20"/>
              </w:rPr>
              <w:t>File Created by</w:t>
            </w:r>
            <w:r w:rsidR="00787655" w:rsidRPr="003F52DD">
              <w:rPr>
                <w:rFonts w:asciiTheme="majorHAnsi" w:hAnsiTheme="majorHAnsi" w:cs="Cambria"/>
                <w:b/>
                <w:bCs/>
                <w:sz w:val="20"/>
                <w:szCs w:val="20"/>
              </w:rPr>
              <w:t xml:space="preserve"> </w:t>
            </w:r>
            <w:r w:rsidR="00AF6A24">
              <w:rPr>
                <w:rFonts w:asciiTheme="majorHAnsi" w:hAnsiTheme="majorHAnsi" w:cs="Cambria"/>
                <w:b/>
                <w:bCs/>
                <w:sz w:val="20"/>
                <w:szCs w:val="20"/>
              </w:rPr>
              <w:t xml:space="preserve">Sir </w:t>
            </w:r>
            <w:r w:rsidR="00AF6A24" w:rsidRPr="00AF6A24">
              <w:rPr>
                <w:rFonts w:asciiTheme="majorHAnsi" w:hAnsiTheme="majorHAnsi" w:cs="Times New Roman"/>
                <w:b/>
                <w:sz w:val="20"/>
                <w:szCs w:val="20"/>
              </w:rPr>
              <w:t>BIENVINIDO C. CRUZ JR</w:t>
            </w:r>
          </w:p>
        </w:tc>
        <w:tc>
          <w:tcPr>
            <w:tcW w:w="1980" w:type="dxa"/>
            <w:shd w:val="clear" w:color="auto" w:fill="6B7A8F"/>
            <w:vAlign w:val="bottom"/>
          </w:tcPr>
          <w:p w:rsidR="006444B4" w:rsidRPr="00284751" w:rsidRDefault="006444B4" w:rsidP="00744B3F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284751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Learning Area:</w:t>
            </w:r>
          </w:p>
        </w:tc>
        <w:tc>
          <w:tcPr>
            <w:tcW w:w="2970" w:type="dxa"/>
            <w:vAlign w:val="bottom"/>
          </w:tcPr>
          <w:p w:rsidR="006444B4" w:rsidRPr="00AB61A7" w:rsidRDefault="00AB61A7" w:rsidP="000A3D7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B61A7">
              <w:rPr>
                <w:rFonts w:asciiTheme="majorHAnsi" w:hAnsiTheme="majorHAnsi" w:cs="Times New Roman"/>
                <w:b/>
                <w:sz w:val="20"/>
                <w:szCs w:val="20"/>
              </w:rPr>
              <w:t>MATHEMATICS</w:t>
            </w:r>
          </w:p>
        </w:tc>
      </w:tr>
      <w:tr w:rsidR="006444B4" w:rsidTr="00DB085C">
        <w:trPr>
          <w:trHeight w:val="151"/>
        </w:trPr>
        <w:tc>
          <w:tcPr>
            <w:tcW w:w="4421" w:type="dxa"/>
            <w:vMerge/>
          </w:tcPr>
          <w:p w:rsidR="006444B4" w:rsidRDefault="006444B4" w:rsidP="00744B3F"/>
        </w:tc>
        <w:tc>
          <w:tcPr>
            <w:tcW w:w="2523" w:type="dxa"/>
            <w:shd w:val="clear" w:color="auto" w:fill="6B7A8F"/>
            <w:vAlign w:val="bottom"/>
          </w:tcPr>
          <w:p w:rsidR="006444B4" w:rsidRPr="00284751" w:rsidRDefault="006444B4" w:rsidP="00744B3F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284751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Teaching Dates and Time:</w:t>
            </w:r>
          </w:p>
        </w:tc>
        <w:tc>
          <w:tcPr>
            <w:tcW w:w="5566" w:type="dxa"/>
            <w:vAlign w:val="bottom"/>
          </w:tcPr>
          <w:p w:rsidR="006444B4" w:rsidRPr="003F52DD" w:rsidRDefault="0009485A" w:rsidP="001F29A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9485A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JANUARY 9 – 13, 2023 </w:t>
            </w:r>
            <w:bookmarkStart w:id="0" w:name="_GoBack"/>
            <w:bookmarkEnd w:id="0"/>
            <w:r w:rsidR="00AB61A7">
              <w:rPr>
                <w:rFonts w:asciiTheme="majorHAnsi" w:hAnsiTheme="majorHAnsi"/>
                <w:b/>
                <w:sz w:val="20"/>
                <w:szCs w:val="20"/>
              </w:rPr>
              <w:t>(WEEK 8</w:t>
            </w:r>
            <w:r w:rsidR="00787655" w:rsidRPr="003F52DD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tc>
          <w:tcPr>
            <w:tcW w:w="1980" w:type="dxa"/>
            <w:shd w:val="clear" w:color="auto" w:fill="6B7A8F"/>
            <w:vAlign w:val="bottom"/>
          </w:tcPr>
          <w:p w:rsidR="006444B4" w:rsidRPr="00284751" w:rsidRDefault="006444B4" w:rsidP="00744B3F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284751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Quarter:</w:t>
            </w:r>
          </w:p>
        </w:tc>
        <w:tc>
          <w:tcPr>
            <w:tcW w:w="2970" w:type="dxa"/>
            <w:vAlign w:val="bottom"/>
          </w:tcPr>
          <w:p w:rsidR="006444B4" w:rsidRPr="003F52DD" w:rsidRDefault="001F26EF" w:rsidP="00744B3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Pr="001F26EF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ND</w:t>
            </w:r>
            <w:r w:rsidR="00787655" w:rsidRPr="003F52DD">
              <w:rPr>
                <w:rFonts w:asciiTheme="majorHAnsi" w:hAnsiTheme="majorHAnsi"/>
                <w:b/>
                <w:sz w:val="20"/>
                <w:szCs w:val="20"/>
              </w:rPr>
              <w:t xml:space="preserve"> QUARTER</w:t>
            </w:r>
          </w:p>
        </w:tc>
      </w:tr>
    </w:tbl>
    <w:p w:rsidR="00A33AF7" w:rsidRDefault="00A33AF7" w:rsidP="008E4F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Cambria" w:hAnsi="Cambria" w:cs="Cambria"/>
          <w:b/>
          <w:bCs/>
          <w:sz w:val="20"/>
          <w:szCs w:val="20"/>
        </w:rPr>
      </w:pPr>
    </w:p>
    <w:tbl>
      <w:tblPr>
        <w:tblStyle w:val="TableGrid"/>
        <w:tblW w:w="17478" w:type="dxa"/>
        <w:jc w:val="center"/>
        <w:shd w:val="clear" w:color="auto" w:fill="0070C0"/>
        <w:tblLayout w:type="fixed"/>
        <w:tblLook w:val="04A0" w:firstRow="1" w:lastRow="0" w:firstColumn="1" w:lastColumn="0" w:noHBand="0" w:noVBand="1"/>
      </w:tblPr>
      <w:tblGrid>
        <w:gridCol w:w="3069"/>
        <w:gridCol w:w="2700"/>
        <w:gridCol w:w="2880"/>
        <w:gridCol w:w="3060"/>
        <w:gridCol w:w="2880"/>
        <w:gridCol w:w="2889"/>
      </w:tblGrid>
      <w:tr w:rsidR="00397A56" w:rsidRPr="00161B66" w:rsidTr="00DB085C">
        <w:trPr>
          <w:jc w:val="center"/>
        </w:trPr>
        <w:tc>
          <w:tcPr>
            <w:tcW w:w="3069" w:type="dxa"/>
            <w:shd w:val="clear" w:color="auto" w:fill="6B7A8F"/>
            <w:vAlign w:val="center"/>
          </w:tcPr>
          <w:p w:rsidR="00397A56" w:rsidRPr="00284751" w:rsidRDefault="00397A56" w:rsidP="0090785B">
            <w:pPr>
              <w:pStyle w:val="NoSpacing"/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6B7A8F"/>
          </w:tcPr>
          <w:p w:rsidR="00397A56" w:rsidRPr="00284751" w:rsidRDefault="00397A56" w:rsidP="00530DD2">
            <w:pPr>
              <w:pStyle w:val="NoSpacing"/>
              <w:jc w:val="center"/>
              <w:rPr>
                <w:rFonts w:asciiTheme="majorHAnsi" w:hAnsiTheme="majorHAnsi"/>
                <w:b/>
                <w:color w:val="FFFFFF" w:themeColor="background1"/>
                <w:sz w:val="24"/>
                <w:szCs w:val="20"/>
              </w:rPr>
            </w:pPr>
            <w:r w:rsidRPr="00284751">
              <w:rPr>
                <w:rFonts w:asciiTheme="majorHAnsi" w:hAnsiTheme="majorHAnsi"/>
                <w:b/>
                <w:color w:val="FFFFFF" w:themeColor="background1"/>
                <w:sz w:val="24"/>
                <w:szCs w:val="20"/>
              </w:rPr>
              <w:t>MONDAY</w:t>
            </w:r>
          </w:p>
        </w:tc>
        <w:tc>
          <w:tcPr>
            <w:tcW w:w="2880" w:type="dxa"/>
            <w:shd w:val="clear" w:color="auto" w:fill="6B7A8F"/>
          </w:tcPr>
          <w:p w:rsidR="00397A56" w:rsidRPr="00284751" w:rsidRDefault="00397A56" w:rsidP="00530DD2">
            <w:pPr>
              <w:pStyle w:val="NoSpacing"/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284751">
              <w:rPr>
                <w:rFonts w:asciiTheme="majorHAnsi" w:hAnsiTheme="majorHAnsi"/>
                <w:b/>
                <w:color w:val="FFFFFF" w:themeColor="background1"/>
                <w:sz w:val="24"/>
                <w:szCs w:val="20"/>
              </w:rPr>
              <w:t>TUESDAY</w:t>
            </w:r>
          </w:p>
        </w:tc>
        <w:tc>
          <w:tcPr>
            <w:tcW w:w="3060" w:type="dxa"/>
            <w:shd w:val="clear" w:color="auto" w:fill="6B7A8F"/>
          </w:tcPr>
          <w:p w:rsidR="00397A56" w:rsidRPr="00284751" w:rsidRDefault="00397A56" w:rsidP="00530DD2">
            <w:pPr>
              <w:pStyle w:val="NoSpacing"/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284751">
              <w:rPr>
                <w:rFonts w:asciiTheme="majorHAnsi" w:hAnsiTheme="majorHAnsi"/>
                <w:b/>
                <w:color w:val="FFFFFF" w:themeColor="background1"/>
                <w:sz w:val="24"/>
                <w:szCs w:val="20"/>
              </w:rPr>
              <w:t>WEDNESDAY</w:t>
            </w:r>
          </w:p>
        </w:tc>
        <w:tc>
          <w:tcPr>
            <w:tcW w:w="2880" w:type="dxa"/>
            <w:shd w:val="clear" w:color="auto" w:fill="6B7A8F"/>
          </w:tcPr>
          <w:p w:rsidR="00397A56" w:rsidRPr="00284751" w:rsidRDefault="00397A56" w:rsidP="00530DD2">
            <w:pPr>
              <w:pStyle w:val="NoSpacing"/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284751">
              <w:rPr>
                <w:rFonts w:asciiTheme="majorHAnsi" w:hAnsiTheme="majorHAnsi"/>
                <w:b/>
                <w:color w:val="FFFFFF" w:themeColor="background1"/>
                <w:sz w:val="24"/>
                <w:szCs w:val="20"/>
              </w:rPr>
              <w:t>THURSDAY</w:t>
            </w:r>
          </w:p>
        </w:tc>
        <w:tc>
          <w:tcPr>
            <w:tcW w:w="2889" w:type="dxa"/>
            <w:shd w:val="clear" w:color="auto" w:fill="6B7A8F"/>
          </w:tcPr>
          <w:p w:rsidR="00397A56" w:rsidRPr="00284751" w:rsidRDefault="00397A56" w:rsidP="00530DD2">
            <w:pPr>
              <w:pStyle w:val="NoSpacing"/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284751">
              <w:rPr>
                <w:rFonts w:asciiTheme="majorHAnsi" w:hAnsiTheme="majorHAnsi"/>
                <w:b/>
                <w:color w:val="FFFFFF" w:themeColor="background1"/>
                <w:sz w:val="24"/>
                <w:szCs w:val="20"/>
              </w:rPr>
              <w:t>FRIDAY</w:t>
            </w:r>
          </w:p>
        </w:tc>
      </w:tr>
    </w:tbl>
    <w:tbl>
      <w:tblPr>
        <w:tblStyle w:val="TableGrid10"/>
        <w:tblW w:w="1746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060"/>
        <w:gridCol w:w="2610"/>
        <w:gridCol w:w="2970"/>
        <w:gridCol w:w="3060"/>
        <w:gridCol w:w="2880"/>
        <w:gridCol w:w="2880"/>
      </w:tblGrid>
      <w:tr w:rsidR="00AB61A7" w:rsidRPr="00FB0342" w:rsidTr="00DB085C"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9ED"/>
            <w:vAlign w:val="center"/>
          </w:tcPr>
          <w:p w:rsidR="00AB61A7" w:rsidRPr="00AB61A7" w:rsidRDefault="00AB61A7" w:rsidP="00473CDD">
            <w:pPr>
              <w:spacing w:after="100" w:afterAutospacing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61A7">
              <w:rPr>
                <w:rFonts w:asciiTheme="minorHAnsi" w:hAnsiTheme="minorHAnsi" w:cstheme="minorHAnsi"/>
                <w:b/>
                <w:sz w:val="20"/>
                <w:szCs w:val="20"/>
              </w:rPr>
              <w:t>I. OBJECTIVES</w:t>
            </w:r>
          </w:p>
        </w:tc>
        <w:tc>
          <w:tcPr>
            <w:tcW w:w="144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9ED"/>
          </w:tcPr>
          <w:p w:rsidR="00AB61A7" w:rsidRPr="00AB61A7" w:rsidRDefault="00AB61A7" w:rsidP="00473C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61A7" w:rsidRPr="00FB0342" w:rsidTr="00DB085C"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9ED"/>
          </w:tcPr>
          <w:p w:rsidR="00AB61A7" w:rsidRPr="00AB61A7" w:rsidRDefault="00AB61A7" w:rsidP="00473CDD">
            <w:pPr>
              <w:spacing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>A. Content Standard</w:t>
            </w:r>
          </w:p>
        </w:tc>
        <w:tc>
          <w:tcPr>
            <w:tcW w:w="144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61A7" w:rsidRPr="00AB61A7" w:rsidRDefault="00AB61A7" w:rsidP="00473C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>1. Demonstrates understanding of factors and multiples and addition and subtraction of fractions</w:t>
            </w:r>
          </w:p>
          <w:p w:rsidR="00AB61A7" w:rsidRPr="00AB61A7" w:rsidRDefault="00AB61A7" w:rsidP="00473C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>2. Demonstrates understanding of improper fractions and mixed numbers</w:t>
            </w:r>
          </w:p>
        </w:tc>
      </w:tr>
      <w:tr w:rsidR="00AB61A7" w:rsidRPr="00FB0342" w:rsidTr="00DB085C"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9ED"/>
          </w:tcPr>
          <w:p w:rsidR="00AB61A7" w:rsidRPr="00AB61A7" w:rsidRDefault="00AB61A7" w:rsidP="00473CDD">
            <w:pPr>
              <w:spacing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>B. Performance Standard</w:t>
            </w:r>
          </w:p>
        </w:tc>
        <w:tc>
          <w:tcPr>
            <w:tcW w:w="144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61A7" w:rsidRPr="00AB61A7" w:rsidRDefault="00AB61A7" w:rsidP="00473C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>1. Is able to apply knowledge of factors and multiples, and addition and subtraction of fractions in mathematical problems and real-life situations.</w:t>
            </w:r>
          </w:p>
          <w:p w:rsidR="00AB61A7" w:rsidRPr="00AB61A7" w:rsidRDefault="00AB61A7" w:rsidP="00473C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>2. is able to recognize and represent improper fractions and mixed numbers in various forms and contexts</w:t>
            </w:r>
          </w:p>
        </w:tc>
      </w:tr>
      <w:tr w:rsidR="00AB61A7" w:rsidRPr="00FB0342" w:rsidTr="00DB085C"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9ED"/>
          </w:tcPr>
          <w:p w:rsidR="00AB61A7" w:rsidRPr="00AB61A7" w:rsidRDefault="00AB61A7" w:rsidP="00473CDD">
            <w:pPr>
              <w:spacing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>C. Learning Competencies/Objectives</w:t>
            </w:r>
          </w:p>
          <w:p w:rsidR="00AB61A7" w:rsidRPr="00AB61A7" w:rsidRDefault="00AB61A7" w:rsidP="00473CDD">
            <w:pPr>
              <w:spacing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>Write the LC code for each.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61A7" w:rsidRPr="00AB61A7" w:rsidRDefault="00AB61A7" w:rsidP="00473C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61A7" w:rsidRPr="00AB61A7" w:rsidRDefault="00AB61A7" w:rsidP="00473C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>Visualize decimals numbers using models like blocks. Grids, number lines, and money to show relationship to fractions.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61A7" w:rsidRPr="00AB61A7" w:rsidRDefault="00AB61A7" w:rsidP="00473C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>Rename decimal numbers to fractions whose denominators are factors of 10 and 100</w:t>
            </w:r>
          </w:p>
          <w:p w:rsidR="00AB61A7" w:rsidRPr="00AB61A7" w:rsidRDefault="00AB61A7" w:rsidP="00473C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61A7" w:rsidRPr="00AB61A7" w:rsidRDefault="00AB61A7" w:rsidP="00473C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>Rename fractions whose denominators are factors of 10 and 100 to decimal numbers</w:t>
            </w:r>
          </w:p>
          <w:p w:rsidR="00AB61A7" w:rsidRPr="00AB61A7" w:rsidRDefault="00AB61A7" w:rsidP="00473C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61A7" w:rsidRPr="00AB61A7" w:rsidRDefault="00AB61A7" w:rsidP="00473CDD">
            <w:pPr>
              <w:spacing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 xml:space="preserve">Give the place value and value of a digit of a given decimal number through hundredths </w:t>
            </w:r>
          </w:p>
        </w:tc>
      </w:tr>
      <w:tr w:rsidR="00AB61A7" w:rsidRPr="00FB0342" w:rsidTr="00DB085C"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9ED"/>
            <w:vAlign w:val="center"/>
          </w:tcPr>
          <w:p w:rsidR="00AB61A7" w:rsidRPr="00AB61A7" w:rsidRDefault="00AB61A7" w:rsidP="00473CDD">
            <w:pPr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61A7">
              <w:rPr>
                <w:rFonts w:asciiTheme="minorHAnsi" w:hAnsiTheme="minorHAnsi" w:cstheme="minorHAnsi"/>
                <w:b/>
                <w:sz w:val="20"/>
                <w:szCs w:val="20"/>
              </w:rPr>
              <w:t>II. CONTENT</w:t>
            </w:r>
          </w:p>
        </w:tc>
        <w:tc>
          <w:tcPr>
            <w:tcW w:w="115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61A7" w:rsidRPr="00AB61A7" w:rsidRDefault="00AB61A7" w:rsidP="00473CDD">
            <w:pPr>
              <w:spacing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61A7" w:rsidRPr="00AB61A7" w:rsidRDefault="00AB61A7" w:rsidP="00473CDD">
            <w:pPr>
              <w:spacing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61A7" w:rsidRPr="00FB0342" w:rsidTr="00DB085C"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9ED"/>
          </w:tcPr>
          <w:p w:rsidR="00AB61A7" w:rsidRPr="00AB61A7" w:rsidRDefault="00AB61A7" w:rsidP="00473CDD">
            <w:pPr>
              <w:spacing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>III. LEARNING RESOURCES</w:t>
            </w:r>
          </w:p>
        </w:tc>
        <w:tc>
          <w:tcPr>
            <w:tcW w:w="115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61A7" w:rsidRPr="00AB61A7" w:rsidRDefault="00AB61A7" w:rsidP="00473CDD">
            <w:pPr>
              <w:spacing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61A7" w:rsidRPr="00AB61A7" w:rsidRDefault="00AB61A7" w:rsidP="00473CDD">
            <w:pPr>
              <w:spacing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61A7" w:rsidRPr="00FB0342" w:rsidTr="00DB085C"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9ED"/>
          </w:tcPr>
          <w:p w:rsidR="00AB61A7" w:rsidRPr="00AB61A7" w:rsidRDefault="00AB61A7" w:rsidP="00473CDD">
            <w:pPr>
              <w:spacing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>A. References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1A7" w:rsidRPr="00AB61A7" w:rsidRDefault="00AB61A7" w:rsidP="00473CDD">
            <w:pPr>
              <w:spacing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1A7" w:rsidRPr="00AB61A7" w:rsidRDefault="00AB61A7" w:rsidP="00473CDD">
            <w:pPr>
              <w:spacing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1A7" w:rsidRPr="00AB61A7" w:rsidRDefault="00AB61A7" w:rsidP="00473CDD">
            <w:pPr>
              <w:spacing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1A7" w:rsidRPr="00AB61A7" w:rsidRDefault="00AB61A7" w:rsidP="00473CDD">
            <w:pPr>
              <w:spacing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1A7" w:rsidRPr="00AB61A7" w:rsidRDefault="00AB61A7" w:rsidP="00473CDD">
            <w:pPr>
              <w:spacing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61A7" w:rsidRPr="00FB0342" w:rsidTr="00DB085C"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9ED"/>
          </w:tcPr>
          <w:p w:rsidR="00AB61A7" w:rsidRPr="00AB61A7" w:rsidRDefault="00AB61A7" w:rsidP="00473CDD">
            <w:pPr>
              <w:spacing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 xml:space="preserve">     1. Teacher’s Guide pages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1A7" w:rsidRPr="00AB61A7" w:rsidRDefault="00AB61A7" w:rsidP="00473C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1A7" w:rsidRPr="00AB61A7" w:rsidRDefault="00AB61A7" w:rsidP="00473C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>TG PP. 176-178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1A7" w:rsidRPr="00AB61A7" w:rsidRDefault="00AB61A7" w:rsidP="00473C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>TG PP. 179-182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1A7" w:rsidRPr="00AB61A7" w:rsidRDefault="00AB61A7" w:rsidP="00473C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>TG PP. 182-186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1A7" w:rsidRPr="00AB61A7" w:rsidRDefault="00AB61A7" w:rsidP="00473C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>TG PP. 186-189</w:t>
            </w:r>
          </w:p>
        </w:tc>
      </w:tr>
      <w:tr w:rsidR="00AB61A7" w:rsidRPr="00FB0342" w:rsidTr="00DB085C"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9ED"/>
          </w:tcPr>
          <w:p w:rsidR="00AB61A7" w:rsidRPr="00AB61A7" w:rsidRDefault="00AB61A7" w:rsidP="00473CDD">
            <w:pPr>
              <w:spacing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 xml:space="preserve">     2. Learner’s Material pages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1A7" w:rsidRPr="00AB61A7" w:rsidRDefault="00AB61A7" w:rsidP="00473C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1A7" w:rsidRPr="00AB61A7" w:rsidRDefault="00AB61A7" w:rsidP="00473C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>Learner’s Materials p. 133-136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1A7" w:rsidRPr="00AB61A7" w:rsidRDefault="00AB61A7" w:rsidP="00473C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>Learner’s Materials p. 137-139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1A7" w:rsidRPr="00AB61A7" w:rsidRDefault="00AB61A7" w:rsidP="00473C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>Learner’s Materials p. 140-141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1A7" w:rsidRPr="00AB61A7" w:rsidRDefault="00AB61A7" w:rsidP="00473C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>Learner’s Materials p. 142-144</w:t>
            </w:r>
          </w:p>
        </w:tc>
      </w:tr>
      <w:tr w:rsidR="00AB61A7" w:rsidRPr="00FB0342" w:rsidTr="00DB085C"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9ED"/>
          </w:tcPr>
          <w:p w:rsidR="00AB61A7" w:rsidRPr="00AB61A7" w:rsidRDefault="00AB61A7" w:rsidP="00473CDD">
            <w:pPr>
              <w:spacing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 xml:space="preserve">     3. Textbook pages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1A7" w:rsidRPr="00AB61A7" w:rsidRDefault="00AB61A7" w:rsidP="00473CDD">
            <w:pPr>
              <w:spacing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1A7" w:rsidRPr="00AB61A7" w:rsidRDefault="00AB61A7" w:rsidP="00473CDD">
            <w:pPr>
              <w:spacing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1A7" w:rsidRPr="00AB61A7" w:rsidRDefault="00AB61A7" w:rsidP="00473CDD">
            <w:pPr>
              <w:spacing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1A7" w:rsidRPr="00AB61A7" w:rsidRDefault="00AB61A7" w:rsidP="00473CDD">
            <w:pPr>
              <w:spacing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1A7" w:rsidRPr="00AB61A7" w:rsidRDefault="00AB61A7" w:rsidP="00473CDD">
            <w:pPr>
              <w:spacing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61A7" w:rsidRPr="00FB0342" w:rsidTr="00DB085C"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9ED"/>
          </w:tcPr>
          <w:p w:rsidR="00AB61A7" w:rsidRPr="00AB61A7" w:rsidRDefault="00AB61A7" w:rsidP="00473CDD">
            <w:pPr>
              <w:spacing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 xml:space="preserve">     4. Additional Material from Learning Resource (LR) Portal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1A7" w:rsidRPr="00AB61A7" w:rsidRDefault="00AB61A7" w:rsidP="00473CDD">
            <w:pPr>
              <w:spacing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1A7" w:rsidRPr="00AB61A7" w:rsidRDefault="00AB61A7" w:rsidP="00473CDD">
            <w:pPr>
              <w:spacing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1A7" w:rsidRPr="00AB61A7" w:rsidRDefault="00AB61A7" w:rsidP="00473CDD">
            <w:pPr>
              <w:spacing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1A7" w:rsidRPr="00AB61A7" w:rsidRDefault="00AB61A7" w:rsidP="00473CDD">
            <w:pPr>
              <w:spacing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1A7" w:rsidRPr="00AB61A7" w:rsidRDefault="00AB61A7" w:rsidP="00473CDD">
            <w:pPr>
              <w:spacing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61A7" w:rsidRPr="00FB0342" w:rsidTr="00DB085C">
        <w:trPr>
          <w:trHeight w:val="231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9ED"/>
          </w:tcPr>
          <w:p w:rsidR="00AB61A7" w:rsidRPr="00AB61A7" w:rsidRDefault="00AB61A7" w:rsidP="00473CDD">
            <w:pPr>
              <w:spacing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>B. Other Learning Resources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1A7" w:rsidRPr="00AB61A7" w:rsidRDefault="00AB61A7" w:rsidP="00473C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1A7" w:rsidRPr="00AB61A7" w:rsidRDefault="00AB61A7" w:rsidP="00473C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>grid paper, play money (paper bills), coins, cubes and blocks, drawing of a number line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1A7" w:rsidRPr="00AB61A7" w:rsidRDefault="00AB61A7" w:rsidP="00473C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>chart and grid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1A7" w:rsidRPr="00AB61A7" w:rsidRDefault="00AB61A7" w:rsidP="00473CDD">
            <w:pPr>
              <w:spacing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>flash cards having regions  partitioned into equal parts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1A7" w:rsidRPr="00AB61A7" w:rsidRDefault="00AB61A7" w:rsidP="00473CDD">
            <w:pPr>
              <w:spacing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>place value chart and cards</w:t>
            </w:r>
          </w:p>
        </w:tc>
      </w:tr>
      <w:tr w:rsidR="00AB61A7" w:rsidRPr="00FB0342" w:rsidTr="00DB085C"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9ED"/>
            <w:vAlign w:val="center"/>
          </w:tcPr>
          <w:p w:rsidR="00AB61A7" w:rsidRPr="00AB61A7" w:rsidRDefault="00AB61A7" w:rsidP="00473CDD">
            <w:pPr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61A7">
              <w:rPr>
                <w:rFonts w:asciiTheme="minorHAnsi" w:hAnsiTheme="minorHAnsi" w:cstheme="minorHAnsi"/>
                <w:b/>
                <w:sz w:val="20"/>
                <w:szCs w:val="20"/>
              </w:rPr>
              <w:t>IV. PROCEDURES</w:t>
            </w:r>
          </w:p>
        </w:tc>
        <w:tc>
          <w:tcPr>
            <w:tcW w:w="115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1A7" w:rsidRPr="00AB61A7" w:rsidRDefault="00AB61A7" w:rsidP="00473CDD">
            <w:pPr>
              <w:spacing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1A7" w:rsidRPr="00AB61A7" w:rsidRDefault="00AB61A7" w:rsidP="00473CDD">
            <w:pPr>
              <w:spacing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61A7" w:rsidRPr="00FB0342" w:rsidTr="00DB085C"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9ED"/>
          </w:tcPr>
          <w:p w:rsidR="00AB61A7" w:rsidRPr="00AB61A7" w:rsidRDefault="00AB61A7" w:rsidP="00473CDD">
            <w:pPr>
              <w:spacing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>A. Reviewing previous lesson or presenting the new lesson.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1A7" w:rsidRPr="00AB61A7" w:rsidRDefault="00AB61A7" w:rsidP="00473C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61A7" w:rsidRPr="00AB61A7" w:rsidRDefault="00AB61A7" w:rsidP="00473CDD">
            <w:pPr>
              <w:spacing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1A7" w:rsidRPr="00AB61A7" w:rsidRDefault="00AB61A7" w:rsidP="00473C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>Conduct a review on naming fractional part</w:t>
            </w:r>
          </w:p>
          <w:p w:rsidR="00AB61A7" w:rsidRPr="00AB61A7" w:rsidRDefault="00AB61A7" w:rsidP="00473C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ab/>
              <w:t>Ask: What part of the whole is the shaded part?</w:t>
            </w:r>
          </w:p>
          <w:p w:rsidR="00AB61A7" w:rsidRPr="00AB61A7" w:rsidRDefault="00AB61A7" w:rsidP="00473CDD">
            <w:pPr>
              <w:spacing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1A7" w:rsidRPr="00AB61A7" w:rsidRDefault="00AB61A7" w:rsidP="00473C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>Conduct a review on naming fractional parts that are shaded</w:t>
            </w:r>
          </w:p>
          <w:p w:rsidR="00AB61A7" w:rsidRPr="00AB61A7" w:rsidRDefault="00AB61A7" w:rsidP="00473C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>Refer to TG p. 180</w:t>
            </w:r>
          </w:p>
          <w:p w:rsidR="00AB61A7" w:rsidRPr="00AB61A7" w:rsidRDefault="00AB61A7" w:rsidP="00473CDD">
            <w:pPr>
              <w:spacing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1A7" w:rsidRPr="00AB61A7" w:rsidRDefault="00AB61A7" w:rsidP="00473C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>Conduct a review on naming fractional part that Game: Show Mw Who I Am</w:t>
            </w:r>
          </w:p>
          <w:p w:rsidR="00AB61A7" w:rsidRPr="00AB61A7" w:rsidRDefault="00AB61A7" w:rsidP="00473C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ab/>
              <w:t>Refer to TG p. 183</w:t>
            </w:r>
          </w:p>
          <w:p w:rsidR="00AB61A7" w:rsidRPr="00AB61A7" w:rsidRDefault="00AB61A7" w:rsidP="00473CDD">
            <w:pPr>
              <w:spacing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1A7" w:rsidRPr="00AB61A7" w:rsidRDefault="00AB61A7" w:rsidP="00473C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 xml:space="preserve">Have a game on renaming fractions to decimals and vice versa. </w:t>
            </w:r>
          </w:p>
          <w:p w:rsidR="00AB61A7" w:rsidRPr="00AB61A7" w:rsidRDefault="00AB61A7" w:rsidP="00473C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ab/>
              <w:t>Refer to TG p. 187</w:t>
            </w:r>
          </w:p>
        </w:tc>
      </w:tr>
      <w:tr w:rsidR="00AB61A7" w:rsidRPr="00FB0342" w:rsidTr="00DB085C"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9ED"/>
          </w:tcPr>
          <w:p w:rsidR="00AB61A7" w:rsidRPr="00AB61A7" w:rsidRDefault="00AB61A7" w:rsidP="00473CDD">
            <w:pPr>
              <w:spacing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>B. Establishing a purpose for the lesson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1A7" w:rsidRPr="00AB61A7" w:rsidRDefault="00AB61A7" w:rsidP="00473CDD">
            <w:pPr>
              <w:spacing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1A7" w:rsidRPr="00AB61A7" w:rsidRDefault="00AB61A7" w:rsidP="00473CDD">
            <w:pPr>
              <w:spacing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 xml:space="preserve">Ask the pupils if they have gone to a bakeshop, what things they bought and the amount they paid.  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1A7" w:rsidRPr="00AB61A7" w:rsidRDefault="00AB61A7" w:rsidP="00473C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>Ask the pupils about the following:</w:t>
            </w:r>
          </w:p>
          <w:p w:rsidR="00AB61A7" w:rsidRPr="00AB61A7" w:rsidRDefault="00AB61A7" w:rsidP="00473C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>1. favorite color of a cake</w:t>
            </w:r>
          </w:p>
          <w:p w:rsidR="00AB61A7" w:rsidRPr="00AB61A7" w:rsidRDefault="00AB61A7" w:rsidP="00473C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>2. favorite design of a cake</w:t>
            </w:r>
          </w:p>
          <w:p w:rsidR="00AB61A7" w:rsidRPr="00AB61A7" w:rsidRDefault="00AB61A7" w:rsidP="00473C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>3. favorite flavor of a cake</w:t>
            </w:r>
          </w:p>
          <w:p w:rsidR="00AB61A7" w:rsidRPr="00AB61A7" w:rsidRDefault="00AB61A7" w:rsidP="00473C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>4. the parts of the cake they consumed</w:t>
            </w:r>
          </w:p>
          <w:p w:rsidR="00AB61A7" w:rsidRPr="00AB61A7" w:rsidRDefault="00AB61A7" w:rsidP="00473C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 xml:space="preserve">Let the pupils explain why these are their </w:t>
            </w:r>
            <w:proofErr w:type="spellStart"/>
            <w:r w:rsidRPr="00AB61A7">
              <w:rPr>
                <w:rFonts w:asciiTheme="minorHAnsi" w:hAnsiTheme="minorHAnsi" w:cstheme="minorHAnsi"/>
                <w:sz w:val="20"/>
                <w:szCs w:val="20"/>
              </w:rPr>
              <w:t>favourites</w:t>
            </w:r>
            <w:proofErr w:type="spellEnd"/>
            <w:r w:rsidRPr="00AB61A7">
              <w:rPr>
                <w:rFonts w:asciiTheme="minorHAnsi" w:hAnsiTheme="minorHAnsi" w:cstheme="minorHAnsi"/>
                <w:sz w:val="20"/>
                <w:szCs w:val="20"/>
              </w:rPr>
              <w:t>. Lead them to see that these cakes are available in a bakery and sometimes can be baked at home.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1A7" w:rsidRPr="00AB61A7" w:rsidRDefault="00AB61A7" w:rsidP="00473CDD">
            <w:pPr>
              <w:spacing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>Ask the pupils to give situations that they have done to their classmates which showed kindness. Elicit from them that being kind to their classmates is important..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1A7" w:rsidRPr="00AB61A7" w:rsidRDefault="00AB61A7" w:rsidP="00473CDD">
            <w:pPr>
              <w:spacing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>Ask the pupils about the concept and meaning of 6. What does 6 mean to them? How about 0.6? how do you read it?</w:t>
            </w:r>
          </w:p>
        </w:tc>
      </w:tr>
      <w:tr w:rsidR="00AB61A7" w:rsidRPr="00FB0342" w:rsidTr="00DB085C"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9ED"/>
          </w:tcPr>
          <w:p w:rsidR="00AB61A7" w:rsidRPr="00AB61A7" w:rsidRDefault="00AB61A7" w:rsidP="00473CDD">
            <w:pPr>
              <w:spacing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AB61A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C. Presenting Examples/ instances of the new lesson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1A7" w:rsidRPr="00AB61A7" w:rsidRDefault="00AB61A7" w:rsidP="00473C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1A7" w:rsidRPr="00AB61A7" w:rsidRDefault="00AB61A7" w:rsidP="00473C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>Present this situation to the class.</w:t>
            </w:r>
          </w:p>
          <w:p w:rsidR="00AB61A7" w:rsidRPr="00AB61A7" w:rsidRDefault="00AB61A7" w:rsidP="00473C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AB61A7">
              <w:rPr>
                <w:rFonts w:asciiTheme="minorHAnsi" w:hAnsiTheme="minorHAnsi" w:cstheme="minorHAnsi"/>
                <w:sz w:val="20"/>
                <w:szCs w:val="20"/>
              </w:rPr>
              <w:t>Tabern</w:t>
            </w:r>
            <w:proofErr w:type="spellEnd"/>
            <w:r w:rsidRPr="00AB61A7">
              <w:rPr>
                <w:rFonts w:asciiTheme="minorHAnsi" w:hAnsiTheme="minorHAnsi" w:cstheme="minorHAnsi"/>
                <w:sz w:val="20"/>
                <w:szCs w:val="20"/>
              </w:rPr>
              <w:t xml:space="preserve"> went to a bakeshop. He bought a cassava pie for his snack. He sliced the pie into four equal parts and gave 3 parts to his friends. What decimal part of the pie was given to his friends?</w:t>
            </w:r>
          </w:p>
          <w:p w:rsidR="00AB61A7" w:rsidRPr="00AB61A7" w:rsidRDefault="00AB61A7" w:rsidP="00473C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1A7" w:rsidRPr="00AB61A7" w:rsidRDefault="00AB61A7" w:rsidP="00473C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 xml:space="preserve">Mrs. </w:t>
            </w:r>
            <w:proofErr w:type="spellStart"/>
            <w:r w:rsidRPr="00AB61A7">
              <w:rPr>
                <w:rFonts w:asciiTheme="minorHAnsi" w:hAnsiTheme="minorHAnsi" w:cstheme="minorHAnsi"/>
                <w:sz w:val="20"/>
                <w:szCs w:val="20"/>
              </w:rPr>
              <w:t>Paglinawan</w:t>
            </w:r>
            <w:proofErr w:type="spellEnd"/>
            <w:r w:rsidRPr="00AB61A7">
              <w:rPr>
                <w:rFonts w:asciiTheme="minorHAnsi" w:hAnsiTheme="minorHAnsi" w:cstheme="minorHAnsi"/>
                <w:sz w:val="20"/>
                <w:szCs w:val="20"/>
              </w:rPr>
              <w:t xml:space="preserve"> went to a nearby bakery. She bought a birthday cake with chocolate flavor for her p- year old daughter. When she reached home, she divided the cake into 10 equal parts. If the children shared </w:t>
            </w:r>
            <w:proofErr w:type="gramStart"/>
            <w:r w:rsidRPr="00AB61A7">
              <w:rPr>
                <w:rFonts w:asciiTheme="minorHAnsi" w:hAnsiTheme="minorHAnsi" w:cstheme="minorHAnsi"/>
                <w:sz w:val="20"/>
                <w:szCs w:val="20"/>
              </w:rPr>
              <w:t>0.8  part</w:t>
            </w:r>
            <w:proofErr w:type="gramEnd"/>
            <w:r w:rsidRPr="00AB61A7">
              <w:rPr>
                <w:rFonts w:asciiTheme="minorHAnsi" w:hAnsiTheme="minorHAnsi" w:cstheme="minorHAnsi"/>
                <w:sz w:val="20"/>
                <w:szCs w:val="20"/>
              </w:rPr>
              <w:t xml:space="preserve"> from the cake, what fractional part of the cake was shared by the children?</w:t>
            </w:r>
          </w:p>
          <w:p w:rsidR="00AB61A7" w:rsidRPr="00AB61A7" w:rsidRDefault="00AB61A7" w:rsidP="00473C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61A7" w:rsidRPr="00AB61A7" w:rsidRDefault="00AB61A7" w:rsidP="00473C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>Integrate the values of sharing and accuracy</w:t>
            </w:r>
          </w:p>
          <w:p w:rsidR="00AB61A7" w:rsidRPr="00AB61A7" w:rsidRDefault="00AB61A7" w:rsidP="00473C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ab/>
              <w:t>Refer to TG p. 180</w:t>
            </w:r>
          </w:p>
          <w:p w:rsidR="00AB61A7" w:rsidRPr="00AB61A7" w:rsidRDefault="00AB61A7" w:rsidP="00473C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1A7" w:rsidRPr="00AB61A7" w:rsidRDefault="00AB61A7" w:rsidP="00473C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>Present this situation to the class.</w:t>
            </w:r>
          </w:p>
          <w:p w:rsidR="00AB61A7" w:rsidRPr="00AB61A7" w:rsidRDefault="00AB61A7" w:rsidP="00473C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ab/>
              <w:t>Let the pupils study the illustration below and lead them to find out how fractions and decimals mean the same numbers.</w:t>
            </w:r>
          </w:p>
          <w:tbl>
            <w:tblPr>
              <w:tblStyle w:val="TableGrid1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5"/>
              <w:gridCol w:w="525"/>
              <w:gridCol w:w="525"/>
              <w:gridCol w:w="525"/>
              <w:gridCol w:w="526"/>
              <w:gridCol w:w="526"/>
              <w:gridCol w:w="526"/>
              <w:gridCol w:w="526"/>
              <w:gridCol w:w="526"/>
              <w:gridCol w:w="526"/>
            </w:tblGrid>
            <w:tr w:rsidR="00AB61A7" w:rsidRPr="00AB61A7" w:rsidTr="00473CDD">
              <w:tc>
                <w:tcPr>
                  <w:tcW w:w="525" w:type="dxa"/>
                  <w:shd w:val="clear" w:color="auto" w:fill="548DD4" w:themeFill="text2" w:themeFillTint="99"/>
                </w:tcPr>
                <w:p w:rsidR="00AB61A7" w:rsidRPr="00AB61A7" w:rsidRDefault="00AB61A7" w:rsidP="00473CDD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shd w:val="clear" w:color="auto" w:fill="548DD4" w:themeFill="text2" w:themeFillTint="99"/>
                </w:tcPr>
                <w:p w:rsidR="00AB61A7" w:rsidRPr="00AB61A7" w:rsidRDefault="00AB61A7" w:rsidP="00473CDD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shd w:val="clear" w:color="auto" w:fill="548DD4" w:themeFill="text2" w:themeFillTint="99"/>
                </w:tcPr>
                <w:p w:rsidR="00AB61A7" w:rsidRPr="00AB61A7" w:rsidRDefault="00AB61A7" w:rsidP="00473CDD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</w:tcPr>
                <w:p w:rsidR="00AB61A7" w:rsidRPr="00AB61A7" w:rsidRDefault="00AB61A7" w:rsidP="00473CDD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26" w:type="dxa"/>
                </w:tcPr>
                <w:p w:rsidR="00AB61A7" w:rsidRPr="00AB61A7" w:rsidRDefault="00AB61A7" w:rsidP="00473CDD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26" w:type="dxa"/>
                </w:tcPr>
                <w:p w:rsidR="00AB61A7" w:rsidRPr="00AB61A7" w:rsidRDefault="00AB61A7" w:rsidP="00473CDD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26" w:type="dxa"/>
                </w:tcPr>
                <w:p w:rsidR="00AB61A7" w:rsidRPr="00AB61A7" w:rsidRDefault="00AB61A7" w:rsidP="00473CDD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26" w:type="dxa"/>
                </w:tcPr>
                <w:p w:rsidR="00AB61A7" w:rsidRPr="00AB61A7" w:rsidRDefault="00AB61A7" w:rsidP="00473CDD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26" w:type="dxa"/>
                </w:tcPr>
                <w:p w:rsidR="00AB61A7" w:rsidRPr="00AB61A7" w:rsidRDefault="00AB61A7" w:rsidP="00473CDD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26" w:type="dxa"/>
                </w:tcPr>
                <w:p w:rsidR="00AB61A7" w:rsidRPr="00AB61A7" w:rsidRDefault="00AB61A7" w:rsidP="00473CDD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AB61A7" w:rsidRPr="00AB61A7" w:rsidRDefault="00AB61A7" w:rsidP="00473C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61A7" w:rsidRPr="00AB61A7" w:rsidRDefault="00AB61A7" w:rsidP="00473C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 xml:space="preserve">What is the equivalent of </w:t>
            </w:r>
            <m:oMath>
              <m:f>
                <m:fPr>
                  <m:ctrlPr>
                    <w:rPr>
                      <w:rFonts w:ascii="Cambria Math" w:hAnsiTheme="minorHAnsi" w:cstheme="minorHAnsi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Theme="minorHAnsi" w:cstheme="minorHAnsi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Theme="minorHAnsi" w:cstheme="minorHAnsi"/>
                      <w:sz w:val="20"/>
                      <w:szCs w:val="20"/>
                    </w:rPr>
                    <m:t>10</m:t>
                  </m:r>
                </m:den>
              </m:f>
            </m:oMath>
            <w:r w:rsidRPr="00AB61A7">
              <w:rPr>
                <w:rFonts w:asciiTheme="minorHAnsi" w:hAnsiTheme="minorHAnsi" w:cstheme="minorHAnsi"/>
                <w:sz w:val="20"/>
                <w:szCs w:val="20"/>
              </w:rPr>
              <w:t xml:space="preserve"> in decimal form? How do you rename </w:t>
            </w:r>
            <m:oMath>
              <m:f>
                <m:fPr>
                  <m:ctrlPr>
                    <w:rPr>
                      <w:rFonts w:ascii="Cambria Math" w:hAnsiTheme="minorHAnsi" w:cstheme="minorHAnsi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Theme="minorHAnsi" w:cstheme="minorHAnsi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Theme="minorHAnsi" w:cstheme="minorHAnsi"/>
                      <w:sz w:val="20"/>
                      <w:szCs w:val="20"/>
                    </w:rPr>
                    <m:t>10</m:t>
                  </m:r>
                </m:den>
              </m:f>
            </m:oMath>
            <w:r w:rsidRPr="00AB61A7">
              <w:rPr>
                <w:rFonts w:asciiTheme="minorHAnsi" w:hAnsiTheme="minorHAnsi" w:cstheme="minorHAnsi"/>
                <w:sz w:val="20"/>
                <w:szCs w:val="20"/>
              </w:rPr>
              <w:t xml:space="preserve"> to decimal?</w:t>
            </w:r>
          </w:p>
          <w:p w:rsidR="00AB61A7" w:rsidRPr="00AB61A7" w:rsidRDefault="00AB61A7" w:rsidP="00473C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ab/>
              <w:t>Refer to TG p. 184</w:t>
            </w:r>
          </w:p>
          <w:p w:rsidR="00AB61A7" w:rsidRPr="00AB61A7" w:rsidRDefault="00AB61A7" w:rsidP="00473C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Style w:val="TableGrid1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5"/>
              <w:gridCol w:w="525"/>
              <w:gridCol w:w="525"/>
              <w:gridCol w:w="525"/>
              <w:gridCol w:w="526"/>
              <w:gridCol w:w="526"/>
              <w:gridCol w:w="526"/>
              <w:gridCol w:w="526"/>
              <w:gridCol w:w="526"/>
              <w:gridCol w:w="526"/>
            </w:tblGrid>
            <w:tr w:rsidR="00AB61A7" w:rsidRPr="00AB61A7" w:rsidTr="00473CDD">
              <w:tc>
                <w:tcPr>
                  <w:tcW w:w="525" w:type="dxa"/>
                  <w:shd w:val="clear" w:color="auto" w:fill="548DD4" w:themeFill="text2" w:themeFillTint="99"/>
                </w:tcPr>
                <w:p w:rsidR="00AB61A7" w:rsidRPr="00AB61A7" w:rsidRDefault="00AB61A7" w:rsidP="00473CDD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shd w:val="clear" w:color="auto" w:fill="548DD4" w:themeFill="text2" w:themeFillTint="99"/>
                </w:tcPr>
                <w:p w:rsidR="00AB61A7" w:rsidRPr="00AB61A7" w:rsidRDefault="00AB61A7" w:rsidP="00473CDD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shd w:val="clear" w:color="auto" w:fill="548DD4" w:themeFill="text2" w:themeFillTint="99"/>
                </w:tcPr>
                <w:p w:rsidR="00AB61A7" w:rsidRPr="00AB61A7" w:rsidRDefault="00AB61A7" w:rsidP="00473CDD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shd w:val="clear" w:color="auto" w:fill="548DD4" w:themeFill="text2" w:themeFillTint="99"/>
                </w:tcPr>
                <w:p w:rsidR="00AB61A7" w:rsidRPr="00AB61A7" w:rsidRDefault="00AB61A7" w:rsidP="00473CDD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26" w:type="dxa"/>
                  <w:shd w:val="clear" w:color="auto" w:fill="548DD4" w:themeFill="text2" w:themeFillTint="99"/>
                </w:tcPr>
                <w:p w:rsidR="00AB61A7" w:rsidRPr="00AB61A7" w:rsidRDefault="00AB61A7" w:rsidP="00473CDD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26" w:type="dxa"/>
                  <w:shd w:val="clear" w:color="auto" w:fill="548DD4" w:themeFill="text2" w:themeFillTint="99"/>
                </w:tcPr>
                <w:p w:rsidR="00AB61A7" w:rsidRPr="00AB61A7" w:rsidRDefault="00AB61A7" w:rsidP="00473CDD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26" w:type="dxa"/>
                  <w:shd w:val="clear" w:color="auto" w:fill="548DD4" w:themeFill="text2" w:themeFillTint="99"/>
                </w:tcPr>
                <w:p w:rsidR="00AB61A7" w:rsidRPr="00AB61A7" w:rsidRDefault="00AB61A7" w:rsidP="00473CDD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26" w:type="dxa"/>
                </w:tcPr>
                <w:p w:rsidR="00AB61A7" w:rsidRPr="00AB61A7" w:rsidRDefault="00AB61A7" w:rsidP="00473CDD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26" w:type="dxa"/>
                </w:tcPr>
                <w:p w:rsidR="00AB61A7" w:rsidRPr="00AB61A7" w:rsidRDefault="00AB61A7" w:rsidP="00473CDD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26" w:type="dxa"/>
                </w:tcPr>
                <w:p w:rsidR="00AB61A7" w:rsidRPr="00AB61A7" w:rsidRDefault="00AB61A7" w:rsidP="00473CDD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AB61A7" w:rsidRPr="00AB61A7" w:rsidRDefault="00AB61A7" w:rsidP="00473C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61A7" w:rsidRPr="00AB61A7" w:rsidRDefault="00AB61A7" w:rsidP="00473C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>What fractional part of the region is shaded?</w:t>
            </w:r>
          </w:p>
          <w:p w:rsidR="00AB61A7" w:rsidRPr="00AB61A7" w:rsidRDefault="00AB61A7" w:rsidP="00473C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 xml:space="preserve">How will you rename </w:t>
            </w:r>
            <m:oMath>
              <m:f>
                <m:fPr>
                  <m:ctrlPr>
                    <w:rPr>
                      <w:rFonts w:ascii="Cambria Math" w:hAnsiTheme="minorHAnsi" w:cstheme="minorHAnsi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Theme="minorHAnsi" w:cstheme="minorHAnsi"/>
                      <w:sz w:val="20"/>
                      <w:szCs w:val="20"/>
                    </w:rPr>
                    <m:t>7</m:t>
                  </m:r>
                </m:num>
                <m:den>
                  <m:r>
                    <w:rPr>
                      <w:rFonts w:ascii="Cambria Math" w:hAnsiTheme="minorHAnsi" w:cstheme="minorHAnsi"/>
                      <w:sz w:val="20"/>
                      <w:szCs w:val="20"/>
                    </w:rPr>
                    <m:t>10</m:t>
                  </m:r>
                </m:den>
              </m:f>
            </m:oMath>
            <w:r w:rsidRPr="00AB61A7">
              <w:rPr>
                <w:rFonts w:asciiTheme="minorHAnsi" w:hAnsiTheme="minorHAnsi" w:cstheme="minorHAnsi"/>
                <w:sz w:val="20"/>
                <w:szCs w:val="20"/>
              </w:rPr>
              <w:t xml:space="preserve"> to decimal form?</w:t>
            </w:r>
          </w:p>
          <w:p w:rsidR="00AB61A7" w:rsidRPr="00AB61A7" w:rsidRDefault="00AB61A7" w:rsidP="00473C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ab/>
              <w:t>Refer to TG p. 184</w:t>
            </w:r>
          </w:p>
          <w:p w:rsidR="00AB61A7" w:rsidRPr="00AB61A7" w:rsidRDefault="00AB61A7" w:rsidP="00473CDD">
            <w:pPr>
              <w:spacing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1A7" w:rsidRPr="00AB61A7" w:rsidRDefault="00AB61A7" w:rsidP="00473C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 xml:space="preserve">        Present the chart to the class</w:t>
            </w:r>
          </w:p>
          <w:p w:rsidR="00AB61A7" w:rsidRPr="00AB61A7" w:rsidRDefault="00AB61A7" w:rsidP="00473C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Style w:val="TableGrid10"/>
              <w:tblW w:w="0" w:type="auto"/>
              <w:tblInd w:w="468" w:type="dxa"/>
              <w:tblLayout w:type="fixed"/>
              <w:tblLook w:val="04A0" w:firstRow="1" w:lastRow="0" w:firstColumn="1" w:lastColumn="0" w:noHBand="0" w:noVBand="1"/>
            </w:tblPr>
            <w:tblGrid>
              <w:gridCol w:w="598"/>
              <w:gridCol w:w="418"/>
              <w:gridCol w:w="418"/>
              <w:gridCol w:w="418"/>
              <w:gridCol w:w="485"/>
            </w:tblGrid>
            <w:tr w:rsidR="00AB61A7" w:rsidRPr="00AB61A7" w:rsidTr="00473CDD">
              <w:trPr>
                <w:cantSplit/>
                <w:trHeight w:val="1166"/>
              </w:trPr>
              <w:tc>
                <w:tcPr>
                  <w:tcW w:w="598" w:type="dxa"/>
                  <w:textDirection w:val="btLr"/>
                  <w:vAlign w:val="center"/>
                </w:tcPr>
                <w:p w:rsidR="00AB61A7" w:rsidRPr="00AB61A7" w:rsidRDefault="00AB61A7" w:rsidP="00473CDD">
                  <w:pPr>
                    <w:ind w:right="113"/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B61A7">
                    <w:rPr>
                      <w:rFonts w:asciiTheme="minorHAnsi" w:hAnsiTheme="minorHAnsi" w:cstheme="minorHAnsi"/>
                      <w:sz w:val="20"/>
                      <w:szCs w:val="20"/>
                    </w:rPr>
                    <w:t>Place Value</w:t>
                  </w:r>
                </w:p>
              </w:tc>
              <w:tc>
                <w:tcPr>
                  <w:tcW w:w="418" w:type="dxa"/>
                  <w:textDirection w:val="btLr"/>
                </w:tcPr>
                <w:p w:rsidR="00AB61A7" w:rsidRPr="00AB61A7" w:rsidRDefault="00AB61A7" w:rsidP="00473CDD">
                  <w:pPr>
                    <w:ind w:right="113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B61A7">
                    <w:rPr>
                      <w:rFonts w:asciiTheme="minorHAnsi" w:hAnsiTheme="minorHAnsi" w:cstheme="minorHAnsi"/>
                      <w:sz w:val="20"/>
                      <w:szCs w:val="20"/>
                    </w:rPr>
                    <w:t>ones</w:t>
                  </w:r>
                </w:p>
              </w:tc>
              <w:tc>
                <w:tcPr>
                  <w:tcW w:w="418" w:type="dxa"/>
                  <w:textDirection w:val="btLr"/>
                </w:tcPr>
                <w:p w:rsidR="00AB61A7" w:rsidRPr="00AB61A7" w:rsidRDefault="00AB61A7" w:rsidP="00473CDD">
                  <w:pPr>
                    <w:ind w:right="113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B61A7">
                    <w:rPr>
                      <w:rFonts w:asciiTheme="minorHAnsi" w:hAnsiTheme="minorHAnsi" w:cstheme="minorHAnsi"/>
                      <w:sz w:val="20"/>
                      <w:szCs w:val="20"/>
                    </w:rPr>
                    <w:t>Decimal Point</w:t>
                  </w:r>
                </w:p>
              </w:tc>
              <w:tc>
                <w:tcPr>
                  <w:tcW w:w="418" w:type="dxa"/>
                  <w:textDirection w:val="btLr"/>
                </w:tcPr>
                <w:p w:rsidR="00AB61A7" w:rsidRPr="00AB61A7" w:rsidRDefault="00AB61A7" w:rsidP="00473CDD">
                  <w:pPr>
                    <w:ind w:right="113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B61A7">
                    <w:rPr>
                      <w:rFonts w:asciiTheme="minorHAnsi" w:hAnsiTheme="minorHAnsi" w:cstheme="minorHAnsi"/>
                      <w:sz w:val="20"/>
                      <w:szCs w:val="20"/>
                    </w:rPr>
                    <w:t>Tenths</w:t>
                  </w:r>
                </w:p>
              </w:tc>
              <w:tc>
                <w:tcPr>
                  <w:tcW w:w="485" w:type="dxa"/>
                  <w:textDirection w:val="btLr"/>
                </w:tcPr>
                <w:p w:rsidR="00AB61A7" w:rsidRPr="00AB61A7" w:rsidRDefault="00AB61A7" w:rsidP="00473CDD">
                  <w:pPr>
                    <w:ind w:right="113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B61A7">
                    <w:rPr>
                      <w:rFonts w:asciiTheme="minorHAnsi" w:hAnsiTheme="minorHAnsi" w:cstheme="minorHAnsi"/>
                      <w:sz w:val="20"/>
                      <w:szCs w:val="20"/>
                    </w:rPr>
                    <w:t>Hundredths</w:t>
                  </w:r>
                </w:p>
              </w:tc>
            </w:tr>
            <w:tr w:rsidR="00AB61A7" w:rsidRPr="00AB61A7" w:rsidTr="00473CDD">
              <w:trPr>
                <w:trHeight w:val="419"/>
              </w:trPr>
              <w:tc>
                <w:tcPr>
                  <w:tcW w:w="598" w:type="dxa"/>
                </w:tcPr>
                <w:p w:rsidR="00AB61A7" w:rsidRPr="00AB61A7" w:rsidRDefault="00AB61A7" w:rsidP="00473CDD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B61A7">
                    <w:rPr>
                      <w:rFonts w:asciiTheme="minorHAnsi" w:hAnsiTheme="minorHAnsi" w:cstheme="minorHAnsi"/>
                      <w:sz w:val="20"/>
                      <w:szCs w:val="20"/>
                    </w:rPr>
                    <w:t>Value</w:t>
                  </w:r>
                </w:p>
                <w:p w:rsidR="00AB61A7" w:rsidRPr="00AB61A7" w:rsidRDefault="00AB61A7" w:rsidP="00473CDD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8" w:type="dxa"/>
                </w:tcPr>
                <w:p w:rsidR="00AB61A7" w:rsidRPr="00AB61A7" w:rsidRDefault="00AB61A7" w:rsidP="00473CDD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B61A7"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18" w:type="dxa"/>
                </w:tcPr>
                <w:p w:rsidR="00AB61A7" w:rsidRPr="00AB61A7" w:rsidRDefault="00AB61A7" w:rsidP="00473CDD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B61A7">
                    <w:rPr>
                      <w:rFonts w:asciiTheme="minorHAnsi" w:hAnsiTheme="minorHAnsi" w:cstheme="minorHAns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18" w:type="dxa"/>
                </w:tcPr>
                <w:p w:rsidR="00AB61A7" w:rsidRPr="00AB61A7" w:rsidRDefault="0009485A" w:rsidP="00473CDD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Theme="minorHAnsi" w:cstheme="minorHAnsi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Theme="minorHAnsi" w:cstheme="minorHAnsi"/>
                              <w:sz w:val="20"/>
                              <w:szCs w:val="20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Theme="minorHAnsi" w:cstheme="minorHAnsi"/>
                              <w:sz w:val="20"/>
                              <w:szCs w:val="20"/>
                            </w:rPr>
                            <m:t>10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85" w:type="dxa"/>
                </w:tcPr>
                <w:p w:rsidR="00AB61A7" w:rsidRPr="00AB61A7" w:rsidRDefault="0009485A" w:rsidP="00473CDD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Theme="minorHAnsi" w:cstheme="minorHAnsi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Theme="minorHAnsi" w:cstheme="minorHAnsi"/>
                              <w:sz w:val="20"/>
                              <w:szCs w:val="20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Theme="minorHAnsi" w:cstheme="minorHAnsi"/>
                              <w:sz w:val="20"/>
                              <w:szCs w:val="20"/>
                            </w:rPr>
                            <m:t>100</m:t>
                          </m:r>
                        </m:den>
                      </m:f>
                    </m:oMath>
                  </m:oMathPara>
                </w:p>
              </w:tc>
            </w:tr>
            <w:tr w:rsidR="00AB61A7" w:rsidRPr="00AB61A7" w:rsidTr="00473CDD">
              <w:trPr>
                <w:trHeight w:val="419"/>
              </w:trPr>
              <w:tc>
                <w:tcPr>
                  <w:tcW w:w="598" w:type="dxa"/>
                </w:tcPr>
                <w:p w:rsidR="00AB61A7" w:rsidRPr="00AB61A7" w:rsidRDefault="00AB61A7" w:rsidP="00473CDD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AB61A7" w:rsidRPr="00AB61A7" w:rsidRDefault="00AB61A7" w:rsidP="00473CDD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8" w:type="dxa"/>
                </w:tcPr>
                <w:p w:rsidR="00AB61A7" w:rsidRPr="00AB61A7" w:rsidRDefault="00AB61A7" w:rsidP="00473CDD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B61A7">
                    <w:rPr>
                      <w:rFonts w:asciiTheme="minorHAnsi" w:hAnsiTheme="minorHAnsi" w:cstheme="minorHAns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8" w:type="dxa"/>
                </w:tcPr>
                <w:p w:rsidR="00AB61A7" w:rsidRPr="00AB61A7" w:rsidRDefault="00AB61A7" w:rsidP="00473CDD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B61A7">
                    <w:rPr>
                      <w:rFonts w:asciiTheme="minorHAnsi" w:hAnsiTheme="minorHAnsi" w:cstheme="minorHAns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18" w:type="dxa"/>
                </w:tcPr>
                <w:p w:rsidR="00AB61A7" w:rsidRPr="00AB61A7" w:rsidRDefault="00AB61A7" w:rsidP="00473CDD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B61A7">
                    <w:rPr>
                      <w:rFonts w:asciiTheme="minorHAnsi" w:hAnsiTheme="minorHAnsi" w:cstheme="minorHAns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85" w:type="dxa"/>
                </w:tcPr>
                <w:p w:rsidR="00AB61A7" w:rsidRPr="00AB61A7" w:rsidRDefault="00AB61A7" w:rsidP="00473CDD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B61A7">
                    <w:rPr>
                      <w:rFonts w:asciiTheme="minorHAnsi" w:hAnsiTheme="minorHAnsi" w:cstheme="minorHAnsi"/>
                      <w:sz w:val="20"/>
                      <w:szCs w:val="20"/>
                    </w:rPr>
                    <w:t>5</w:t>
                  </w:r>
                </w:p>
              </w:tc>
            </w:tr>
          </w:tbl>
          <w:p w:rsidR="00AB61A7" w:rsidRPr="00AB61A7" w:rsidRDefault="00AB61A7" w:rsidP="00473C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61A7" w:rsidRPr="00AB61A7" w:rsidRDefault="00AB61A7" w:rsidP="00473C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>Let the pupils study the place value chart, then answer the following questions.</w:t>
            </w:r>
          </w:p>
          <w:p w:rsidR="00AB61A7" w:rsidRPr="00AB61A7" w:rsidRDefault="00AB61A7" w:rsidP="00473C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>1. What is the first place value to the right of the decimal point? What is the value?</w:t>
            </w:r>
          </w:p>
          <w:p w:rsidR="00AB61A7" w:rsidRPr="00AB61A7" w:rsidRDefault="00AB61A7" w:rsidP="00473C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>2.what is the next place value to the right of the tenths place? What is its value?</w:t>
            </w:r>
          </w:p>
          <w:p w:rsidR="00AB61A7" w:rsidRPr="00AB61A7" w:rsidRDefault="00AB61A7" w:rsidP="00473C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 xml:space="preserve">3. What is the digit in </w:t>
            </w:r>
            <w:proofErr w:type="spellStart"/>
            <w:proofErr w:type="gramStart"/>
            <w:r w:rsidRPr="00AB61A7">
              <w:rPr>
                <w:rFonts w:asciiTheme="minorHAnsi" w:hAnsiTheme="minorHAnsi" w:cstheme="minorHAnsi"/>
                <w:sz w:val="20"/>
                <w:szCs w:val="20"/>
              </w:rPr>
              <w:t>ones</w:t>
            </w:r>
            <w:proofErr w:type="spellEnd"/>
            <w:proofErr w:type="gramEnd"/>
            <w:r w:rsidRPr="00AB61A7">
              <w:rPr>
                <w:rFonts w:asciiTheme="minorHAnsi" w:hAnsiTheme="minorHAnsi" w:cstheme="minorHAnsi"/>
                <w:sz w:val="20"/>
                <w:szCs w:val="20"/>
              </w:rPr>
              <w:t xml:space="preserve"> place? What is its value?</w:t>
            </w:r>
            <w:r w:rsidRPr="00AB61A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Refer to TG p. 188    </w:t>
            </w:r>
          </w:p>
        </w:tc>
      </w:tr>
      <w:tr w:rsidR="00AB61A7" w:rsidRPr="00FB0342" w:rsidTr="00DB085C">
        <w:trPr>
          <w:trHeight w:val="2735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9ED"/>
          </w:tcPr>
          <w:p w:rsidR="00AB61A7" w:rsidRPr="00AB61A7" w:rsidRDefault="00AB61A7" w:rsidP="00473CDD">
            <w:pPr>
              <w:spacing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>D. Discussing new concepts and practicing new skills #1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1A7" w:rsidRPr="00AB61A7" w:rsidRDefault="00AB61A7" w:rsidP="00473CDD">
            <w:pPr>
              <w:spacing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1A7" w:rsidRPr="00AB61A7" w:rsidRDefault="00AB61A7" w:rsidP="00473CDD">
            <w:pPr>
              <w:spacing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>Group the pupils into 4 working teams and have them perform the task</w:t>
            </w:r>
          </w:p>
          <w:p w:rsidR="00AB61A7" w:rsidRPr="00AB61A7" w:rsidRDefault="00AB61A7" w:rsidP="00473CDD">
            <w:pPr>
              <w:spacing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 xml:space="preserve">Discuss the </w:t>
            </w:r>
            <w:r w:rsidRPr="00AB61A7">
              <w:rPr>
                <w:rFonts w:asciiTheme="minorHAnsi" w:hAnsiTheme="minorHAnsi" w:cstheme="minorHAnsi"/>
                <w:b/>
                <w:sz w:val="20"/>
                <w:szCs w:val="20"/>
              </w:rPr>
              <w:t>Performing the Activities</w:t>
            </w: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 xml:space="preserve"> on TG p. 177</w:t>
            </w:r>
          </w:p>
          <w:p w:rsidR="00AB61A7" w:rsidRPr="00AB61A7" w:rsidRDefault="00AB61A7" w:rsidP="00473CDD">
            <w:pPr>
              <w:spacing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 xml:space="preserve">Discuss the </w:t>
            </w:r>
            <w:proofErr w:type="gramStart"/>
            <w:r w:rsidRPr="00AB61A7">
              <w:rPr>
                <w:rFonts w:asciiTheme="minorHAnsi" w:hAnsiTheme="minorHAnsi" w:cstheme="minorHAnsi"/>
                <w:b/>
                <w:sz w:val="20"/>
                <w:szCs w:val="20"/>
              </w:rPr>
              <w:t>Processing  the</w:t>
            </w:r>
            <w:proofErr w:type="gramEnd"/>
            <w:r w:rsidRPr="00AB61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Activities</w:t>
            </w: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 xml:space="preserve"> on TG p. 133</w:t>
            </w:r>
          </w:p>
          <w:p w:rsidR="00AB61A7" w:rsidRPr="00AB61A7" w:rsidRDefault="00AB61A7" w:rsidP="00473CDD">
            <w:pPr>
              <w:spacing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1A7" w:rsidRPr="00AB61A7" w:rsidRDefault="00AB61A7" w:rsidP="00473CDD">
            <w:pPr>
              <w:spacing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 xml:space="preserve">Discuss the </w:t>
            </w:r>
            <w:r w:rsidRPr="00AB61A7">
              <w:rPr>
                <w:rFonts w:asciiTheme="minorHAnsi" w:hAnsiTheme="minorHAnsi" w:cstheme="minorHAnsi"/>
                <w:b/>
                <w:sz w:val="20"/>
                <w:szCs w:val="20"/>
              </w:rPr>
              <w:t>Performing the Activities</w:t>
            </w: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 xml:space="preserve"> on TG p. 1</w:t>
            </w:r>
          </w:p>
          <w:p w:rsidR="00AB61A7" w:rsidRPr="00AB61A7" w:rsidRDefault="00AB61A7" w:rsidP="00473CDD">
            <w:pPr>
              <w:spacing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 xml:space="preserve">Group the pupils into </w:t>
            </w:r>
            <w:proofErr w:type="gramStart"/>
            <w:r w:rsidRPr="00AB61A7">
              <w:rPr>
                <w:rFonts w:asciiTheme="minorHAnsi" w:hAnsiTheme="minorHAnsi" w:cstheme="minorHAnsi"/>
                <w:sz w:val="20"/>
                <w:szCs w:val="20"/>
              </w:rPr>
              <w:t>4  working</w:t>
            </w:r>
            <w:proofErr w:type="gramEnd"/>
            <w:r w:rsidRPr="00AB61A7">
              <w:rPr>
                <w:rFonts w:asciiTheme="minorHAnsi" w:hAnsiTheme="minorHAnsi" w:cstheme="minorHAnsi"/>
                <w:sz w:val="20"/>
                <w:szCs w:val="20"/>
              </w:rPr>
              <w:t xml:space="preserve"> teams and have them perform the task. Each group works on every station simultaneously.</w:t>
            </w:r>
          </w:p>
          <w:p w:rsidR="00AB61A7" w:rsidRPr="00AB61A7" w:rsidRDefault="00AB61A7" w:rsidP="00473CDD">
            <w:pPr>
              <w:spacing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 xml:space="preserve">Discuss the </w:t>
            </w:r>
            <w:r w:rsidRPr="00AB61A7">
              <w:rPr>
                <w:rFonts w:asciiTheme="minorHAnsi" w:hAnsiTheme="minorHAnsi" w:cstheme="minorHAnsi"/>
                <w:b/>
                <w:sz w:val="20"/>
                <w:szCs w:val="20"/>
              </w:rPr>
              <w:t>Processing  the Activities</w:t>
            </w: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 xml:space="preserve"> on TG p. 181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1A7" w:rsidRPr="00AB61A7" w:rsidRDefault="00AB61A7" w:rsidP="00473CDD">
            <w:pPr>
              <w:spacing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 xml:space="preserve">Group the pupils into 5 </w:t>
            </w:r>
          </w:p>
          <w:p w:rsidR="00AB61A7" w:rsidRPr="00AB61A7" w:rsidRDefault="00AB61A7" w:rsidP="00473CDD">
            <w:pPr>
              <w:spacing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Pr="00AB61A7">
              <w:rPr>
                <w:rFonts w:asciiTheme="minorHAnsi" w:hAnsiTheme="minorHAnsi" w:cstheme="minorHAnsi"/>
                <w:b/>
                <w:sz w:val="20"/>
                <w:szCs w:val="20"/>
              </w:rPr>
              <w:t>Performing of Activities</w:t>
            </w: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 xml:space="preserve"> on TG p. 185</w:t>
            </w:r>
          </w:p>
          <w:p w:rsidR="00AB61A7" w:rsidRPr="00AB61A7" w:rsidRDefault="00AB61A7" w:rsidP="00473CDD">
            <w:pPr>
              <w:spacing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61A7" w:rsidRPr="00AB61A7" w:rsidRDefault="00AB61A7" w:rsidP="00473CDD">
            <w:pPr>
              <w:spacing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 xml:space="preserve">Discuss the </w:t>
            </w:r>
            <w:proofErr w:type="gramStart"/>
            <w:r w:rsidRPr="00AB61A7">
              <w:rPr>
                <w:rFonts w:asciiTheme="minorHAnsi" w:hAnsiTheme="minorHAnsi" w:cstheme="minorHAnsi"/>
                <w:b/>
                <w:sz w:val="20"/>
                <w:szCs w:val="20"/>
              </w:rPr>
              <w:t>Processing  the</w:t>
            </w:r>
            <w:proofErr w:type="gramEnd"/>
            <w:r w:rsidRPr="00AB61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Activities</w:t>
            </w: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 xml:space="preserve"> on TG p. 185</w:t>
            </w:r>
          </w:p>
          <w:p w:rsidR="00AB61A7" w:rsidRPr="00AB61A7" w:rsidRDefault="00AB61A7" w:rsidP="00473CDD">
            <w:pPr>
              <w:spacing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61A7" w:rsidRPr="00AB61A7" w:rsidRDefault="00AB61A7" w:rsidP="00473CDD">
            <w:pPr>
              <w:spacing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1A7" w:rsidRPr="00AB61A7" w:rsidRDefault="00AB61A7" w:rsidP="00473CDD">
            <w:pPr>
              <w:spacing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>Do Performing of Activities on TG p. 188</w:t>
            </w:r>
          </w:p>
          <w:p w:rsidR="00AB61A7" w:rsidRPr="00AB61A7" w:rsidRDefault="00AB61A7" w:rsidP="00473CDD">
            <w:pPr>
              <w:spacing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>Group the class into 5</w:t>
            </w:r>
          </w:p>
          <w:p w:rsidR="00AB61A7" w:rsidRDefault="00AB61A7" w:rsidP="00473CDD">
            <w:pPr>
              <w:spacing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 xml:space="preserve">Discuss the </w:t>
            </w:r>
            <w:proofErr w:type="gramStart"/>
            <w:r w:rsidRPr="00AB61A7">
              <w:rPr>
                <w:rFonts w:asciiTheme="minorHAnsi" w:hAnsiTheme="minorHAnsi" w:cstheme="minorHAnsi"/>
                <w:b/>
                <w:sz w:val="20"/>
                <w:szCs w:val="20"/>
              </w:rPr>
              <w:t>Processing  the</w:t>
            </w:r>
            <w:proofErr w:type="gramEnd"/>
            <w:r w:rsidRPr="00AB61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Activities</w:t>
            </w: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 xml:space="preserve"> on TG p. 188</w:t>
            </w:r>
          </w:p>
          <w:p w:rsidR="007B6ADB" w:rsidRPr="00AB61A7" w:rsidRDefault="007B6ADB" w:rsidP="00473CDD">
            <w:pPr>
              <w:spacing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Original File Submitted and Formatted by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DepEd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Club Member - visit depedclub.com for more</w:t>
            </w:r>
          </w:p>
          <w:p w:rsidR="00AB61A7" w:rsidRPr="00AB61A7" w:rsidRDefault="00AB61A7" w:rsidP="00473CDD">
            <w:pPr>
              <w:spacing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61A7" w:rsidRPr="00AB61A7" w:rsidRDefault="00AB61A7" w:rsidP="00473CDD">
            <w:pPr>
              <w:spacing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61A7" w:rsidRPr="00FB0342" w:rsidTr="00DB085C"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9ED"/>
          </w:tcPr>
          <w:p w:rsidR="00AB61A7" w:rsidRPr="00AB61A7" w:rsidRDefault="00AB61A7" w:rsidP="00473CDD">
            <w:pPr>
              <w:spacing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 xml:space="preserve">E. Discussing new concepts and </w:t>
            </w:r>
            <w:r w:rsidRPr="00AB61A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practicing new skills #2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1A7" w:rsidRPr="00AB61A7" w:rsidRDefault="00AB61A7" w:rsidP="00473CDD">
            <w:pPr>
              <w:spacing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1A7" w:rsidRPr="00AB61A7" w:rsidRDefault="00AB61A7" w:rsidP="00473CDD">
            <w:pPr>
              <w:spacing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 xml:space="preserve">Study </w:t>
            </w:r>
            <w:r w:rsidRPr="00AB61A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Explore and Discover</w:t>
            </w: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 xml:space="preserve"> on </w:t>
            </w:r>
            <w:r w:rsidRPr="00AB61A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LM p.133</w:t>
            </w:r>
          </w:p>
          <w:p w:rsidR="00AB61A7" w:rsidRPr="00AB61A7" w:rsidRDefault="00AB61A7" w:rsidP="00473CDD">
            <w:pPr>
              <w:spacing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Pr="00AB61A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Get Moving  </w:t>
            </w: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 xml:space="preserve"> pp 134-135  LM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1A7" w:rsidRPr="00AB61A7" w:rsidRDefault="00AB61A7" w:rsidP="00473CDD">
            <w:pPr>
              <w:spacing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AB61A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Study </w:t>
            </w:r>
            <w:r w:rsidRPr="00AB61A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Explore and Discover</w:t>
            </w: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 xml:space="preserve"> on LM </w:t>
            </w:r>
            <w:r w:rsidRPr="00AB61A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p.137</w:t>
            </w:r>
          </w:p>
          <w:p w:rsidR="00AB61A7" w:rsidRPr="00AB61A7" w:rsidRDefault="00AB61A7" w:rsidP="00473CDD">
            <w:pPr>
              <w:spacing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1A7" w:rsidRPr="00AB61A7" w:rsidRDefault="00AB61A7" w:rsidP="00473CDD">
            <w:pPr>
              <w:spacing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AB61A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Discuss  </w:t>
            </w:r>
            <w:r w:rsidRPr="00AB61A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Explore</w:t>
            </w:r>
            <w:proofErr w:type="gramEnd"/>
            <w:r w:rsidRPr="00AB61A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and Discover</w:t>
            </w: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B61A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on LM p.140 on LM</w:t>
            </w:r>
          </w:p>
          <w:p w:rsidR="00AB61A7" w:rsidRPr="00AB61A7" w:rsidRDefault="00AB61A7" w:rsidP="00473CDD">
            <w:pPr>
              <w:spacing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1A7" w:rsidRPr="00AB61A7" w:rsidRDefault="00AB61A7" w:rsidP="00473CDD">
            <w:pPr>
              <w:spacing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AB61A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Discuss  </w:t>
            </w:r>
            <w:r w:rsidRPr="00AB61A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Explore</w:t>
            </w:r>
            <w:proofErr w:type="gramEnd"/>
            <w:r w:rsidRPr="00AB61A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and Discover</w:t>
            </w: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B61A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on LM p.142 on LM</w:t>
            </w:r>
          </w:p>
          <w:p w:rsidR="00AB61A7" w:rsidRPr="00AB61A7" w:rsidRDefault="00AB61A7" w:rsidP="00473CDD">
            <w:pPr>
              <w:spacing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61A7" w:rsidRPr="00FB0342" w:rsidTr="00DB085C"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9ED"/>
          </w:tcPr>
          <w:p w:rsidR="00AB61A7" w:rsidRPr="00AB61A7" w:rsidRDefault="00AB61A7" w:rsidP="00473CDD">
            <w:pPr>
              <w:spacing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AB61A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F. Developing mastery </w:t>
            </w:r>
          </w:p>
          <w:p w:rsidR="00AB61A7" w:rsidRPr="00AB61A7" w:rsidRDefault="00AB61A7" w:rsidP="00473CDD">
            <w:pPr>
              <w:spacing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>(Leads to Formative Assessment 3)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1A7" w:rsidRPr="00AB61A7" w:rsidRDefault="00AB61A7" w:rsidP="00473CDD">
            <w:pPr>
              <w:spacing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1A7" w:rsidRPr="00AB61A7" w:rsidRDefault="00AB61A7" w:rsidP="00473CDD">
            <w:pPr>
              <w:spacing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Pr="00AB61A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Keep Moving  A</w:t>
            </w: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 xml:space="preserve"> pp 135  LM 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1A7" w:rsidRPr="00AB61A7" w:rsidRDefault="00AB61A7" w:rsidP="00473CDD">
            <w:pPr>
              <w:spacing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Pr="00AB61A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Get Moving</w:t>
            </w: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 xml:space="preserve"> pp 137 on  LM and </w:t>
            </w:r>
            <w:r w:rsidRPr="00AB61A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Keep Moving </w:t>
            </w: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 xml:space="preserve"> pp 138 on  LM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1A7" w:rsidRPr="00AB61A7" w:rsidRDefault="00AB61A7" w:rsidP="00473CDD">
            <w:pPr>
              <w:spacing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 xml:space="preserve">Let the pupils answer exercises under </w:t>
            </w:r>
            <w:r w:rsidRPr="00AB61A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Get Moving and Keep Moving </w:t>
            </w: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 xml:space="preserve"> pp 141 – 1 on  LM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1A7" w:rsidRPr="00AB61A7" w:rsidRDefault="00AB61A7" w:rsidP="00473CDD">
            <w:pPr>
              <w:spacing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 xml:space="preserve">Let the pupils answer exercises under </w:t>
            </w:r>
            <w:r w:rsidRPr="00AB61A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Get Moving </w:t>
            </w:r>
            <w:r w:rsidRPr="00AB61A7">
              <w:rPr>
                <w:rFonts w:asciiTheme="minorHAnsi" w:hAnsiTheme="minorHAnsi" w:cstheme="minorHAnsi"/>
                <w:i/>
                <w:sz w:val="20"/>
                <w:szCs w:val="20"/>
              </w:rPr>
              <w:t>p. 143</w:t>
            </w:r>
            <w:r w:rsidRPr="00AB61A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and Keep Moving </w:t>
            </w: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 xml:space="preserve"> pp 143 on  LM</w:t>
            </w:r>
          </w:p>
        </w:tc>
      </w:tr>
      <w:tr w:rsidR="00AB61A7" w:rsidRPr="00FB0342" w:rsidTr="00DB085C">
        <w:trPr>
          <w:trHeight w:val="602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9ED"/>
          </w:tcPr>
          <w:p w:rsidR="00AB61A7" w:rsidRPr="00AB61A7" w:rsidRDefault="00AB61A7" w:rsidP="00473CDD">
            <w:pPr>
              <w:spacing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>G. Finding practical applications of concepts and skills in daily living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1A7" w:rsidRPr="00AB61A7" w:rsidRDefault="00AB61A7" w:rsidP="00473CDD">
            <w:pPr>
              <w:spacing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1A7" w:rsidRPr="00AB61A7" w:rsidRDefault="00AB61A7" w:rsidP="00473CDD">
            <w:pPr>
              <w:spacing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Pr="00AB61A7">
              <w:rPr>
                <w:rFonts w:asciiTheme="minorHAnsi" w:hAnsiTheme="minorHAnsi" w:cstheme="minorHAnsi"/>
                <w:b/>
                <w:sz w:val="20"/>
                <w:szCs w:val="20"/>
              </w:rPr>
              <w:t>Apply Your Skills</w:t>
            </w: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 xml:space="preserve"> 6-10 p 135-136 on  LM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1A7" w:rsidRPr="00AB61A7" w:rsidRDefault="00AB61A7" w:rsidP="00473CDD">
            <w:pPr>
              <w:spacing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Pr="00AB61A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Apply Your Skills</w:t>
            </w: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 xml:space="preserve"> p.139   on LM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1A7" w:rsidRPr="00AB61A7" w:rsidRDefault="00AB61A7" w:rsidP="00473CDD">
            <w:pPr>
              <w:spacing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Pr="00AB61A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Apply Your Skills</w:t>
            </w: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 xml:space="preserve"> p. 141  on LM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1A7" w:rsidRPr="00AB61A7" w:rsidRDefault="00AB61A7" w:rsidP="00473CDD">
            <w:pPr>
              <w:spacing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Pr="00AB61A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Apply Your Skills</w:t>
            </w: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 xml:space="preserve"> p. 144  on LM</w:t>
            </w:r>
          </w:p>
        </w:tc>
      </w:tr>
      <w:tr w:rsidR="00AB61A7" w:rsidRPr="00FB0342" w:rsidTr="00DB085C"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9ED"/>
          </w:tcPr>
          <w:p w:rsidR="00AB61A7" w:rsidRPr="00AB61A7" w:rsidRDefault="00AB61A7" w:rsidP="00473CDD">
            <w:pPr>
              <w:spacing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>H. Making generalizations and abstractions about the lesson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1A7" w:rsidRPr="00AB61A7" w:rsidRDefault="00AB61A7" w:rsidP="00473C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1A7" w:rsidRPr="00AB61A7" w:rsidRDefault="00AB61A7" w:rsidP="00473C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>How do you visualize decimal numbers? How do you identify the number of equal parts of the whole unit?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1A7" w:rsidRPr="00AB61A7" w:rsidRDefault="00AB61A7" w:rsidP="00473C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>Lead the pupils to give the ff. generalization by asking: How do you rename decimals to fractions?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1A7" w:rsidRPr="00AB61A7" w:rsidRDefault="00AB61A7" w:rsidP="00473CDD">
            <w:pPr>
              <w:spacing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>Lead the pupils to give the ff. generalization by asking: How do you rename fractions to decimal numbers?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1A7" w:rsidRPr="00AB61A7" w:rsidRDefault="00AB61A7" w:rsidP="00473CDD">
            <w:pPr>
              <w:spacing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>Lead the pupils to give the ff. generalization by asking: What are the place value and the value of the digits after the decimal point?</w:t>
            </w:r>
          </w:p>
        </w:tc>
      </w:tr>
      <w:tr w:rsidR="00AB61A7" w:rsidRPr="00FB0342" w:rsidTr="00DB085C">
        <w:trPr>
          <w:trHeight w:val="185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9ED"/>
          </w:tcPr>
          <w:p w:rsidR="00AB61A7" w:rsidRPr="00AB61A7" w:rsidRDefault="00AB61A7" w:rsidP="00473CDD">
            <w:pPr>
              <w:spacing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>I. Evaluating learning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1A7" w:rsidRPr="00AB61A7" w:rsidRDefault="00AB61A7" w:rsidP="00473C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1A7" w:rsidRPr="00AB61A7" w:rsidRDefault="00AB61A7" w:rsidP="00473C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>Using models, visualize the following decimal numbers.</w:t>
            </w:r>
          </w:p>
          <w:p w:rsidR="00AB61A7" w:rsidRPr="00AB61A7" w:rsidRDefault="00AB61A7" w:rsidP="00473C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>1. 0.20</w:t>
            </w: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ab/>
              <w:t>2. 0.25</w:t>
            </w: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AB61A7" w:rsidRPr="00AB61A7" w:rsidRDefault="00AB61A7" w:rsidP="00473C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>3. 0.50               4. 0.75</w:t>
            </w: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AB61A7" w:rsidRPr="00AB61A7" w:rsidRDefault="00AB61A7" w:rsidP="00473C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>5. 0.90</w:t>
            </w:r>
          </w:p>
          <w:p w:rsidR="00AB61A7" w:rsidRPr="00AB61A7" w:rsidRDefault="00AB61A7" w:rsidP="00473C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1A7" w:rsidRPr="00AB61A7" w:rsidRDefault="00AB61A7" w:rsidP="00473C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>Express the following as fractions:</w:t>
            </w:r>
          </w:p>
          <w:p w:rsidR="00AB61A7" w:rsidRPr="00AB61A7" w:rsidRDefault="00AB61A7" w:rsidP="00473C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>1. 0.20</w:t>
            </w: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ab/>
              <w:t>2. 0.04</w:t>
            </w:r>
          </w:p>
          <w:p w:rsidR="00AB61A7" w:rsidRPr="00AB61A7" w:rsidRDefault="00AB61A7" w:rsidP="00473C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>3.0.64               4. 0.08</w:t>
            </w: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AB61A7" w:rsidRPr="00AB61A7" w:rsidRDefault="00AB61A7" w:rsidP="00473C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>5. 0.56</w:t>
            </w:r>
          </w:p>
          <w:p w:rsidR="00AB61A7" w:rsidRPr="00AB61A7" w:rsidRDefault="00AB61A7" w:rsidP="00473C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61A7" w:rsidRPr="00AB61A7" w:rsidRDefault="00AB61A7" w:rsidP="00473C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1A7" w:rsidRPr="00AB61A7" w:rsidRDefault="00AB61A7" w:rsidP="00473C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 xml:space="preserve">    Express the following as decimal numbers:</w:t>
            </w:r>
          </w:p>
          <w:p w:rsidR="00AB61A7" w:rsidRPr="00AB61A7" w:rsidRDefault="00AB61A7" w:rsidP="00473C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 xml:space="preserve">1. </w:t>
            </w:r>
            <m:oMath>
              <m:f>
                <m:fPr>
                  <m:ctrlPr>
                    <w:rPr>
                      <w:rFonts w:ascii="Cambria Math" w:hAnsiTheme="minorHAnsi" w:cstheme="minorHAnsi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Theme="minorHAnsi" w:cstheme="minorHAnsi"/>
                      <w:sz w:val="20"/>
                      <w:szCs w:val="20"/>
                    </w:rPr>
                    <m:t>4</m:t>
                  </m:r>
                </m:num>
                <m:den>
                  <m:r>
                    <w:rPr>
                      <w:rFonts w:ascii="Cambria Math" w:hAnsiTheme="minorHAnsi" w:cstheme="minorHAnsi"/>
                      <w:sz w:val="20"/>
                      <w:szCs w:val="20"/>
                    </w:rPr>
                    <m:t>10</m:t>
                  </m:r>
                </m:den>
              </m:f>
            </m:oMath>
            <w:r w:rsidRPr="00AB61A7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2. </w:t>
            </w:r>
            <m:oMath>
              <m:f>
                <m:fPr>
                  <m:ctrlPr>
                    <w:rPr>
                      <w:rFonts w:ascii="Cambria Math" w:hAnsiTheme="minorHAnsi" w:cstheme="minorHAnsi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Theme="minorHAnsi" w:cstheme="minorHAnsi"/>
                      <w:sz w:val="20"/>
                      <w:szCs w:val="20"/>
                    </w:rPr>
                    <m:t>7</m:t>
                  </m:r>
                </m:num>
                <m:den>
                  <m:r>
                    <w:rPr>
                      <w:rFonts w:ascii="Cambria Math" w:hAnsiTheme="minorHAnsi" w:cstheme="minorHAnsi"/>
                      <w:sz w:val="20"/>
                      <w:szCs w:val="20"/>
                    </w:rPr>
                    <m:t>100</m:t>
                  </m:r>
                </m:den>
              </m:f>
            </m:oMath>
            <w:r w:rsidRPr="00AB61A7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AB61A7" w:rsidRPr="00AB61A7" w:rsidRDefault="00AB61A7" w:rsidP="00473C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61A7" w:rsidRPr="00AB61A7" w:rsidRDefault="00AB61A7" w:rsidP="00473C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 xml:space="preserve">3. </w:t>
            </w:r>
            <m:oMath>
              <m:f>
                <m:fPr>
                  <m:ctrlPr>
                    <w:rPr>
                      <w:rFonts w:ascii="Cambria Math" w:hAnsiTheme="minorHAnsi" w:cstheme="minorHAnsi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Theme="minorHAnsi" w:cstheme="minorHAnsi"/>
                      <w:sz w:val="20"/>
                      <w:szCs w:val="20"/>
                    </w:rPr>
                    <m:t>25</m:t>
                  </m:r>
                </m:num>
                <m:den>
                  <m:r>
                    <w:rPr>
                      <w:rFonts w:ascii="Cambria Math" w:hAnsiTheme="minorHAnsi" w:cstheme="minorHAnsi"/>
                      <w:sz w:val="20"/>
                      <w:szCs w:val="20"/>
                    </w:rPr>
                    <m:t>100</m:t>
                  </m:r>
                </m:den>
              </m:f>
            </m:oMath>
            <w:r w:rsidRPr="00AB61A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               </w:t>
            </w: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 xml:space="preserve">4. </w:t>
            </w:r>
            <m:oMath>
              <m:f>
                <m:fPr>
                  <m:ctrlPr>
                    <w:rPr>
                      <w:rFonts w:ascii="Cambria Math" w:hAnsiTheme="minorHAnsi" w:cstheme="minorHAnsi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Theme="minorHAnsi" w:cstheme="minorHAnsi"/>
                      <w:sz w:val="20"/>
                      <w:szCs w:val="20"/>
                    </w:rPr>
                    <m:t>75</m:t>
                  </m:r>
                </m:num>
                <m:den>
                  <m:r>
                    <w:rPr>
                      <w:rFonts w:ascii="Cambria Math" w:hAnsiTheme="minorHAnsi" w:cstheme="minorHAnsi"/>
                      <w:sz w:val="20"/>
                      <w:szCs w:val="20"/>
                    </w:rPr>
                    <m:t>100</m:t>
                  </m:r>
                </m:den>
              </m:f>
            </m:oMath>
            <w:r w:rsidRPr="00AB61A7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AB61A7" w:rsidRPr="00AB61A7" w:rsidRDefault="00AB61A7" w:rsidP="00473C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 xml:space="preserve">5. </w:t>
            </w:r>
            <m:oMath>
              <m:f>
                <m:fPr>
                  <m:ctrlPr>
                    <w:rPr>
                      <w:rFonts w:ascii="Cambria Math" w:hAnsiTheme="minorHAnsi" w:cstheme="minorHAnsi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Theme="minorHAnsi" w:cstheme="minorHAnsi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Theme="minorHAnsi" w:cstheme="minorHAnsi"/>
                      <w:sz w:val="20"/>
                      <w:szCs w:val="20"/>
                    </w:rPr>
                    <m:t>4</m:t>
                  </m:r>
                </m:den>
              </m:f>
            </m:oMath>
            <w:r w:rsidRPr="00AB61A7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6. </w:t>
            </w:r>
            <m:oMath>
              <m:f>
                <m:fPr>
                  <m:ctrlPr>
                    <w:rPr>
                      <w:rFonts w:ascii="Cambria Math" w:hAnsiTheme="minorHAnsi" w:cstheme="minorHAnsi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Theme="minorHAnsi" w:cstheme="minorHAnsi"/>
                      <w:sz w:val="20"/>
                      <w:szCs w:val="20"/>
                    </w:rPr>
                    <m:t>9</m:t>
                  </m:r>
                </m:num>
                <m:den>
                  <m:r>
                    <w:rPr>
                      <w:rFonts w:ascii="Cambria Math" w:hAnsiTheme="minorHAnsi" w:cstheme="minorHAnsi"/>
                      <w:sz w:val="20"/>
                      <w:szCs w:val="20"/>
                    </w:rPr>
                    <m:t>20</m:t>
                  </m:r>
                </m:den>
              </m:f>
            </m:oMath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1A7" w:rsidRPr="00AB61A7" w:rsidRDefault="00AB61A7" w:rsidP="00473C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>Give the place value and the value of the digits 5,6,7,8, and 9.</w:t>
            </w:r>
          </w:p>
          <w:p w:rsidR="00AB61A7" w:rsidRPr="00AB61A7" w:rsidRDefault="00AB61A7" w:rsidP="00473C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>1. 0.</w:t>
            </w:r>
            <w:r w:rsidRPr="00AB61A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</w:t>
            </w: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ab/>
              <w:t>2. 0.</w:t>
            </w:r>
            <w:r w:rsidRPr="00AB61A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</w:t>
            </w: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AB61A7" w:rsidRPr="00AB61A7" w:rsidRDefault="00AB61A7" w:rsidP="00473C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>3. 0.7</w:t>
            </w:r>
            <w:r w:rsidRPr="00AB61A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</w:t>
            </w: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ab/>
              <w:t>4. 0.8</w:t>
            </w:r>
            <w:r w:rsidRPr="00AB61A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</w:t>
            </w:r>
          </w:p>
          <w:p w:rsidR="00AB61A7" w:rsidRPr="00AB61A7" w:rsidRDefault="00AB61A7" w:rsidP="00473C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61A7" w:rsidRPr="00AB61A7" w:rsidRDefault="00AB61A7" w:rsidP="00473C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>5. 0.9</w:t>
            </w:r>
            <w:r w:rsidRPr="00AB61A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</w:t>
            </w:r>
          </w:p>
          <w:p w:rsidR="00AB61A7" w:rsidRPr="00AB61A7" w:rsidRDefault="00AB61A7" w:rsidP="00473C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61A7" w:rsidRPr="00FB0342" w:rsidTr="00DB085C"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9ED"/>
          </w:tcPr>
          <w:p w:rsidR="00AB61A7" w:rsidRPr="00AB61A7" w:rsidRDefault="00AB61A7" w:rsidP="00473CDD">
            <w:pPr>
              <w:spacing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>J. Additional activities for application or remediation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1A7" w:rsidRPr="00AB61A7" w:rsidRDefault="00AB61A7" w:rsidP="00473C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1A7" w:rsidRPr="00AB61A7" w:rsidRDefault="00AB61A7" w:rsidP="00473C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>Visualize the following decimal numbers using the grid.</w:t>
            </w:r>
          </w:p>
          <w:p w:rsidR="00AB61A7" w:rsidRPr="00AB61A7" w:rsidRDefault="00AB61A7" w:rsidP="00473C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 xml:space="preserve"> 1. 0.10</w:t>
            </w: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ab/>
              <w:t>2. 0.20</w:t>
            </w: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AB61A7" w:rsidRPr="00AB61A7" w:rsidRDefault="00AB61A7" w:rsidP="00473C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>3. 0.30              4. 0.40</w:t>
            </w: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AB61A7" w:rsidRPr="00AB61A7" w:rsidRDefault="00AB61A7" w:rsidP="00473C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>5. 0.50</w:t>
            </w:r>
          </w:p>
          <w:p w:rsidR="00AB61A7" w:rsidRPr="00AB61A7" w:rsidRDefault="00AB61A7" w:rsidP="00473C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1A7" w:rsidRPr="00AB61A7" w:rsidRDefault="00AB61A7" w:rsidP="00473C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 xml:space="preserve">Rename the following decimal </w:t>
            </w:r>
            <w:proofErr w:type="gramStart"/>
            <w:r w:rsidRPr="00AB61A7">
              <w:rPr>
                <w:rFonts w:asciiTheme="minorHAnsi" w:hAnsiTheme="minorHAnsi" w:cstheme="minorHAnsi"/>
                <w:sz w:val="20"/>
                <w:szCs w:val="20"/>
              </w:rPr>
              <w:t>numbers  in</w:t>
            </w:r>
            <w:proofErr w:type="gramEnd"/>
            <w:r w:rsidRPr="00AB61A7">
              <w:rPr>
                <w:rFonts w:asciiTheme="minorHAnsi" w:hAnsiTheme="minorHAnsi" w:cstheme="minorHAnsi"/>
                <w:sz w:val="20"/>
                <w:szCs w:val="20"/>
              </w:rPr>
              <w:t xml:space="preserve"> fractions.</w:t>
            </w:r>
          </w:p>
          <w:p w:rsidR="00AB61A7" w:rsidRPr="00AB61A7" w:rsidRDefault="00AB61A7" w:rsidP="00473C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>1. 0.45</w:t>
            </w: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AB61A7" w:rsidRPr="00AB61A7" w:rsidRDefault="00AB61A7" w:rsidP="00473C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>2. 0.54</w:t>
            </w: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AB61A7" w:rsidRPr="00AB61A7" w:rsidRDefault="00AB61A7" w:rsidP="00473C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>3. 0.65</w:t>
            </w:r>
          </w:p>
          <w:p w:rsidR="00AB61A7" w:rsidRPr="00AB61A7" w:rsidRDefault="00AB61A7" w:rsidP="00473C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AB61A7" w:rsidRPr="00AB61A7" w:rsidRDefault="00AB61A7" w:rsidP="00473C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>4. 0.75</w:t>
            </w: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AB61A7" w:rsidRPr="00AB61A7" w:rsidRDefault="00AB61A7" w:rsidP="00473C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>5. 0.90</w:t>
            </w:r>
          </w:p>
          <w:p w:rsidR="00AB61A7" w:rsidRPr="00AB61A7" w:rsidRDefault="00AB61A7" w:rsidP="00473C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1A7" w:rsidRPr="00AB61A7" w:rsidRDefault="00AB61A7" w:rsidP="00473CD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>Express the following as decimal numbers:</w:t>
            </w:r>
          </w:p>
          <w:p w:rsidR="00AB61A7" w:rsidRPr="00AB61A7" w:rsidRDefault="00AB61A7" w:rsidP="00473C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 xml:space="preserve">1. </w:t>
            </w:r>
            <m:oMath>
              <m:f>
                <m:fPr>
                  <m:ctrlPr>
                    <w:rPr>
                      <w:rFonts w:ascii="Cambria Math" w:hAnsiTheme="minorHAnsi" w:cstheme="minorHAnsi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Theme="minorHAnsi" w:cstheme="minorHAnsi"/>
                      <w:sz w:val="20"/>
                      <w:szCs w:val="20"/>
                    </w:rPr>
                    <m:t>5</m:t>
                  </m:r>
                </m:num>
                <m:den>
                  <m:r>
                    <w:rPr>
                      <w:rFonts w:ascii="Cambria Math" w:hAnsiTheme="minorHAnsi" w:cstheme="minorHAnsi"/>
                      <w:sz w:val="20"/>
                      <w:szCs w:val="20"/>
                    </w:rPr>
                    <m:t>10</m:t>
                  </m:r>
                </m:den>
              </m:f>
            </m:oMath>
            <w:r w:rsidRPr="00AB61A7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2. </w:t>
            </w:r>
            <m:oMath>
              <m:f>
                <m:fPr>
                  <m:ctrlPr>
                    <w:rPr>
                      <w:rFonts w:ascii="Cambria Math" w:hAnsiTheme="minorHAnsi" w:cstheme="minorHAnsi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Theme="minorHAnsi" w:cstheme="minorHAnsi"/>
                      <w:sz w:val="20"/>
                      <w:szCs w:val="20"/>
                    </w:rPr>
                    <m:t>10</m:t>
                  </m:r>
                </m:num>
                <m:den>
                  <m:r>
                    <w:rPr>
                      <w:rFonts w:ascii="Cambria Math" w:hAnsiTheme="minorHAnsi" w:cstheme="minorHAnsi"/>
                      <w:sz w:val="20"/>
                      <w:szCs w:val="20"/>
                    </w:rPr>
                    <m:t>100</m:t>
                  </m:r>
                </m:den>
              </m:f>
            </m:oMath>
            <w:r w:rsidRPr="00AB61A7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AB61A7" w:rsidRPr="00AB61A7" w:rsidRDefault="00AB61A7" w:rsidP="00473C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 xml:space="preserve">3. </w:t>
            </w:r>
            <m:oMath>
              <m:f>
                <m:fPr>
                  <m:ctrlPr>
                    <w:rPr>
                      <w:rFonts w:ascii="Cambria Math" w:hAnsiTheme="minorHAnsi" w:cstheme="minorHAnsi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Theme="minorHAnsi" w:cstheme="minorHAnsi"/>
                      <w:sz w:val="20"/>
                      <w:szCs w:val="20"/>
                    </w:rPr>
                    <m:t>6</m:t>
                  </m:r>
                </m:num>
                <m:den>
                  <m:r>
                    <w:rPr>
                      <w:rFonts w:ascii="Cambria Math" w:hAnsiTheme="minorHAnsi" w:cstheme="minorHAnsi"/>
                      <w:sz w:val="20"/>
                      <w:szCs w:val="20"/>
                    </w:rPr>
                    <m:t>10</m:t>
                  </m:r>
                </m:den>
              </m:f>
            </m:oMath>
          </w:p>
          <w:p w:rsidR="00AB61A7" w:rsidRPr="00AB61A7" w:rsidRDefault="00AB61A7" w:rsidP="00473C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61A7" w:rsidRPr="00AB61A7" w:rsidRDefault="00AB61A7" w:rsidP="00473C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 xml:space="preserve">4. </w:t>
            </w:r>
            <m:oMath>
              <m:f>
                <m:fPr>
                  <m:ctrlPr>
                    <w:rPr>
                      <w:rFonts w:ascii="Cambria Math" w:hAnsiTheme="minorHAnsi" w:cstheme="minorHAnsi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Theme="minorHAnsi" w:cstheme="minorHAnsi"/>
                      <w:sz w:val="20"/>
                      <w:szCs w:val="20"/>
                    </w:rPr>
                    <m:t>60</m:t>
                  </m:r>
                </m:num>
                <m:den>
                  <m:r>
                    <w:rPr>
                      <w:rFonts w:ascii="Cambria Math" w:hAnsiTheme="minorHAnsi" w:cstheme="minorHAnsi"/>
                      <w:sz w:val="20"/>
                      <w:szCs w:val="20"/>
                    </w:rPr>
                    <m:t>100</m:t>
                  </m:r>
                </m:den>
              </m:f>
            </m:oMath>
            <w:r w:rsidRPr="00AB61A7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5. </w:t>
            </w:r>
            <m:oMath>
              <m:f>
                <m:fPr>
                  <m:ctrlPr>
                    <w:rPr>
                      <w:rFonts w:ascii="Cambria Math" w:hAnsiTheme="minorHAnsi" w:cstheme="minorHAnsi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Theme="minorHAnsi" w:cstheme="minorHAnsi"/>
                      <w:sz w:val="20"/>
                      <w:szCs w:val="20"/>
                    </w:rPr>
                    <m:t>90</m:t>
                  </m:r>
                </m:num>
                <m:den>
                  <m:r>
                    <w:rPr>
                      <w:rFonts w:ascii="Cambria Math" w:hAnsiTheme="minorHAnsi" w:cstheme="minorHAnsi"/>
                      <w:sz w:val="20"/>
                      <w:szCs w:val="20"/>
                    </w:rPr>
                    <m:t>100</m:t>
                  </m:r>
                </m:den>
              </m:f>
            </m:oMath>
            <w:r w:rsidRPr="00AB61A7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AB61A7" w:rsidRPr="00AB61A7" w:rsidRDefault="00AB61A7" w:rsidP="00473C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1A7" w:rsidRPr="00AB61A7" w:rsidRDefault="00AB61A7" w:rsidP="00473C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61A7">
              <w:rPr>
                <w:rFonts w:asciiTheme="minorHAnsi" w:hAnsiTheme="minorHAnsi" w:cstheme="minorHAnsi"/>
                <w:sz w:val="20"/>
                <w:szCs w:val="20"/>
              </w:rPr>
              <w:t>Give the place value and the value of the underlined digit.</w:t>
            </w:r>
          </w:p>
          <w:p w:rsidR="00AB61A7" w:rsidRPr="00AB61A7" w:rsidRDefault="00AB61A7" w:rsidP="00473C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Style w:val="TableGrid10"/>
              <w:tblW w:w="5256" w:type="dxa"/>
              <w:tblLayout w:type="fixed"/>
              <w:tblLook w:val="04A0" w:firstRow="1" w:lastRow="0" w:firstColumn="1" w:lastColumn="0" w:noHBand="0" w:noVBand="1"/>
            </w:tblPr>
            <w:tblGrid>
              <w:gridCol w:w="1507"/>
              <w:gridCol w:w="1997"/>
              <w:gridCol w:w="1752"/>
            </w:tblGrid>
            <w:tr w:rsidR="00AB61A7" w:rsidRPr="00AB61A7" w:rsidTr="00473CDD">
              <w:tc>
                <w:tcPr>
                  <w:tcW w:w="1507" w:type="dxa"/>
                </w:tcPr>
                <w:p w:rsidR="00AB61A7" w:rsidRPr="00AB61A7" w:rsidRDefault="00AB61A7" w:rsidP="00473CD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B61A7">
                    <w:rPr>
                      <w:rFonts w:asciiTheme="minorHAnsi" w:hAnsiTheme="minorHAnsi" w:cstheme="minorHAnsi"/>
                      <w:sz w:val="20"/>
                      <w:szCs w:val="20"/>
                    </w:rPr>
                    <w:t>Decimal Numbers</w:t>
                  </w:r>
                </w:p>
              </w:tc>
              <w:tc>
                <w:tcPr>
                  <w:tcW w:w="1997" w:type="dxa"/>
                </w:tcPr>
                <w:p w:rsidR="00AB61A7" w:rsidRPr="00AB61A7" w:rsidRDefault="00AB61A7" w:rsidP="00473CD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B61A7">
                    <w:rPr>
                      <w:rFonts w:asciiTheme="minorHAnsi" w:hAnsiTheme="minorHAnsi" w:cstheme="minorHAnsi"/>
                      <w:sz w:val="20"/>
                      <w:szCs w:val="20"/>
                    </w:rPr>
                    <w:t>Place Value</w:t>
                  </w:r>
                </w:p>
              </w:tc>
              <w:tc>
                <w:tcPr>
                  <w:tcW w:w="1752" w:type="dxa"/>
                </w:tcPr>
                <w:p w:rsidR="00AB61A7" w:rsidRPr="00AB61A7" w:rsidRDefault="00AB61A7" w:rsidP="00473CD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B61A7">
                    <w:rPr>
                      <w:rFonts w:asciiTheme="minorHAnsi" w:hAnsiTheme="minorHAnsi" w:cstheme="minorHAnsi"/>
                      <w:sz w:val="20"/>
                      <w:szCs w:val="20"/>
                    </w:rPr>
                    <w:t>Value</w:t>
                  </w:r>
                </w:p>
              </w:tc>
            </w:tr>
            <w:tr w:rsidR="00AB61A7" w:rsidRPr="00AB61A7" w:rsidTr="00473CDD">
              <w:tc>
                <w:tcPr>
                  <w:tcW w:w="1507" w:type="dxa"/>
                </w:tcPr>
                <w:p w:rsidR="00AB61A7" w:rsidRPr="00AB61A7" w:rsidRDefault="00AB61A7" w:rsidP="00473CD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B61A7">
                    <w:rPr>
                      <w:rFonts w:asciiTheme="minorHAnsi" w:hAnsiTheme="minorHAnsi" w:cstheme="minorHAnsi"/>
                      <w:sz w:val="20"/>
                      <w:szCs w:val="20"/>
                    </w:rPr>
                    <w:t>1. 0.52</w:t>
                  </w:r>
                </w:p>
              </w:tc>
              <w:tc>
                <w:tcPr>
                  <w:tcW w:w="1997" w:type="dxa"/>
                </w:tcPr>
                <w:p w:rsidR="00AB61A7" w:rsidRPr="00AB61A7" w:rsidRDefault="00AB61A7" w:rsidP="00473CD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52" w:type="dxa"/>
                </w:tcPr>
                <w:p w:rsidR="00AB61A7" w:rsidRPr="00AB61A7" w:rsidRDefault="00AB61A7" w:rsidP="00473CD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B61A7" w:rsidRPr="00AB61A7" w:rsidTr="00473CDD">
              <w:tc>
                <w:tcPr>
                  <w:tcW w:w="1507" w:type="dxa"/>
                </w:tcPr>
                <w:p w:rsidR="00AB61A7" w:rsidRPr="00AB61A7" w:rsidRDefault="00AB61A7" w:rsidP="00473CD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B61A7">
                    <w:rPr>
                      <w:rFonts w:asciiTheme="minorHAnsi" w:hAnsiTheme="minorHAnsi" w:cstheme="minorHAnsi"/>
                      <w:sz w:val="20"/>
                      <w:szCs w:val="20"/>
                    </w:rPr>
                    <w:t>2. 0.26</w:t>
                  </w:r>
                </w:p>
              </w:tc>
              <w:tc>
                <w:tcPr>
                  <w:tcW w:w="1997" w:type="dxa"/>
                </w:tcPr>
                <w:p w:rsidR="00AB61A7" w:rsidRPr="00AB61A7" w:rsidRDefault="00AB61A7" w:rsidP="00473CD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52" w:type="dxa"/>
                </w:tcPr>
                <w:p w:rsidR="00AB61A7" w:rsidRPr="00AB61A7" w:rsidRDefault="00AB61A7" w:rsidP="00473CD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B61A7" w:rsidRPr="00AB61A7" w:rsidTr="00473CDD">
              <w:tc>
                <w:tcPr>
                  <w:tcW w:w="1507" w:type="dxa"/>
                </w:tcPr>
                <w:p w:rsidR="00AB61A7" w:rsidRPr="00AB61A7" w:rsidRDefault="00AB61A7" w:rsidP="00473CD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B61A7">
                    <w:rPr>
                      <w:rFonts w:asciiTheme="minorHAnsi" w:hAnsiTheme="minorHAnsi" w:cstheme="minorHAnsi"/>
                      <w:sz w:val="20"/>
                      <w:szCs w:val="20"/>
                    </w:rPr>
                    <w:t>3. 0.29</w:t>
                  </w:r>
                </w:p>
              </w:tc>
              <w:tc>
                <w:tcPr>
                  <w:tcW w:w="1997" w:type="dxa"/>
                </w:tcPr>
                <w:p w:rsidR="00AB61A7" w:rsidRPr="00AB61A7" w:rsidRDefault="00AB61A7" w:rsidP="00473CD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52" w:type="dxa"/>
                </w:tcPr>
                <w:p w:rsidR="00AB61A7" w:rsidRPr="00AB61A7" w:rsidRDefault="00AB61A7" w:rsidP="00473CD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B61A7" w:rsidRPr="00AB61A7" w:rsidTr="00473CDD">
              <w:tc>
                <w:tcPr>
                  <w:tcW w:w="1507" w:type="dxa"/>
                </w:tcPr>
                <w:p w:rsidR="00AB61A7" w:rsidRPr="00AB61A7" w:rsidRDefault="00AB61A7" w:rsidP="00473CD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B61A7">
                    <w:rPr>
                      <w:rFonts w:asciiTheme="minorHAnsi" w:hAnsiTheme="minorHAnsi" w:cstheme="minorHAnsi"/>
                      <w:sz w:val="20"/>
                      <w:szCs w:val="20"/>
                    </w:rPr>
                    <w:t>4. 0.48</w:t>
                  </w:r>
                </w:p>
              </w:tc>
              <w:tc>
                <w:tcPr>
                  <w:tcW w:w="1997" w:type="dxa"/>
                </w:tcPr>
                <w:p w:rsidR="00AB61A7" w:rsidRPr="00AB61A7" w:rsidRDefault="00AB61A7" w:rsidP="00473CD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52" w:type="dxa"/>
                </w:tcPr>
                <w:p w:rsidR="00AB61A7" w:rsidRPr="00AB61A7" w:rsidRDefault="00AB61A7" w:rsidP="00473CD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B61A7" w:rsidRPr="00AB61A7" w:rsidTr="00473CDD">
              <w:tc>
                <w:tcPr>
                  <w:tcW w:w="1507" w:type="dxa"/>
                </w:tcPr>
                <w:p w:rsidR="00AB61A7" w:rsidRPr="00AB61A7" w:rsidRDefault="00AB61A7" w:rsidP="00473CD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B61A7">
                    <w:rPr>
                      <w:rFonts w:asciiTheme="minorHAnsi" w:hAnsiTheme="minorHAnsi" w:cstheme="minorHAnsi"/>
                      <w:sz w:val="20"/>
                      <w:szCs w:val="20"/>
                    </w:rPr>
                    <w:t>5. 0.72</w:t>
                  </w:r>
                </w:p>
              </w:tc>
              <w:tc>
                <w:tcPr>
                  <w:tcW w:w="1997" w:type="dxa"/>
                </w:tcPr>
                <w:p w:rsidR="00AB61A7" w:rsidRPr="00AB61A7" w:rsidRDefault="00AB61A7" w:rsidP="00473CD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52" w:type="dxa"/>
                </w:tcPr>
                <w:p w:rsidR="00AB61A7" w:rsidRPr="00AB61A7" w:rsidRDefault="00AB61A7" w:rsidP="00473CD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B61A7" w:rsidRPr="00AB61A7" w:rsidTr="00473CDD">
              <w:tc>
                <w:tcPr>
                  <w:tcW w:w="1507" w:type="dxa"/>
                </w:tcPr>
                <w:p w:rsidR="00AB61A7" w:rsidRPr="00AB61A7" w:rsidRDefault="00AB61A7" w:rsidP="00473CD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997" w:type="dxa"/>
                </w:tcPr>
                <w:p w:rsidR="00AB61A7" w:rsidRPr="00AB61A7" w:rsidRDefault="00AB61A7" w:rsidP="00473CD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52" w:type="dxa"/>
                </w:tcPr>
                <w:p w:rsidR="00AB61A7" w:rsidRPr="00AB61A7" w:rsidRDefault="00AB61A7" w:rsidP="00473CD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AB61A7" w:rsidRPr="00AB61A7" w:rsidRDefault="00AB61A7" w:rsidP="00473C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256"/>
        <w:tblW w:w="17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19"/>
        <w:gridCol w:w="3059"/>
        <w:gridCol w:w="2610"/>
        <w:gridCol w:w="2970"/>
        <w:gridCol w:w="3056"/>
        <w:gridCol w:w="2925"/>
        <w:gridCol w:w="2839"/>
      </w:tblGrid>
      <w:tr w:rsidR="00AB61A7" w:rsidRPr="00B53A71" w:rsidTr="00284751">
        <w:trPr>
          <w:trHeight w:val="144"/>
        </w:trPr>
        <w:tc>
          <w:tcPr>
            <w:tcW w:w="3078" w:type="dxa"/>
            <w:gridSpan w:val="2"/>
            <w:shd w:val="clear" w:color="auto" w:fill="E7E9ED"/>
          </w:tcPr>
          <w:p w:rsidR="00AB61A7" w:rsidRPr="00AB61A7" w:rsidRDefault="00AB61A7" w:rsidP="00AB61A7">
            <w:pPr>
              <w:spacing w:after="200" w:line="276" w:lineRule="auto"/>
              <w:contextualSpacing/>
              <w:rPr>
                <w:rFonts w:asciiTheme="minorHAnsi" w:eastAsia="Calibri" w:hAnsiTheme="minorHAnsi" w:cstheme="minorHAnsi"/>
                <w:b/>
                <w:sz w:val="18"/>
                <w:szCs w:val="20"/>
                <w:lang w:val="en-PH"/>
              </w:rPr>
            </w:pPr>
            <w:r w:rsidRPr="00AB61A7">
              <w:rPr>
                <w:rFonts w:asciiTheme="minorHAnsi" w:eastAsia="Calibri" w:hAnsiTheme="minorHAnsi" w:cstheme="minorHAnsi"/>
                <w:b/>
                <w:sz w:val="18"/>
                <w:szCs w:val="20"/>
                <w:lang w:val="en-PH"/>
              </w:rPr>
              <w:t>V.REMARKS</w:t>
            </w:r>
          </w:p>
        </w:tc>
        <w:tc>
          <w:tcPr>
            <w:tcW w:w="2610" w:type="dxa"/>
            <w:shd w:val="clear" w:color="auto" w:fill="FFFFFF" w:themeFill="background1"/>
          </w:tcPr>
          <w:p w:rsidR="00AB61A7" w:rsidRPr="00AB61A7" w:rsidRDefault="00AB61A7" w:rsidP="00AB61A7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AB61A7" w:rsidRPr="00AB61A7" w:rsidRDefault="00AB61A7" w:rsidP="00AB61A7">
            <w:pPr>
              <w:widowControl w:val="0"/>
              <w:spacing w:before="2"/>
              <w:ind w:left="70"/>
              <w:rPr>
                <w:rFonts w:asciiTheme="minorHAnsi" w:eastAsia="Gill Sans MT" w:hAnsiTheme="minorHAnsi" w:cstheme="minorHAnsi"/>
                <w:sz w:val="18"/>
                <w:szCs w:val="20"/>
              </w:rPr>
            </w:pPr>
          </w:p>
        </w:tc>
        <w:tc>
          <w:tcPr>
            <w:tcW w:w="3056" w:type="dxa"/>
            <w:shd w:val="clear" w:color="auto" w:fill="FFFFFF" w:themeFill="background1"/>
          </w:tcPr>
          <w:p w:rsidR="00AB61A7" w:rsidRPr="00AB61A7" w:rsidRDefault="00AB61A7" w:rsidP="00AB61A7">
            <w:pPr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2925" w:type="dxa"/>
            <w:shd w:val="clear" w:color="auto" w:fill="FFFFFF" w:themeFill="background1"/>
          </w:tcPr>
          <w:p w:rsidR="00AB61A7" w:rsidRPr="00AB61A7" w:rsidRDefault="00AB61A7" w:rsidP="00AB61A7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</w:p>
        </w:tc>
        <w:tc>
          <w:tcPr>
            <w:tcW w:w="2839" w:type="dxa"/>
            <w:shd w:val="clear" w:color="auto" w:fill="FFFFFF" w:themeFill="background1"/>
          </w:tcPr>
          <w:p w:rsidR="00AB61A7" w:rsidRPr="00AB61A7" w:rsidRDefault="00AB61A7" w:rsidP="00AB61A7">
            <w:pPr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</w:pPr>
          </w:p>
        </w:tc>
      </w:tr>
      <w:tr w:rsidR="00AB61A7" w:rsidRPr="00B53A71" w:rsidTr="00284751">
        <w:trPr>
          <w:gridBefore w:val="1"/>
          <w:wBefore w:w="19" w:type="dxa"/>
        </w:trPr>
        <w:tc>
          <w:tcPr>
            <w:tcW w:w="3059" w:type="dxa"/>
            <w:shd w:val="clear" w:color="auto" w:fill="E7E9ED"/>
          </w:tcPr>
          <w:p w:rsidR="00AB61A7" w:rsidRPr="00AB61A7" w:rsidRDefault="00AB61A7" w:rsidP="00AB61A7">
            <w:pPr>
              <w:spacing w:after="200" w:line="276" w:lineRule="auto"/>
              <w:contextualSpacing/>
              <w:rPr>
                <w:rFonts w:asciiTheme="minorHAnsi" w:eastAsia="Calibri" w:hAnsiTheme="minorHAnsi" w:cstheme="minorHAnsi"/>
                <w:b/>
                <w:sz w:val="18"/>
                <w:szCs w:val="20"/>
                <w:lang w:val="en-PH"/>
              </w:rPr>
            </w:pPr>
            <w:r w:rsidRPr="00AB61A7">
              <w:rPr>
                <w:rFonts w:asciiTheme="minorHAnsi" w:eastAsia="Calibri" w:hAnsiTheme="minorHAnsi" w:cstheme="minorHAnsi"/>
                <w:b/>
                <w:sz w:val="18"/>
                <w:szCs w:val="20"/>
                <w:lang w:val="en-PH"/>
              </w:rPr>
              <w:t>VI.REFLECTION</w:t>
            </w:r>
          </w:p>
        </w:tc>
        <w:tc>
          <w:tcPr>
            <w:tcW w:w="2610" w:type="dxa"/>
            <w:shd w:val="clear" w:color="auto" w:fill="FFFFFF" w:themeFill="background1"/>
          </w:tcPr>
          <w:p w:rsidR="00AB61A7" w:rsidRPr="00AB61A7" w:rsidRDefault="00AB61A7" w:rsidP="00AB61A7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AB61A7" w:rsidRPr="00AB61A7" w:rsidRDefault="00AB61A7" w:rsidP="00AB61A7">
            <w:pPr>
              <w:widowControl w:val="0"/>
              <w:spacing w:before="2" w:line="264" w:lineRule="auto"/>
              <w:ind w:left="70" w:right="228"/>
              <w:rPr>
                <w:rFonts w:asciiTheme="minorHAnsi" w:eastAsia="Gill Sans MT" w:hAnsiTheme="minorHAnsi" w:cstheme="minorHAnsi"/>
                <w:sz w:val="18"/>
                <w:szCs w:val="20"/>
              </w:rPr>
            </w:pPr>
          </w:p>
        </w:tc>
        <w:tc>
          <w:tcPr>
            <w:tcW w:w="3056" w:type="dxa"/>
            <w:shd w:val="clear" w:color="auto" w:fill="FFFFFF" w:themeFill="background1"/>
          </w:tcPr>
          <w:p w:rsidR="00AB61A7" w:rsidRPr="00AB61A7" w:rsidRDefault="00AB61A7" w:rsidP="00AB61A7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</w:p>
        </w:tc>
        <w:tc>
          <w:tcPr>
            <w:tcW w:w="2925" w:type="dxa"/>
            <w:shd w:val="clear" w:color="auto" w:fill="FFFFFF" w:themeFill="background1"/>
          </w:tcPr>
          <w:p w:rsidR="00AB61A7" w:rsidRPr="00AB61A7" w:rsidRDefault="00AB61A7" w:rsidP="00AB61A7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</w:p>
        </w:tc>
        <w:tc>
          <w:tcPr>
            <w:tcW w:w="2839" w:type="dxa"/>
            <w:shd w:val="clear" w:color="auto" w:fill="FFFFFF" w:themeFill="background1"/>
          </w:tcPr>
          <w:p w:rsidR="00AB61A7" w:rsidRPr="00AB61A7" w:rsidRDefault="00AB61A7" w:rsidP="00AB61A7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</w:p>
        </w:tc>
      </w:tr>
      <w:tr w:rsidR="00AB61A7" w:rsidRPr="00B53A71" w:rsidTr="00284751">
        <w:trPr>
          <w:trHeight w:val="413"/>
        </w:trPr>
        <w:tc>
          <w:tcPr>
            <w:tcW w:w="3078" w:type="dxa"/>
            <w:gridSpan w:val="2"/>
            <w:shd w:val="clear" w:color="auto" w:fill="E7E9ED"/>
          </w:tcPr>
          <w:p w:rsidR="00AB61A7" w:rsidRPr="00AB61A7" w:rsidRDefault="00AB61A7" w:rsidP="00AB61A7">
            <w:pPr>
              <w:contextualSpacing/>
              <w:rPr>
                <w:rFonts w:asciiTheme="minorHAnsi" w:eastAsia="Calibri" w:hAnsiTheme="minorHAnsi" w:cstheme="minorHAnsi"/>
                <w:sz w:val="18"/>
                <w:szCs w:val="20"/>
                <w:lang w:val="en-PH"/>
              </w:rPr>
            </w:pPr>
            <w:proofErr w:type="spellStart"/>
            <w:r w:rsidRPr="00AB61A7">
              <w:rPr>
                <w:rFonts w:asciiTheme="minorHAnsi" w:eastAsia="Calibri" w:hAnsiTheme="minorHAnsi" w:cstheme="minorHAnsi"/>
                <w:sz w:val="18"/>
                <w:szCs w:val="20"/>
                <w:lang w:val="en-PH"/>
              </w:rPr>
              <w:t>A..No</w:t>
            </w:r>
            <w:proofErr w:type="spellEnd"/>
            <w:r w:rsidRPr="00AB61A7">
              <w:rPr>
                <w:rFonts w:asciiTheme="minorHAnsi" w:eastAsia="Calibri" w:hAnsiTheme="minorHAnsi" w:cstheme="minorHAnsi"/>
                <w:sz w:val="18"/>
                <w:szCs w:val="20"/>
                <w:lang w:val="en-PH"/>
              </w:rPr>
              <w:t>. of learners who earned 80% in the evaluation</w:t>
            </w:r>
          </w:p>
        </w:tc>
        <w:tc>
          <w:tcPr>
            <w:tcW w:w="2610" w:type="dxa"/>
            <w:shd w:val="clear" w:color="auto" w:fill="auto"/>
          </w:tcPr>
          <w:p w:rsidR="00AB61A7" w:rsidRPr="00AB61A7" w:rsidRDefault="00AB61A7" w:rsidP="00AB61A7">
            <w:pPr>
              <w:tabs>
                <w:tab w:val="left" w:pos="3495"/>
              </w:tabs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of Learners who earned 80% above</w:t>
            </w:r>
          </w:p>
        </w:tc>
        <w:tc>
          <w:tcPr>
            <w:tcW w:w="2970" w:type="dxa"/>
            <w:shd w:val="clear" w:color="auto" w:fill="auto"/>
          </w:tcPr>
          <w:p w:rsidR="00AB61A7" w:rsidRPr="00AB61A7" w:rsidRDefault="00AB61A7" w:rsidP="00AB61A7">
            <w:pPr>
              <w:widowControl w:val="0"/>
              <w:spacing w:before="142"/>
              <w:ind w:left="70"/>
              <w:rPr>
                <w:rFonts w:asciiTheme="minorHAnsi" w:eastAsia="Gill Sans MT" w:hAnsiTheme="minorHAnsi" w:cstheme="minorHAnsi"/>
                <w:sz w:val="18"/>
                <w:szCs w:val="20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of Learners who earned 80% above</w:t>
            </w:r>
          </w:p>
        </w:tc>
        <w:tc>
          <w:tcPr>
            <w:tcW w:w="3056" w:type="dxa"/>
            <w:shd w:val="clear" w:color="auto" w:fill="auto"/>
          </w:tcPr>
          <w:p w:rsidR="00AB61A7" w:rsidRPr="00AB61A7" w:rsidRDefault="00AB61A7" w:rsidP="00AB61A7">
            <w:pPr>
              <w:tabs>
                <w:tab w:val="left" w:pos="3495"/>
              </w:tabs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of Learners who earned 80% above</w:t>
            </w:r>
          </w:p>
        </w:tc>
        <w:tc>
          <w:tcPr>
            <w:tcW w:w="2925" w:type="dxa"/>
            <w:shd w:val="clear" w:color="auto" w:fill="auto"/>
          </w:tcPr>
          <w:p w:rsidR="00AB61A7" w:rsidRPr="00AB61A7" w:rsidRDefault="00AB61A7" w:rsidP="00AB61A7">
            <w:pPr>
              <w:tabs>
                <w:tab w:val="left" w:pos="3495"/>
              </w:tabs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of Learners who earned 80% above</w:t>
            </w:r>
          </w:p>
        </w:tc>
        <w:tc>
          <w:tcPr>
            <w:tcW w:w="2839" w:type="dxa"/>
            <w:shd w:val="clear" w:color="auto" w:fill="auto"/>
          </w:tcPr>
          <w:p w:rsidR="00AB61A7" w:rsidRPr="00AB61A7" w:rsidRDefault="00AB61A7" w:rsidP="00AB61A7">
            <w:pPr>
              <w:tabs>
                <w:tab w:val="left" w:pos="3495"/>
              </w:tabs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of Learners who earned 80% above</w:t>
            </w:r>
          </w:p>
        </w:tc>
      </w:tr>
      <w:tr w:rsidR="00AB61A7" w:rsidRPr="00B53A71" w:rsidTr="00284751">
        <w:tc>
          <w:tcPr>
            <w:tcW w:w="3078" w:type="dxa"/>
            <w:gridSpan w:val="2"/>
            <w:shd w:val="clear" w:color="auto" w:fill="E7E9ED"/>
          </w:tcPr>
          <w:p w:rsidR="00AB61A7" w:rsidRPr="00AB61A7" w:rsidRDefault="00AB61A7" w:rsidP="00AB61A7">
            <w:pPr>
              <w:contextualSpacing/>
              <w:rPr>
                <w:rFonts w:asciiTheme="minorHAnsi" w:eastAsia="Calibri" w:hAnsiTheme="minorHAnsi" w:cstheme="minorHAnsi"/>
                <w:sz w:val="18"/>
                <w:szCs w:val="20"/>
                <w:lang w:val="en-PH"/>
              </w:rPr>
            </w:pPr>
            <w:proofErr w:type="spellStart"/>
            <w:r w:rsidRPr="00AB61A7">
              <w:rPr>
                <w:rFonts w:asciiTheme="minorHAnsi" w:eastAsia="Calibri" w:hAnsiTheme="minorHAnsi" w:cstheme="minorHAnsi"/>
                <w:sz w:val="18"/>
                <w:szCs w:val="20"/>
                <w:lang w:val="en-PH"/>
              </w:rPr>
              <w:t>B..No</w:t>
            </w:r>
            <w:proofErr w:type="spellEnd"/>
            <w:r w:rsidRPr="00AB61A7">
              <w:rPr>
                <w:rFonts w:asciiTheme="minorHAnsi" w:eastAsia="Calibri" w:hAnsiTheme="minorHAnsi" w:cstheme="minorHAnsi"/>
                <w:sz w:val="18"/>
                <w:szCs w:val="20"/>
                <w:lang w:val="en-PH"/>
              </w:rPr>
              <w:t>. of learners who require additional activities for remediation who scored below 80%</w:t>
            </w:r>
          </w:p>
        </w:tc>
        <w:tc>
          <w:tcPr>
            <w:tcW w:w="2610" w:type="dxa"/>
            <w:shd w:val="clear" w:color="auto" w:fill="auto"/>
          </w:tcPr>
          <w:p w:rsidR="00AB61A7" w:rsidRPr="00AB61A7" w:rsidRDefault="00AB61A7" w:rsidP="00AB61A7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of Learners who require additional activities for remediation</w:t>
            </w:r>
          </w:p>
        </w:tc>
        <w:tc>
          <w:tcPr>
            <w:tcW w:w="2970" w:type="dxa"/>
            <w:shd w:val="clear" w:color="auto" w:fill="auto"/>
          </w:tcPr>
          <w:p w:rsidR="00AB61A7" w:rsidRPr="00AB61A7" w:rsidRDefault="00AB61A7" w:rsidP="00AB61A7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of Learners who require additional activities for remediation</w:t>
            </w:r>
          </w:p>
        </w:tc>
        <w:tc>
          <w:tcPr>
            <w:tcW w:w="3056" w:type="dxa"/>
            <w:shd w:val="clear" w:color="auto" w:fill="auto"/>
          </w:tcPr>
          <w:p w:rsidR="00AB61A7" w:rsidRPr="00AB61A7" w:rsidRDefault="00AB61A7" w:rsidP="00AB61A7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of Learners who require additional activities for remediation</w:t>
            </w:r>
          </w:p>
        </w:tc>
        <w:tc>
          <w:tcPr>
            <w:tcW w:w="2925" w:type="dxa"/>
            <w:shd w:val="clear" w:color="auto" w:fill="auto"/>
          </w:tcPr>
          <w:p w:rsidR="00AB61A7" w:rsidRPr="00AB61A7" w:rsidRDefault="00AB61A7" w:rsidP="00AB61A7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of Learners who require additional activities for remediation</w:t>
            </w:r>
          </w:p>
        </w:tc>
        <w:tc>
          <w:tcPr>
            <w:tcW w:w="2839" w:type="dxa"/>
            <w:shd w:val="clear" w:color="auto" w:fill="auto"/>
          </w:tcPr>
          <w:p w:rsidR="00AB61A7" w:rsidRPr="00AB61A7" w:rsidRDefault="00AB61A7" w:rsidP="00AB61A7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of Learners who require additional activities for remediation</w:t>
            </w:r>
          </w:p>
        </w:tc>
      </w:tr>
      <w:tr w:rsidR="00AB61A7" w:rsidRPr="00B53A71" w:rsidTr="00284751">
        <w:tc>
          <w:tcPr>
            <w:tcW w:w="3078" w:type="dxa"/>
            <w:gridSpan w:val="2"/>
            <w:shd w:val="clear" w:color="auto" w:fill="E7E9ED"/>
          </w:tcPr>
          <w:p w:rsidR="00AB61A7" w:rsidRPr="00AB61A7" w:rsidRDefault="00AB61A7" w:rsidP="00AB61A7">
            <w:pPr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18"/>
                <w:szCs w:val="20"/>
                <w:lang w:val="en-PH"/>
              </w:rPr>
            </w:pPr>
            <w:r w:rsidRPr="00AB61A7">
              <w:rPr>
                <w:rFonts w:asciiTheme="minorHAnsi" w:eastAsia="Calibri" w:hAnsiTheme="minorHAnsi" w:cstheme="minorHAnsi"/>
                <w:sz w:val="18"/>
                <w:szCs w:val="20"/>
                <w:lang w:val="en-PH"/>
              </w:rPr>
              <w:t xml:space="preserve">C…Did the remedial lessons work? No. of learners who have caught up with </w:t>
            </w:r>
            <w:r w:rsidRPr="00AB61A7">
              <w:rPr>
                <w:rFonts w:asciiTheme="minorHAnsi" w:eastAsia="Calibri" w:hAnsiTheme="minorHAnsi" w:cstheme="minorHAnsi"/>
                <w:sz w:val="18"/>
                <w:szCs w:val="20"/>
                <w:lang w:val="en-PH"/>
              </w:rPr>
              <w:lastRenderedPageBreak/>
              <w:t>the lesson</w:t>
            </w:r>
          </w:p>
        </w:tc>
        <w:tc>
          <w:tcPr>
            <w:tcW w:w="2610" w:type="dxa"/>
            <w:shd w:val="clear" w:color="auto" w:fill="auto"/>
          </w:tcPr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lastRenderedPageBreak/>
              <w:t>___Yes  ___No</w:t>
            </w:r>
          </w:p>
          <w:p w:rsidR="00AB61A7" w:rsidRPr="00AB61A7" w:rsidRDefault="00AB61A7" w:rsidP="00AB61A7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 xml:space="preserve">____ of Learners who caught up </w:t>
            </w: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lastRenderedPageBreak/>
              <w:t>the lesson</w:t>
            </w:r>
          </w:p>
        </w:tc>
        <w:tc>
          <w:tcPr>
            <w:tcW w:w="2970" w:type="dxa"/>
            <w:shd w:val="clear" w:color="auto" w:fill="auto"/>
          </w:tcPr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lastRenderedPageBreak/>
              <w:t>___Yes  ___No</w:t>
            </w:r>
          </w:p>
          <w:p w:rsidR="00AB61A7" w:rsidRPr="00AB61A7" w:rsidRDefault="00AB61A7" w:rsidP="00AB61A7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 xml:space="preserve">____ of Learners who caught up the </w:t>
            </w: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lastRenderedPageBreak/>
              <w:t>lesson</w:t>
            </w:r>
          </w:p>
        </w:tc>
        <w:tc>
          <w:tcPr>
            <w:tcW w:w="3056" w:type="dxa"/>
            <w:shd w:val="clear" w:color="auto" w:fill="auto"/>
          </w:tcPr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lastRenderedPageBreak/>
              <w:t>___Yes  ___No</w:t>
            </w:r>
          </w:p>
          <w:p w:rsidR="00AB61A7" w:rsidRPr="00AB61A7" w:rsidRDefault="00AB61A7" w:rsidP="00AB61A7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 xml:space="preserve">____ of Learners who caught up the </w:t>
            </w: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lastRenderedPageBreak/>
              <w:t>lesson</w:t>
            </w:r>
          </w:p>
        </w:tc>
        <w:tc>
          <w:tcPr>
            <w:tcW w:w="2925" w:type="dxa"/>
            <w:shd w:val="clear" w:color="auto" w:fill="auto"/>
          </w:tcPr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lastRenderedPageBreak/>
              <w:t>___Yes  ___No</w:t>
            </w:r>
          </w:p>
          <w:p w:rsidR="00AB61A7" w:rsidRPr="00AB61A7" w:rsidRDefault="00AB61A7" w:rsidP="00AB61A7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 xml:space="preserve">____ of Learners who caught up the </w:t>
            </w: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lastRenderedPageBreak/>
              <w:t>lesson</w:t>
            </w:r>
          </w:p>
        </w:tc>
        <w:tc>
          <w:tcPr>
            <w:tcW w:w="2839" w:type="dxa"/>
            <w:shd w:val="clear" w:color="auto" w:fill="auto"/>
          </w:tcPr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lastRenderedPageBreak/>
              <w:t>___Yes  ___No</w:t>
            </w:r>
          </w:p>
          <w:p w:rsidR="00AB61A7" w:rsidRPr="00AB61A7" w:rsidRDefault="00AB61A7" w:rsidP="00AB61A7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 xml:space="preserve">____ of Learners who caught up </w:t>
            </w: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lastRenderedPageBreak/>
              <w:t>the lesson</w:t>
            </w:r>
          </w:p>
        </w:tc>
      </w:tr>
      <w:tr w:rsidR="00AB61A7" w:rsidRPr="00B53A71" w:rsidTr="00284751">
        <w:tc>
          <w:tcPr>
            <w:tcW w:w="3078" w:type="dxa"/>
            <w:gridSpan w:val="2"/>
            <w:shd w:val="clear" w:color="auto" w:fill="E7E9ED"/>
          </w:tcPr>
          <w:p w:rsidR="00AB61A7" w:rsidRPr="00AB61A7" w:rsidRDefault="00AB61A7" w:rsidP="00AB61A7">
            <w:pPr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18"/>
                <w:szCs w:val="20"/>
                <w:lang w:val="en-PH"/>
              </w:rPr>
            </w:pPr>
            <w:proofErr w:type="spellStart"/>
            <w:r w:rsidRPr="00AB61A7">
              <w:rPr>
                <w:rFonts w:asciiTheme="minorHAnsi" w:eastAsia="Calibri" w:hAnsiTheme="minorHAnsi" w:cstheme="minorHAnsi"/>
                <w:sz w:val="18"/>
                <w:szCs w:val="20"/>
                <w:lang w:val="en-PH"/>
              </w:rPr>
              <w:lastRenderedPageBreak/>
              <w:t>D..No</w:t>
            </w:r>
            <w:proofErr w:type="spellEnd"/>
            <w:r w:rsidRPr="00AB61A7">
              <w:rPr>
                <w:rFonts w:asciiTheme="minorHAnsi" w:eastAsia="Calibri" w:hAnsiTheme="minorHAnsi" w:cstheme="minorHAnsi"/>
                <w:sz w:val="18"/>
                <w:szCs w:val="20"/>
                <w:lang w:val="en-PH"/>
              </w:rPr>
              <w:t>. of learners who continue to require remediation</w:t>
            </w:r>
          </w:p>
        </w:tc>
        <w:tc>
          <w:tcPr>
            <w:tcW w:w="2610" w:type="dxa"/>
            <w:shd w:val="clear" w:color="auto" w:fill="auto"/>
          </w:tcPr>
          <w:p w:rsidR="00AB61A7" w:rsidRPr="00AB61A7" w:rsidRDefault="00AB61A7" w:rsidP="00AB61A7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 of Learners who continue to require remediation</w:t>
            </w:r>
          </w:p>
        </w:tc>
        <w:tc>
          <w:tcPr>
            <w:tcW w:w="2970" w:type="dxa"/>
            <w:shd w:val="clear" w:color="auto" w:fill="auto"/>
          </w:tcPr>
          <w:p w:rsidR="00AB61A7" w:rsidRPr="00AB61A7" w:rsidRDefault="00AB61A7" w:rsidP="00AB61A7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 of Learners who continue to require remediation</w:t>
            </w:r>
          </w:p>
        </w:tc>
        <w:tc>
          <w:tcPr>
            <w:tcW w:w="3056" w:type="dxa"/>
            <w:shd w:val="clear" w:color="auto" w:fill="auto"/>
          </w:tcPr>
          <w:p w:rsidR="00AB61A7" w:rsidRPr="00AB61A7" w:rsidRDefault="00AB61A7" w:rsidP="00AB61A7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 of Learners who continue to require remediation</w:t>
            </w:r>
          </w:p>
        </w:tc>
        <w:tc>
          <w:tcPr>
            <w:tcW w:w="2925" w:type="dxa"/>
            <w:shd w:val="clear" w:color="auto" w:fill="auto"/>
          </w:tcPr>
          <w:p w:rsidR="00AB61A7" w:rsidRPr="00AB61A7" w:rsidRDefault="00AB61A7" w:rsidP="00AB61A7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 of Learners who continue to require remediation</w:t>
            </w:r>
          </w:p>
        </w:tc>
        <w:tc>
          <w:tcPr>
            <w:tcW w:w="2839" w:type="dxa"/>
            <w:shd w:val="clear" w:color="auto" w:fill="auto"/>
          </w:tcPr>
          <w:p w:rsidR="00AB61A7" w:rsidRPr="00AB61A7" w:rsidRDefault="00AB61A7" w:rsidP="00AB61A7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 of Learners who continue to require remediation</w:t>
            </w:r>
          </w:p>
        </w:tc>
      </w:tr>
      <w:tr w:rsidR="00AB61A7" w:rsidRPr="00B53A71" w:rsidTr="00284751">
        <w:tc>
          <w:tcPr>
            <w:tcW w:w="3078" w:type="dxa"/>
            <w:gridSpan w:val="2"/>
            <w:shd w:val="clear" w:color="auto" w:fill="E7E9ED"/>
          </w:tcPr>
          <w:p w:rsidR="00AB61A7" w:rsidRPr="00AB61A7" w:rsidRDefault="00AB61A7" w:rsidP="00AB61A7">
            <w:pPr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18"/>
                <w:szCs w:val="20"/>
                <w:lang w:val="en-PH"/>
              </w:rPr>
            </w:pPr>
            <w:proofErr w:type="spellStart"/>
            <w:proofErr w:type="gramStart"/>
            <w:r w:rsidRPr="00AB61A7">
              <w:rPr>
                <w:rFonts w:asciiTheme="minorHAnsi" w:eastAsia="Calibri" w:hAnsiTheme="minorHAnsi" w:cstheme="minorHAnsi"/>
                <w:sz w:val="18"/>
                <w:szCs w:val="20"/>
                <w:lang w:val="en-PH"/>
              </w:rPr>
              <w:t>E..Which</w:t>
            </w:r>
            <w:proofErr w:type="spellEnd"/>
            <w:proofErr w:type="gramEnd"/>
            <w:r w:rsidRPr="00AB61A7">
              <w:rPr>
                <w:rFonts w:asciiTheme="minorHAnsi" w:eastAsia="Calibri" w:hAnsiTheme="minorHAnsi" w:cstheme="minorHAnsi"/>
                <w:sz w:val="18"/>
                <w:szCs w:val="20"/>
                <w:lang w:val="en-PH"/>
              </w:rPr>
              <w:t xml:space="preserve"> of my teaching strategies worked well? Why did these work?</w:t>
            </w:r>
          </w:p>
        </w:tc>
        <w:tc>
          <w:tcPr>
            <w:tcW w:w="2610" w:type="dxa"/>
            <w:shd w:val="clear" w:color="auto" w:fill="auto"/>
          </w:tcPr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i/>
                <w:color w:val="000000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i/>
                <w:color w:val="000000"/>
                <w:sz w:val="18"/>
                <w:szCs w:val="20"/>
                <w:lang w:val="fil-PH" w:eastAsia="fil-PH"/>
              </w:rPr>
              <w:t>Strategies used that work well: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Group collaboration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Games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Power Point Presentation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 xml:space="preserve">___ Answering preliminary 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activities/exercises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Discussion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Case Method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Think-Pair-Share (TPS)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Rereading of Paragraphs/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Poems/Stories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Differentiated Instruction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Role Playing/Drama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Discovery Method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 xml:space="preserve">___ Lecture Method  </w:t>
            </w:r>
            <w:r w:rsidRPr="00AB61A7">
              <w:rPr>
                <w:rFonts w:asciiTheme="minorHAnsi" w:eastAsia="Times New Roman" w:hAnsiTheme="minorHAnsi" w:cstheme="minorHAnsi"/>
                <w:i/>
                <w:color w:val="000000"/>
                <w:sz w:val="18"/>
                <w:szCs w:val="20"/>
                <w:lang w:val="fil-PH" w:eastAsia="fil-PH"/>
              </w:rPr>
              <w:t>Why?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Complete IMs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Availability of Materials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Pupils’ eagerness to learn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Group member’s Cooperation in  doing  their  tasks</w:t>
            </w:r>
          </w:p>
        </w:tc>
        <w:tc>
          <w:tcPr>
            <w:tcW w:w="2970" w:type="dxa"/>
            <w:shd w:val="clear" w:color="auto" w:fill="auto"/>
          </w:tcPr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i/>
                <w:color w:val="000000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i/>
                <w:color w:val="000000"/>
                <w:sz w:val="18"/>
                <w:szCs w:val="20"/>
                <w:lang w:val="fil-PH" w:eastAsia="fil-PH"/>
              </w:rPr>
              <w:t>Strategies used that work well: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Group collaboration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Games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Power Point Presentation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 xml:space="preserve">___ Answering preliminary 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activities/exercises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Discussion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Case Method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Think-Pair-Share (TPS)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Rereading of Paragraphs/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Poems/Stories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Differentiated Instruction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Role Playing/Drama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Discovery Method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 xml:space="preserve">___ Lecture Method   </w:t>
            </w:r>
            <w:r w:rsidRPr="00AB61A7">
              <w:rPr>
                <w:rFonts w:asciiTheme="minorHAnsi" w:eastAsia="Times New Roman" w:hAnsiTheme="minorHAnsi" w:cstheme="minorHAnsi"/>
                <w:i/>
                <w:color w:val="000000"/>
                <w:sz w:val="18"/>
                <w:szCs w:val="20"/>
                <w:lang w:val="fil-PH" w:eastAsia="fil-PH"/>
              </w:rPr>
              <w:t>Why?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Complete IMs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Availability of Materials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Pupils’ eagerness to learn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Group member’s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Cooperation in  doing  their  tasks</w:t>
            </w:r>
          </w:p>
        </w:tc>
        <w:tc>
          <w:tcPr>
            <w:tcW w:w="3056" w:type="dxa"/>
            <w:shd w:val="clear" w:color="auto" w:fill="auto"/>
          </w:tcPr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i/>
                <w:color w:val="000000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i/>
                <w:color w:val="000000"/>
                <w:sz w:val="18"/>
                <w:szCs w:val="20"/>
                <w:lang w:val="fil-PH" w:eastAsia="fil-PH"/>
              </w:rPr>
              <w:t>Strategies used that work well: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Group collaboration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Games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Power Point Presentation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 xml:space="preserve">___ Answering preliminary 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activities/exercises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Discussion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Case Method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Think-Pair-Share (TPS)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Rereading of Paragraphs/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Poems/Stories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Differentiated Instruction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Role Playing/Drama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Discovery Method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 xml:space="preserve">___ Lecture Method    </w:t>
            </w:r>
            <w:r w:rsidRPr="00AB61A7">
              <w:rPr>
                <w:rFonts w:asciiTheme="minorHAnsi" w:eastAsia="Times New Roman" w:hAnsiTheme="minorHAnsi" w:cstheme="minorHAnsi"/>
                <w:i/>
                <w:color w:val="000000"/>
                <w:sz w:val="18"/>
                <w:szCs w:val="20"/>
                <w:lang w:val="fil-PH" w:eastAsia="fil-PH"/>
              </w:rPr>
              <w:t>Why?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Complete IMs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Availability of Materials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Pupils’ eagerness to learn</w:t>
            </w:r>
          </w:p>
          <w:p w:rsidR="00AB61A7" w:rsidRPr="00AB61A7" w:rsidRDefault="00AB61A7" w:rsidP="00AB61A7">
            <w:pPr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Group member’s</w:t>
            </w:r>
          </w:p>
          <w:p w:rsidR="00AB61A7" w:rsidRPr="00AB61A7" w:rsidRDefault="00AB61A7" w:rsidP="00AB61A7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Cooperation in  doing  their  tasks</w:t>
            </w:r>
          </w:p>
        </w:tc>
        <w:tc>
          <w:tcPr>
            <w:tcW w:w="2925" w:type="dxa"/>
            <w:shd w:val="clear" w:color="auto" w:fill="auto"/>
          </w:tcPr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i/>
                <w:color w:val="000000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i/>
                <w:color w:val="000000"/>
                <w:sz w:val="18"/>
                <w:szCs w:val="20"/>
                <w:lang w:val="fil-PH" w:eastAsia="fil-PH"/>
              </w:rPr>
              <w:t>Strategies used that work well: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Group collaboration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Games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Power Point Presentation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 xml:space="preserve">___ Answering preliminary 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activities/exercises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Discussion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Case Method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Think-Pair-Share (TPS)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Rereading of Paragraphs/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Poems/Stories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Differentiated Instruction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Role Playing/Drama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Discovery Method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 xml:space="preserve">___ Lecture Method    </w:t>
            </w:r>
            <w:r w:rsidRPr="00AB61A7">
              <w:rPr>
                <w:rFonts w:asciiTheme="minorHAnsi" w:eastAsia="Times New Roman" w:hAnsiTheme="minorHAnsi" w:cstheme="minorHAnsi"/>
                <w:i/>
                <w:color w:val="000000"/>
                <w:sz w:val="18"/>
                <w:szCs w:val="20"/>
                <w:lang w:val="fil-PH" w:eastAsia="fil-PH"/>
              </w:rPr>
              <w:t>Why?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Complete IMs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Availability of Materials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Pupils’ eagerness to learn</w:t>
            </w:r>
          </w:p>
          <w:p w:rsidR="00AB61A7" w:rsidRPr="00AB61A7" w:rsidRDefault="00AB61A7" w:rsidP="00AB61A7">
            <w:pPr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Group member’s</w:t>
            </w:r>
          </w:p>
          <w:p w:rsidR="00AB61A7" w:rsidRPr="00AB61A7" w:rsidRDefault="00AB61A7" w:rsidP="00AB61A7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Cooperation in  doing  their  tasks</w:t>
            </w:r>
          </w:p>
        </w:tc>
        <w:tc>
          <w:tcPr>
            <w:tcW w:w="2839" w:type="dxa"/>
            <w:shd w:val="clear" w:color="auto" w:fill="auto"/>
          </w:tcPr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i/>
                <w:color w:val="000000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i/>
                <w:color w:val="000000"/>
                <w:sz w:val="18"/>
                <w:szCs w:val="20"/>
                <w:lang w:val="fil-PH" w:eastAsia="fil-PH"/>
              </w:rPr>
              <w:t>Strategies used that work well: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Group collaboration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Games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Power Point Presentation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 xml:space="preserve">___ Answering preliminary 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activities/exercises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Discussion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Case Method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Think-Pair-Share (TPS)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Rereading of Paragraphs/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Poems/Stories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Differentiated Instruction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Role Playing/Drama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Discovery Method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 xml:space="preserve">___ Lecture Method    </w:t>
            </w:r>
            <w:r w:rsidRPr="00AB61A7">
              <w:rPr>
                <w:rFonts w:asciiTheme="minorHAnsi" w:eastAsia="Times New Roman" w:hAnsiTheme="minorHAnsi" w:cstheme="minorHAnsi"/>
                <w:i/>
                <w:color w:val="000000"/>
                <w:sz w:val="18"/>
                <w:szCs w:val="20"/>
                <w:lang w:val="fil-PH" w:eastAsia="fil-PH"/>
              </w:rPr>
              <w:t>Why?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Complete IMs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Availability of Materials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Pupils’ eagerness to learn</w:t>
            </w:r>
          </w:p>
          <w:p w:rsidR="00AB61A7" w:rsidRPr="00AB61A7" w:rsidRDefault="00AB61A7" w:rsidP="00AB61A7">
            <w:pPr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___ Group member’s</w:t>
            </w:r>
          </w:p>
          <w:p w:rsidR="00AB61A7" w:rsidRPr="00AB61A7" w:rsidRDefault="00AB61A7" w:rsidP="00AB61A7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Cooperation in  doing  their  tasks</w:t>
            </w:r>
          </w:p>
        </w:tc>
      </w:tr>
      <w:tr w:rsidR="00AB61A7" w:rsidRPr="00B53A71" w:rsidTr="00284751">
        <w:tc>
          <w:tcPr>
            <w:tcW w:w="3078" w:type="dxa"/>
            <w:gridSpan w:val="2"/>
            <w:shd w:val="clear" w:color="auto" w:fill="E7E9ED"/>
          </w:tcPr>
          <w:p w:rsidR="00AB61A7" w:rsidRPr="00AB61A7" w:rsidRDefault="00AB61A7" w:rsidP="00AB61A7">
            <w:pPr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18"/>
                <w:szCs w:val="20"/>
                <w:lang w:val="en-PH"/>
              </w:rPr>
            </w:pPr>
            <w:proofErr w:type="spellStart"/>
            <w:r w:rsidRPr="00AB61A7">
              <w:rPr>
                <w:rFonts w:asciiTheme="minorHAnsi" w:eastAsia="Calibri" w:hAnsiTheme="minorHAnsi" w:cstheme="minorHAnsi"/>
                <w:sz w:val="18"/>
                <w:szCs w:val="20"/>
                <w:lang w:val="en-PH"/>
              </w:rPr>
              <w:t>F..What</w:t>
            </w:r>
            <w:proofErr w:type="spellEnd"/>
            <w:r w:rsidRPr="00AB61A7">
              <w:rPr>
                <w:rFonts w:asciiTheme="minorHAnsi" w:eastAsia="Calibri" w:hAnsiTheme="minorHAnsi" w:cstheme="minorHAnsi"/>
                <w:sz w:val="18"/>
                <w:szCs w:val="20"/>
                <w:lang w:val="en-PH"/>
              </w:rPr>
              <w:t xml:space="preserve"> difficulties did I encounter which my principal or supervisor can help me solve?</w:t>
            </w:r>
          </w:p>
        </w:tc>
        <w:tc>
          <w:tcPr>
            <w:tcW w:w="2610" w:type="dxa"/>
            <w:shd w:val="clear" w:color="auto" w:fill="auto"/>
          </w:tcPr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 Bullying among pupils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 Pupils’ behavior/attitude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 Colorful IMs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 xml:space="preserve">__ Unavailable Technology 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 xml:space="preserve">      Equipment (AVR/LCD)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 xml:space="preserve">__ Science/ Computer/ 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 xml:space="preserve">      Internet Lab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 Additional Clerical works</w:t>
            </w:r>
          </w:p>
          <w:p w:rsidR="00AB61A7" w:rsidRPr="00AB61A7" w:rsidRDefault="00AB61A7" w:rsidP="00AB61A7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</w:rPr>
              <w:t>__Reading Readiness</w:t>
            </w:r>
          </w:p>
          <w:p w:rsidR="00AB61A7" w:rsidRPr="00AB61A7" w:rsidRDefault="00AB61A7" w:rsidP="00AB61A7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</w:rPr>
              <w:t>__Lack of Interest of pupils</w:t>
            </w:r>
          </w:p>
        </w:tc>
        <w:tc>
          <w:tcPr>
            <w:tcW w:w="2970" w:type="dxa"/>
            <w:shd w:val="clear" w:color="auto" w:fill="auto"/>
          </w:tcPr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 Bullying among pupils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 Pupils’ behavior/attitude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 Colorful IMs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 xml:space="preserve">__ Unavailable Technology 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 xml:space="preserve">      Equipment (AVR/LCD)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 xml:space="preserve">__ Science/ Computer/ 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 xml:space="preserve">      Internet Lab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 Additional Clerical works</w:t>
            </w:r>
          </w:p>
          <w:p w:rsidR="00AB61A7" w:rsidRPr="00AB61A7" w:rsidRDefault="00AB61A7" w:rsidP="00AB61A7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</w:rPr>
              <w:t>__Reading Readiness</w:t>
            </w:r>
          </w:p>
          <w:p w:rsidR="00AB61A7" w:rsidRPr="00AB61A7" w:rsidRDefault="00AB61A7" w:rsidP="00AB61A7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</w:rPr>
              <w:t>__Lack of Interest of pupils</w:t>
            </w:r>
          </w:p>
        </w:tc>
        <w:tc>
          <w:tcPr>
            <w:tcW w:w="3056" w:type="dxa"/>
            <w:shd w:val="clear" w:color="auto" w:fill="auto"/>
          </w:tcPr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 Bullying among pupils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 Pupils’ behavior/attitude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 Colorful IMs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 xml:space="preserve">__ Unavailable Technology 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 xml:space="preserve">      Equipment (AVR/LCD)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 xml:space="preserve">__ Science/ Computer/ 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 xml:space="preserve">      Internet Lab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 Additional Clerical works</w:t>
            </w:r>
          </w:p>
          <w:p w:rsidR="00AB61A7" w:rsidRPr="00AB61A7" w:rsidRDefault="00AB61A7" w:rsidP="00AB61A7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</w:rPr>
              <w:t>__Reading Readiness</w:t>
            </w:r>
          </w:p>
          <w:p w:rsidR="00AB61A7" w:rsidRPr="00AB61A7" w:rsidRDefault="00AB61A7" w:rsidP="00AB61A7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</w:rPr>
              <w:t>__Lack of Interest of pupils</w:t>
            </w:r>
          </w:p>
        </w:tc>
        <w:tc>
          <w:tcPr>
            <w:tcW w:w="2925" w:type="dxa"/>
            <w:shd w:val="clear" w:color="auto" w:fill="auto"/>
          </w:tcPr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 Bullying among pupils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 Pupils’ behavior/attitude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 Colorful IMs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 xml:space="preserve">__ Unavailable Technology 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 xml:space="preserve">      Equipment (AVR/LCD)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 xml:space="preserve">__ Science/ Computer/ 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 xml:space="preserve">      Internet Lab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 Additional Clerical works</w:t>
            </w:r>
          </w:p>
          <w:p w:rsidR="00AB61A7" w:rsidRPr="00AB61A7" w:rsidRDefault="00AB61A7" w:rsidP="00AB61A7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</w:rPr>
              <w:t>__Reading Readiness</w:t>
            </w:r>
          </w:p>
          <w:p w:rsidR="00AB61A7" w:rsidRPr="00AB61A7" w:rsidRDefault="00AB61A7" w:rsidP="00AB61A7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</w:rPr>
              <w:t>__Lack of Interest of pupils</w:t>
            </w:r>
          </w:p>
        </w:tc>
        <w:tc>
          <w:tcPr>
            <w:tcW w:w="2839" w:type="dxa"/>
            <w:shd w:val="clear" w:color="auto" w:fill="auto"/>
          </w:tcPr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 Bullying among pupils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 Pupils’ behavior/attitude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 Colorful IMs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 xml:space="preserve">__ Unavailable Technology 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 xml:space="preserve">      Equipment (AVR/LCD)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 xml:space="preserve">__ Science/ Computer/ 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 xml:space="preserve">      Internet Lab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 Additional Clerical works</w:t>
            </w:r>
          </w:p>
          <w:p w:rsidR="00AB61A7" w:rsidRPr="00AB61A7" w:rsidRDefault="00AB61A7" w:rsidP="00AB61A7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</w:rPr>
              <w:t>__Reading Readiness</w:t>
            </w:r>
          </w:p>
          <w:p w:rsidR="00AB61A7" w:rsidRPr="00AB61A7" w:rsidRDefault="00AB61A7" w:rsidP="00AB61A7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</w:rPr>
              <w:t>__Lack of Interest of pupils</w:t>
            </w:r>
          </w:p>
        </w:tc>
      </w:tr>
      <w:tr w:rsidR="00AB61A7" w:rsidRPr="00B53A71" w:rsidTr="00284751">
        <w:trPr>
          <w:trHeight w:val="260"/>
        </w:trPr>
        <w:tc>
          <w:tcPr>
            <w:tcW w:w="3078" w:type="dxa"/>
            <w:gridSpan w:val="2"/>
            <w:tcBorders>
              <w:bottom w:val="single" w:sz="12" w:space="0" w:color="auto"/>
            </w:tcBorders>
            <w:shd w:val="clear" w:color="auto" w:fill="E7E9ED"/>
          </w:tcPr>
          <w:p w:rsidR="00AB61A7" w:rsidRPr="00AB61A7" w:rsidRDefault="00AB61A7" w:rsidP="00AB61A7">
            <w:pPr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18"/>
                <w:szCs w:val="20"/>
                <w:lang w:val="en-PH"/>
              </w:rPr>
            </w:pPr>
            <w:proofErr w:type="spellStart"/>
            <w:r w:rsidRPr="00AB61A7">
              <w:rPr>
                <w:rFonts w:asciiTheme="minorHAnsi" w:eastAsia="Calibri" w:hAnsiTheme="minorHAnsi" w:cstheme="minorHAnsi"/>
                <w:sz w:val="18"/>
                <w:szCs w:val="20"/>
                <w:lang w:val="en-PH"/>
              </w:rPr>
              <w:t>G..What</w:t>
            </w:r>
            <w:proofErr w:type="spellEnd"/>
            <w:r w:rsidRPr="00AB61A7">
              <w:rPr>
                <w:rFonts w:asciiTheme="minorHAnsi" w:eastAsia="Calibri" w:hAnsiTheme="minorHAnsi" w:cstheme="minorHAnsi"/>
                <w:sz w:val="18"/>
                <w:szCs w:val="20"/>
                <w:lang w:val="en-PH"/>
              </w:rPr>
              <w:t xml:space="preserve"> innovation or localized materials did I use/discover which I wish to share with other teachers?</w:t>
            </w:r>
          </w:p>
        </w:tc>
        <w:tc>
          <w:tcPr>
            <w:tcW w:w="2610" w:type="dxa"/>
            <w:tcBorders>
              <w:bottom w:val="single" w:sz="12" w:space="0" w:color="auto"/>
            </w:tcBorders>
            <w:shd w:val="clear" w:color="auto" w:fill="auto"/>
          </w:tcPr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i/>
                <w:color w:val="000000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i/>
                <w:color w:val="000000"/>
                <w:sz w:val="18"/>
                <w:szCs w:val="20"/>
                <w:lang w:val="fil-PH" w:eastAsia="fil-PH"/>
              </w:rPr>
              <w:t>Planned Innovations: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 xml:space="preserve">__ Localized Videos 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 xml:space="preserve">__ Making use big books from 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 xml:space="preserve">     views of the locality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 Recycling of plastics  to be used as Instructional Materials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 local poetical  composition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__Fashcards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__Pictures</w:t>
            </w:r>
          </w:p>
          <w:p w:rsidR="00AB61A7" w:rsidRPr="00AB61A7" w:rsidRDefault="00AB61A7" w:rsidP="00AB61A7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</w:p>
        </w:tc>
        <w:tc>
          <w:tcPr>
            <w:tcW w:w="2970" w:type="dxa"/>
            <w:tcBorders>
              <w:bottom w:val="single" w:sz="12" w:space="0" w:color="auto"/>
            </w:tcBorders>
            <w:shd w:val="clear" w:color="auto" w:fill="auto"/>
          </w:tcPr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i/>
                <w:color w:val="000000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i/>
                <w:color w:val="000000"/>
                <w:sz w:val="18"/>
                <w:szCs w:val="20"/>
                <w:lang w:val="fil-PH" w:eastAsia="fil-PH"/>
              </w:rPr>
              <w:t>Planned Innovations: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 xml:space="preserve">__ Localized Videos 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 xml:space="preserve">__ Making use big books from 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 xml:space="preserve">     views of the locality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 Recycling of plastics  to be used as Instructional Materials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 local poetical  composition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__Fashcards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__Pictures</w:t>
            </w:r>
          </w:p>
          <w:p w:rsidR="00AB61A7" w:rsidRPr="00AB61A7" w:rsidRDefault="00AB61A7" w:rsidP="00AB61A7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</w:p>
        </w:tc>
        <w:tc>
          <w:tcPr>
            <w:tcW w:w="3056" w:type="dxa"/>
            <w:tcBorders>
              <w:bottom w:val="single" w:sz="12" w:space="0" w:color="auto"/>
            </w:tcBorders>
            <w:shd w:val="clear" w:color="auto" w:fill="auto"/>
          </w:tcPr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i/>
                <w:color w:val="000000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i/>
                <w:color w:val="000000"/>
                <w:sz w:val="18"/>
                <w:szCs w:val="20"/>
                <w:lang w:val="fil-PH" w:eastAsia="fil-PH"/>
              </w:rPr>
              <w:t>Planned Innovations: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 xml:space="preserve">__ Localized Videos 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 xml:space="preserve">__ Making use big books from 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 xml:space="preserve">     views of the locality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 Recycling of plastics  to be used as Instructional Materials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 local poetical  composition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__Fashcards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__Pictures</w:t>
            </w:r>
          </w:p>
          <w:p w:rsidR="00AB61A7" w:rsidRPr="00AB61A7" w:rsidRDefault="00AB61A7" w:rsidP="00AB61A7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</w:p>
        </w:tc>
        <w:tc>
          <w:tcPr>
            <w:tcW w:w="2925" w:type="dxa"/>
            <w:tcBorders>
              <w:bottom w:val="single" w:sz="12" w:space="0" w:color="auto"/>
            </w:tcBorders>
            <w:shd w:val="clear" w:color="auto" w:fill="auto"/>
          </w:tcPr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i/>
                <w:color w:val="000000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i/>
                <w:color w:val="000000"/>
                <w:sz w:val="18"/>
                <w:szCs w:val="20"/>
                <w:lang w:val="fil-PH" w:eastAsia="fil-PH"/>
              </w:rPr>
              <w:t>Planned Innovations: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 xml:space="preserve">__ Localized Videos 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 xml:space="preserve">__ Making use big books from 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 xml:space="preserve">     views of the locality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 Recycling of plastics  to be used as Instructional Materials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 local poetical  composition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__Fashcards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__Pictures</w:t>
            </w:r>
          </w:p>
          <w:p w:rsidR="00AB61A7" w:rsidRPr="00AB61A7" w:rsidRDefault="00AB61A7" w:rsidP="00AB61A7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</w:p>
        </w:tc>
        <w:tc>
          <w:tcPr>
            <w:tcW w:w="2839" w:type="dxa"/>
            <w:tcBorders>
              <w:bottom w:val="single" w:sz="12" w:space="0" w:color="auto"/>
            </w:tcBorders>
            <w:shd w:val="clear" w:color="auto" w:fill="auto"/>
          </w:tcPr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i/>
                <w:color w:val="000000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i/>
                <w:color w:val="000000"/>
                <w:sz w:val="18"/>
                <w:szCs w:val="20"/>
                <w:lang w:val="fil-PH" w:eastAsia="fil-PH"/>
              </w:rPr>
              <w:t>Planned Innovations: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 xml:space="preserve">__ Localized Videos 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 xml:space="preserve">__ Making use big books from 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 xml:space="preserve">     views of the locality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 Recycling of plastics  to be used as Instructional Materials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 local poetical  composition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__Fashcards</w:t>
            </w:r>
          </w:p>
          <w:p w:rsidR="00AB61A7" w:rsidRPr="00AB61A7" w:rsidRDefault="00AB61A7" w:rsidP="00AB61A7">
            <w:pPr>
              <w:tabs>
                <w:tab w:val="left" w:pos="14670"/>
              </w:tabs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</w:pPr>
            <w:r w:rsidRPr="00AB61A7">
              <w:rPr>
                <w:rFonts w:asciiTheme="minorHAnsi" w:eastAsia="Times New Roman" w:hAnsiTheme="minorHAnsi" w:cstheme="minorHAnsi"/>
                <w:sz w:val="18"/>
                <w:szCs w:val="20"/>
                <w:lang w:val="fil-PH" w:eastAsia="fil-PH"/>
              </w:rPr>
              <w:t>__Pictures</w:t>
            </w:r>
          </w:p>
          <w:p w:rsidR="00AB61A7" w:rsidRPr="00AB61A7" w:rsidRDefault="00AB61A7" w:rsidP="00AB61A7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</w:p>
        </w:tc>
      </w:tr>
    </w:tbl>
    <w:p w:rsidR="00AB61A7" w:rsidRDefault="00AB61A7" w:rsidP="00AB61A7"/>
    <w:p w:rsidR="000C5F92" w:rsidRDefault="000C5F92" w:rsidP="008E4F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Cambria" w:hAnsi="Cambria" w:cs="Cambria"/>
          <w:b/>
          <w:bCs/>
          <w:sz w:val="20"/>
          <w:szCs w:val="20"/>
        </w:rPr>
      </w:pPr>
    </w:p>
    <w:sectPr w:rsidR="000C5F92" w:rsidSect="006444B4">
      <w:pgSz w:w="187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2F0"/>
    <w:multiLevelType w:val="hybridMultilevel"/>
    <w:tmpl w:val="825A291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5C6924"/>
    <w:multiLevelType w:val="hybridMultilevel"/>
    <w:tmpl w:val="923C6ADE"/>
    <w:lvl w:ilvl="0" w:tplc="8F4824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70A83"/>
    <w:multiLevelType w:val="hybridMultilevel"/>
    <w:tmpl w:val="4E2C7626"/>
    <w:lvl w:ilvl="0" w:tplc="3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B5417"/>
    <w:multiLevelType w:val="hybridMultilevel"/>
    <w:tmpl w:val="2404F0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119C5"/>
    <w:multiLevelType w:val="hybridMultilevel"/>
    <w:tmpl w:val="6BE48428"/>
    <w:lvl w:ilvl="0" w:tplc="CC5EF1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651D8"/>
    <w:multiLevelType w:val="hybridMultilevel"/>
    <w:tmpl w:val="C1E646AC"/>
    <w:lvl w:ilvl="0" w:tplc="51D6D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82A04"/>
    <w:multiLevelType w:val="hybridMultilevel"/>
    <w:tmpl w:val="222EB4D6"/>
    <w:lvl w:ilvl="0" w:tplc="0A8279AC">
      <w:start w:val="1"/>
      <w:numFmt w:val="upperLetter"/>
      <w:lvlText w:val="%1."/>
      <w:lvlJc w:val="left"/>
      <w:pPr>
        <w:ind w:left="88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7" w15:restartNumberingAfterBreak="0">
    <w:nsid w:val="188C6266"/>
    <w:multiLevelType w:val="hybridMultilevel"/>
    <w:tmpl w:val="D5BAE9A0"/>
    <w:lvl w:ilvl="0" w:tplc="3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10A6D"/>
    <w:multiLevelType w:val="hybridMultilevel"/>
    <w:tmpl w:val="CE5E9B34"/>
    <w:lvl w:ilvl="0" w:tplc="7DB4DD00">
      <w:start w:val="1"/>
      <w:numFmt w:val="upperLetter"/>
      <w:lvlText w:val="%1."/>
      <w:lvlJc w:val="left"/>
      <w:pPr>
        <w:ind w:left="522" w:hanging="360"/>
      </w:pPr>
      <w:rPr>
        <w:rFonts w:hint="default"/>
        <w:i w:val="0"/>
        <w:sz w:val="20"/>
      </w:rPr>
    </w:lvl>
    <w:lvl w:ilvl="1" w:tplc="34090019" w:tentative="1">
      <w:start w:val="1"/>
      <w:numFmt w:val="lowerLetter"/>
      <w:lvlText w:val="%2."/>
      <w:lvlJc w:val="left"/>
      <w:pPr>
        <w:ind w:left="1242" w:hanging="360"/>
      </w:pPr>
    </w:lvl>
    <w:lvl w:ilvl="2" w:tplc="3409001B" w:tentative="1">
      <w:start w:val="1"/>
      <w:numFmt w:val="lowerRoman"/>
      <w:lvlText w:val="%3."/>
      <w:lvlJc w:val="right"/>
      <w:pPr>
        <w:ind w:left="1962" w:hanging="180"/>
      </w:pPr>
    </w:lvl>
    <w:lvl w:ilvl="3" w:tplc="3409000F" w:tentative="1">
      <w:start w:val="1"/>
      <w:numFmt w:val="decimal"/>
      <w:lvlText w:val="%4."/>
      <w:lvlJc w:val="left"/>
      <w:pPr>
        <w:ind w:left="2682" w:hanging="360"/>
      </w:pPr>
    </w:lvl>
    <w:lvl w:ilvl="4" w:tplc="34090019" w:tentative="1">
      <w:start w:val="1"/>
      <w:numFmt w:val="lowerLetter"/>
      <w:lvlText w:val="%5."/>
      <w:lvlJc w:val="left"/>
      <w:pPr>
        <w:ind w:left="3402" w:hanging="360"/>
      </w:pPr>
    </w:lvl>
    <w:lvl w:ilvl="5" w:tplc="3409001B" w:tentative="1">
      <w:start w:val="1"/>
      <w:numFmt w:val="lowerRoman"/>
      <w:lvlText w:val="%6."/>
      <w:lvlJc w:val="right"/>
      <w:pPr>
        <w:ind w:left="4122" w:hanging="180"/>
      </w:pPr>
    </w:lvl>
    <w:lvl w:ilvl="6" w:tplc="3409000F" w:tentative="1">
      <w:start w:val="1"/>
      <w:numFmt w:val="decimal"/>
      <w:lvlText w:val="%7."/>
      <w:lvlJc w:val="left"/>
      <w:pPr>
        <w:ind w:left="4842" w:hanging="360"/>
      </w:pPr>
    </w:lvl>
    <w:lvl w:ilvl="7" w:tplc="34090019" w:tentative="1">
      <w:start w:val="1"/>
      <w:numFmt w:val="lowerLetter"/>
      <w:lvlText w:val="%8."/>
      <w:lvlJc w:val="left"/>
      <w:pPr>
        <w:ind w:left="5562" w:hanging="360"/>
      </w:pPr>
    </w:lvl>
    <w:lvl w:ilvl="8" w:tplc="3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9" w15:restartNumberingAfterBreak="0">
    <w:nsid w:val="1A44498E"/>
    <w:multiLevelType w:val="hybridMultilevel"/>
    <w:tmpl w:val="A9887A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53FFC"/>
    <w:multiLevelType w:val="hybridMultilevel"/>
    <w:tmpl w:val="83921560"/>
    <w:lvl w:ilvl="0" w:tplc="57280872">
      <w:start w:val="2"/>
      <w:numFmt w:val="upperRoman"/>
      <w:lvlText w:val="%1."/>
      <w:lvlJc w:val="left"/>
      <w:pPr>
        <w:ind w:left="1080" w:hanging="72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5240A"/>
    <w:multiLevelType w:val="hybridMultilevel"/>
    <w:tmpl w:val="CF1610A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B4E6C"/>
    <w:multiLevelType w:val="hybridMultilevel"/>
    <w:tmpl w:val="6BE48428"/>
    <w:lvl w:ilvl="0" w:tplc="CC5EF1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2462F"/>
    <w:multiLevelType w:val="hybridMultilevel"/>
    <w:tmpl w:val="8DB28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3C252C"/>
    <w:multiLevelType w:val="hybridMultilevel"/>
    <w:tmpl w:val="436C016E"/>
    <w:lvl w:ilvl="0" w:tplc="3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086DED"/>
    <w:multiLevelType w:val="hybridMultilevel"/>
    <w:tmpl w:val="D7103D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F7DD3"/>
    <w:multiLevelType w:val="hybridMultilevel"/>
    <w:tmpl w:val="0936B540"/>
    <w:lvl w:ilvl="0" w:tplc="3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0D24D6"/>
    <w:multiLevelType w:val="hybridMultilevel"/>
    <w:tmpl w:val="F0A21776"/>
    <w:lvl w:ilvl="0" w:tplc="B09852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C204D9"/>
    <w:multiLevelType w:val="hybridMultilevel"/>
    <w:tmpl w:val="DB5014EC"/>
    <w:lvl w:ilvl="0" w:tplc="4830AFDA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 w15:restartNumberingAfterBreak="0">
    <w:nsid w:val="36005995"/>
    <w:multiLevelType w:val="hybridMultilevel"/>
    <w:tmpl w:val="24C062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3B38C9"/>
    <w:multiLevelType w:val="hybridMultilevel"/>
    <w:tmpl w:val="1C40360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8A621A"/>
    <w:multiLevelType w:val="hybridMultilevel"/>
    <w:tmpl w:val="EDB86544"/>
    <w:lvl w:ilvl="0" w:tplc="34090011">
      <w:start w:val="1"/>
      <w:numFmt w:val="decimal"/>
      <w:lvlText w:val="%1)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B21054"/>
    <w:multiLevelType w:val="hybridMultilevel"/>
    <w:tmpl w:val="FBBC26A6"/>
    <w:lvl w:ilvl="0" w:tplc="3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AD444A"/>
    <w:multiLevelType w:val="hybridMultilevel"/>
    <w:tmpl w:val="79ECB0CC"/>
    <w:lvl w:ilvl="0" w:tplc="3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404014"/>
    <w:multiLevelType w:val="hybridMultilevel"/>
    <w:tmpl w:val="274C0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830478"/>
    <w:multiLevelType w:val="hybridMultilevel"/>
    <w:tmpl w:val="1C40360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54425D"/>
    <w:multiLevelType w:val="hybridMultilevel"/>
    <w:tmpl w:val="CA84AD36"/>
    <w:lvl w:ilvl="0" w:tplc="3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2F4EE4"/>
    <w:multiLevelType w:val="hybridMultilevel"/>
    <w:tmpl w:val="3CE81A2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7438F0"/>
    <w:multiLevelType w:val="hybridMultilevel"/>
    <w:tmpl w:val="6BE48428"/>
    <w:lvl w:ilvl="0" w:tplc="CC5EF1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3C0B58"/>
    <w:multiLevelType w:val="hybridMultilevel"/>
    <w:tmpl w:val="6E7883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7A1032"/>
    <w:multiLevelType w:val="hybridMultilevel"/>
    <w:tmpl w:val="E34EA7FA"/>
    <w:lvl w:ilvl="0" w:tplc="3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B60F85"/>
    <w:multiLevelType w:val="hybridMultilevel"/>
    <w:tmpl w:val="E1866F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2C61A3"/>
    <w:multiLevelType w:val="hybridMultilevel"/>
    <w:tmpl w:val="CB5E49D8"/>
    <w:lvl w:ilvl="0" w:tplc="3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62293B"/>
    <w:multiLevelType w:val="hybridMultilevel"/>
    <w:tmpl w:val="EB90AB88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9"/>
  </w:num>
  <w:num w:numId="4">
    <w:abstractNumId w:val="1"/>
  </w:num>
  <w:num w:numId="5">
    <w:abstractNumId w:val="5"/>
  </w:num>
  <w:num w:numId="6">
    <w:abstractNumId w:val="0"/>
  </w:num>
  <w:num w:numId="7">
    <w:abstractNumId w:val="11"/>
  </w:num>
  <w:num w:numId="8">
    <w:abstractNumId w:val="20"/>
  </w:num>
  <w:num w:numId="9">
    <w:abstractNumId w:val="25"/>
  </w:num>
  <w:num w:numId="10">
    <w:abstractNumId w:val="10"/>
  </w:num>
  <w:num w:numId="11">
    <w:abstractNumId w:val="29"/>
  </w:num>
  <w:num w:numId="12">
    <w:abstractNumId w:val="8"/>
  </w:num>
  <w:num w:numId="13">
    <w:abstractNumId w:val="17"/>
  </w:num>
  <w:num w:numId="14">
    <w:abstractNumId w:val="31"/>
  </w:num>
  <w:num w:numId="15">
    <w:abstractNumId w:val="3"/>
  </w:num>
  <w:num w:numId="16">
    <w:abstractNumId w:val="24"/>
  </w:num>
  <w:num w:numId="17">
    <w:abstractNumId w:val="6"/>
  </w:num>
  <w:num w:numId="18">
    <w:abstractNumId w:val="19"/>
  </w:num>
  <w:num w:numId="19">
    <w:abstractNumId w:val="12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7"/>
  </w:num>
  <w:num w:numId="23">
    <w:abstractNumId w:val="16"/>
  </w:num>
  <w:num w:numId="24">
    <w:abstractNumId w:val="23"/>
  </w:num>
  <w:num w:numId="25">
    <w:abstractNumId w:val="22"/>
  </w:num>
  <w:num w:numId="26">
    <w:abstractNumId w:val="2"/>
  </w:num>
  <w:num w:numId="27">
    <w:abstractNumId w:val="30"/>
  </w:num>
  <w:num w:numId="28">
    <w:abstractNumId w:val="26"/>
  </w:num>
  <w:num w:numId="29">
    <w:abstractNumId w:val="14"/>
  </w:num>
  <w:num w:numId="30">
    <w:abstractNumId w:val="28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44B4"/>
    <w:rsid w:val="00033471"/>
    <w:rsid w:val="00072846"/>
    <w:rsid w:val="000839BD"/>
    <w:rsid w:val="0009485A"/>
    <w:rsid w:val="000961C1"/>
    <w:rsid w:val="000A3D74"/>
    <w:rsid w:val="000B5CD4"/>
    <w:rsid w:val="000C5F92"/>
    <w:rsid w:val="000C701E"/>
    <w:rsid w:val="00136FCE"/>
    <w:rsid w:val="00166D56"/>
    <w:rsid w:val="00175444"/>
    <w:rsid w:val="001778E1"/>
    <w:rsid w:val="0018303D"/>
    <w:rsid w:val="0019679B"/>
    <w:rsid w:val="001A6D04"/>
    <w:rsid w:val="001B27C8"/>
    <w:rsid w:val="001D5035"/>
    <w:rsid w:val="001E51A4"/>
    <w:rsid w:val="001F0B0B"/>
    <w:rsid w:val="001F26EF"/>
    <w:rsid w:val="001F29A5"/>
    <w:rsid w:val="00207229"/>
    <w:rsid w:val="00214C57"/>
    <w:rsid w:val="0022279B"/>
    <w:rsid w:val="00284751"/>
    <w:rsid w:val="002B3E40"/>
    <w:rsid w:val="002D0527"/>
    <w:rsid w:val="002E3E43"/>
    <w:rsid w:val="002F1E76"/>
    <w:rsid w:val="002F3871"/>
    <w:rsid w:val="0032527C"/>
    <w:rsid w:val="00354862"/>
    <w:rsid w:val="00355642"/>
    <w:rsid w:val="00355C4C"/>
    <w:rsid w:val="00357691"/>
    <w:rsid w:val="003620FA"/>
    <w:rsid w:val="00382FAC"/>
    <w:rsid w:val="00397A56"/>
    <w:rsid w:val="003D6102"/>
    <w:rsid w:val="003D7A82"/>
    <w:rsid w:val="003F52DD"/>
    <w:rsid w:val="0040015A"/>
    <w:rsid w:val="00401C25"/>
    <w:rsid w:val="00455F24"/>
    <w:rsid w:val="0046026B"/>
    <w:rsid w:val="0048143F"/>
    <w:rsid w:val="004C3209"/>
    <w:rsid w:val="004C68F4"/>
    <w:rsid w:val="004D588E"/>
    <w:rsid w:val="004D58AB"/>
    <w:rsid w:val="004F0BDE"/>
    <w:rsid w:val="0050468D"/>
    <w:rsid w:val="0050563E"/>
    <w:rsid w:val="005115CC"/>
    <w:rsid w:val="00530DD2"/>
    <w:rsid w:val="00537178"/>
    <w:rsid w:val="005735AF"/>
    <w:rsid w:val="0057530E"/>
    <w:rsid w:val="005975B6"/>
    <w:rsid w:val="005B1A02"/>
    <w:rsid w:val="005B4CD2"/>
    <w:rsid w:val="005D28BC"/>
    <w:rsid w:val="005F08AB"/>
    <w:rsid w:val="00603A5B"/>
    <w:rsid w:val="006119DF"/>
    <w:rsid w:val="00627426"/>
    <w:rsid w:val="006444B4"/>
    <w:rsid w:val="00654718"/>
    <w:rsid w:val="006F00F4"/>
    <w:rsid w:val="00701226"/>
    <w:rsid w:val="00703E3E"/>
    <w:rsid w:val="00714472"/>
    <w:rsid w:val="00717216"/>
    <w:rsid w:val="007238C6"/>
    <w:rsid w:val="007335AE"/>
    <w:rsid w:val="00753CA3"/>
    <w:rsid w:val="007868C7"/>
    <w:rsid w:val="00787655"/>
    <w:rsid w:val="00790F01"/>
    <w:rsid w:val="00793564"/>
    <w:rsid w:val="007B6ADB"/>
    <w:rsid w:val="007E0386"/>
    <w:rsid w:val="00817B36"/>
    <w:rsid w:val="00872BF7"/>
    <w:rsid w:val="00883D2E"/>
    <w:rsid w:val="008C0DAD"/>
    <w:rsid w:val="008E10CE"/>
    <w:rsid w:val="008E35C5"/>
    <w:rsid w:val="008E4FB1"/>
    <w:rsid w:val="00902805"/>
    <w:rsid w:val="009033E0"/>
    <w:rsid w:val="00934413"/>
    <w:rsid w:val="00950A07"/>
    <w:rsid w:val="009521FB"/>
    <w:rsid w:val="0098636F"/>
    <w:rsid w:val="009A3A56"/>
    <w:rsid w:val="009C0C6E"/>
    <w:rsid w:val="009C2497"/>
    <w:rsid w:val="00A112E0"/>
    <w:rsid w:val="00A21404"/>
    <w:rsid w:val="00A215BA"/>
    <w:rsid w:val="00A24401"/>
    <w:rsid w:val="00A31EF0"/>
    <w:rsid w:val="00A33AF7"/>
    <w:rsid w:val="00A35AB3"/>
    <w:rsid w:val="00A71013"/>
    <w:rsid w:val="00A74F06"/>
    <w:rsid w:val="00A92FB5"/>
    <w:rsid w:val="00AB61A7"/>
    <w:rsid w:val="00AC5FCA"/>
    <w:rsid w:val="00AE21E5"/>
    <w:rsid w:val="00AF46E4"/>
    <w:rsid w:val="00AF52E4"/>
    <w:rsid w:val="00AF6A24"/>
    <w:rsid w:val="00B1478B"/>
    <w:rsid w:val="00B852E7"/>
    <w:rsid w:val="00BD109B"/>
    <w:rsid w:val="00C04DF8"/>
    <w:rsid w:val="00C4037F"/>
    <w:rsid w:val="00C4505E"/>
    <w:rsid w:val="00C45ED1"/>
    <w:rsid w:val="00C652FB"/>
    <w:rsid w:val="00C67105"/>
    <w:rsid w:val="00C9084E"/>
    <w:rsid w:val="00C94553"/>
    <w:rsid w:val="00C955B5"/>
    <w:rsid w:val="00CA502B"/>
    <w:rsid w:val="00CB17BA"/>
    <w:rsid w:val="00CB1988"/>
    <w:rsid w:val="00CB6DB0"/>
    <w:rsid w:val="00CE0616"/>
    <w:rsid w:val="00D53766"/>
    <w:rsid w:val="00DA5594"/>
    <w:rsid w:val="00DA6EB2"/>
    <w:rsid w:val="00DB085C"/>
    <w:rsid w:val="00E015F6"/>
    <w:rsid w:val="00E3293C"/>
    <w:rsid w:val="00E34F88"/>
    <w:rsid w:val="00E474EB"/>
    <w:rsid w:val="00E578D2"/>
    <w:rsid w:val="00E6104E"/>
    <w:rsid w:val="00E73846"/>
    <w:rsid w:val="00E83166"/>
    <w:rsid w:val="00E84E49"/>
    <w:rsid w:val="00EA70ED"/>
    <w:rsid w:val="00F41762"/>
    <w:rsid w:val="00F72A3C"/>
    <w:rsid w:val="00FA721E"/>
    <w:rsid w:val="00FA7949"/>
    <w:rsid w:val="00FC06EA"/>
    <w:rsid w:val="00FC3D2D"/>
    <w:rsid w:val="00FC5858"/>
    <w:rsid w:val="00FD0181"/>
    <w:rsid w:val="00FE5298"/>
    <w:rsid w:val="00FF059A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95E06"/>
  <w15:docId w15:val="{98DBD34E-5EB5-4DCF-96F6-A3881516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4B4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6444B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765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aliases w:val="Yadel"/>
    <w:uiPriority w:val="1"/>
    <w:qFormat/>
    <w:rsid w:val="007876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link w:val="DefaultChar"/>
    <w:rsid w:val="00787655"/>
    <w:pPr>
      <w:autoSpaceDE w:val="0"/>
      <w:autoSpaceDN w:val="0"/>
      <w:adjustRightInd w:val="0"/>
      <w:spacing w:after="0" w:line="240" w:lineRule="auto"/>
    </w:pPr>
    <w:rPr>
      <w:rFonts w:ascii="Gill Sans MT" w:eastAsia="Calibri" w:hAnsi="Gill Sans MT" w:cs="Gill Sans 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655"/>
    <w:rPr>
      <w:rFonts w:ascii="Tahoma" w:hAnsi="Tahoma" w:cs="Tahoma"/>
      <w:sz w:val="16"/>
      <w:szCs w:val="16"/>
    </w:rPr>
  </w:style>
  <w:style w:type="character" w:customStyle="1" w:styleId="DefaultChar">
    <w:name w:val="Default Char"/>
    <w:basedOn w:val="DefaultParagraphFont"/>
    <w:link w:val="Default"/>
    <w:rsid w:val="00627426"/>
    <w:rPr>
      <w:rFonts w:ascii="Gill Sans MT" w:eastAsia="Calibri" w:hAnsi="Gill Sans MT" w:cs="Gill Sans MT"/>
      <w:color w:val="000000"/>
      <w:sz w:val="24"/>
      <w:szCs w:val="24"/>
    </w:rPr>
  </w:style>
  <w:style w:type="character" w:customStyle="1" w:styleId="style1">
    <w:name w:val="style1"/>
    <w:basedOn w:val="DefaultParagraphFont"/>
    <w:rsid w:val="00FC3D2D"/>
  </w:style>
  <w:style w:type="character" w:customStyle="1" w:styleId="apple-converted-space">
    <w:name w:val="apple-converted-space"/>
    <w:basedOn w:val="DefaultParagraphFont"/>
    <w:rsid w:val="00FC3D2D"/>
  </w:style>
  <w:style w:type="paragraph" w:customStyle="1" w:styleId="ListParagraph1">
    <w:name w:val="List Paragraph1"/>
    <w:basedOn w:val="Normal"/>
    <w:uiPriority w:val="34"/>
    <w:qFormat/>
    <w:rsid w:val="00455F2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SubtleEmphasis">
    <w:name w:val="Subtle Emphasis"/>
    <w:basedOn w:val="DefaultParagraphFont"/>
    <w:uiPriority w:val="19"/>
    <w:qFormat/>
    <w:rsid w:val="00717216"/>
    <w:rPr>
      <w:i/>
      <w:iCs/>
      <w:color w:val="808080" w:themeColor="text1" w:themeTint="7F"/>
    </w:rPr>
  </w:style>
  <w:style w:type="paragraph" w:customStyle="1" w:styleId="NoSpacing1">
    <w:name w:val="No Spacing1"/>
    <w:basedOn w:val="Normal"/>
    <w:link w:val="NoSpacingChar"/>
    <w:uiPriority w:val="1"/>
    <w:qFormat/>
    <w:rsid w:val="000C701E"/>
    <w:rPr>
      <w:rFonts w:ascii="Times New Roman" w:eastAsia="Calibri" w:hAnsi="Times New Roman" w:cs="Times New Roman"/>
    </w:rPr>
  </w:style>
  <w:style w:type="character" w:customStyle="1" w:styleId="NoSpacingChar">
    <w:name w:val="No Spacing Char"/>
    <w:aliases w:val="Yadel Char"/>
    <w:basedOn w:val="DefaultParagraphFont"/>
    <w:link w:val="NoSpacing1"/>
    <w:uiPriority w:val="1"/>
    <w:rsid w:val="000C701E"/>
    <w:rPr>
      <w:rFonts w:ascii="Times New Roman" w:eastAsia="Calibri" w:hAnsi="Times New Roman" w:cs="Times New Roman"/>
    </w:rPr>
  </w:style>
  <w:style w:type="table" w:customStyle="1" w:styleId="TableGrid51">
    <w:name w:val="Table Grid51"/>
    <w:basedOn w:val="TableNormal"/>
    <w:next w:val="TableGrid"/>
    <w:uiPriority w:val="39"/>
    <w:rsid w:val="00C4505E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4C320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Grid-Accent3">
    <w:name w:val="Light Grid Accent 3"/>
    <w:basedOn w:val="TableNormal"/>
    <w:uiPriority w:val="62"/>
    <w:rsid w:val="00175444"/>
    <w:pPr>
      <w:spacing w:after="0" w:line="240" w:lineRule="auto"/>
      <w:ind w:left="86"/>
    </w:pPr>
    <w:rPr>
      <w:lang w:val="en-PH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A51">
    <w:name w:val="A5+1"/>
    <w:uiPriority w:val="99"/>
    <w:rsid w:val="00AC5FCA"/>
    <w:rPr>
      <w:color w:val="000000"/>
      <w:sz w:val="22"/>
      <w:szCs w:val="22"/>
      <w:u w:val="single"/>
    </w:rPr>
  </w:style>
  <w:style w:type="table" w:customStyle="1" w:styleId="TableGrid8">
    <w:name w:val="Table Grid8"/>
    <w:basedOn w:val="TableNormal"/>
    <w:next w:val="TableGrid"/>
    <w:uiPriority w:val="39"/>
    <w:qFormat/>
    <w:rsid w:val="00AF6A24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397A5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">
    <w:name w:val="Table Grid12"/>
    <w:basedOn w:val="TableNormal"/>
    <w:next w:val="TableGrid"/>
    <w:uiPriority w:val="39"/>
    <w:rsid w:val="000B5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qFormat/>
    <w:rsid w:val="0050468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TableNormal"/>
    <w:next w:val="TableGrid"/>
    <w:uiPriority w:val="39"/>
    <w:qFormat/>
    <w:rsid w:val="00793564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EA7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382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944E7-3E86-4F85-824F-E5E6FB2F3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2081</Words>
  <Characters>11863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2017-09-30T09:49:00Z</dcterms:created>
  <dcterms:modified xsi:type="dcterms:W3CDTF">2023-01-07T07:29:00Z</dcterms:modified>
</cp:coreProperties>
</file>