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WORK SUPERINTENDENT(NCA),SOIL CONSERVATION UNIT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DATE:28-04-2015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1.The depth of foundation is greater than its width is known as: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A.Deep foundation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B.Shallow foundation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C.Footing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D.Grillege foundation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2.Which is the process of taking out stones from natural bed of rock?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A.Cutting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B.Quaring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C.Blending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D.Swaning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3.The roads connecting village with towns or cities are classified as: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A.Other district road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B.State highway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C.Village road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D.Minor district road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4.A canal is generally lined: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A.When it is  in cutting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B.When it is on embankment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it is partly in cutting and partly in embankment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D.When bed and banks of the canal consist of highly impervious soil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5.The dam is made of earth is known as: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A.Coffer dam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B.Earthen dam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C.Timber dam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6.A passometer: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A.Arc measuring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B.Number of paces covered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C.Length of line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D.Countering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7.As per 1 RC maximum width of a vehicle should be: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A.3.8 meter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meter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C.2.44 meter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 meter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8.Cost of building  by plinth area method is plinth area X: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A.Cube rate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B.Rate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C.Plinth area rate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9.Curing period of Damp proof course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days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days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days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D.7 days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10.When the cost of the estimate exceeds 10%  or more ============== estimate is prepared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A.Revised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B.Detailed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C.Cube rate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D.Plinth area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11.The limit of water level in a still lake represents: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 surface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B.Counter line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C.Level surface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D.Contour gradient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12.The portion of traffic way that is used by pedestrians is only called: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A.Side walk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 way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C.Foot path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D.Crown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13.The initial setting time of cement should not be less than: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hours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minutes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C.30 minutes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14.Seasoning of timber is the process of: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A.Removal of sap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B.Drying of timber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C.Removal of moisture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D.All of these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15.Under surface of an arch  is called: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A.Crown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B.Intrados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C.Soffit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D.Skew back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16.The size of title block for all size of drawing  sheet is 185 MM x------------MM.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A.65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17.Grillege foundation is  classified as a ------------foundation.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A.Deep foundation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B.Stepped foundation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C.Footing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D.Shallow foundation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18.A track is considered as high speed track when the speed of running train: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A.120 km/hr or more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km/hr or more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 km/hr  or more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km/or more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19.When the canal run above the drain: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A.Canal siphon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B.Aqueduct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C.Super passage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20.The initial setting of cement is extended using: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A.Sand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B.Earth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C.Gypsum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21.Arrangement of brick in layer which does not continuous vertical joint as known as: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A.Stone masonry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B.Bond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C.Brick masonry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  <w:br w:type="textWrapping"/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22.Unit of bearing capacity of soil: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A.Kg/cm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B.mm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C.kg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D.sqm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23.Which test is conducted to check the proper grinding of cement?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B.Setting time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C.Soundness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D.Fineness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24.Which substance is used as termite proofing material?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A.DPV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B.PVC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C.BHC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25.Which substance is prepared from resins?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A.Varnish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B.Paint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C.Destember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26.Isometric drawing are at------------degree from place.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D.30</w:t>
      </w:r>
      <w:r w:rsidDel="00000000" w:rsidR="00000000" w:rsidRPr="00000000">
        <w:rPr>
          <w:b w:val="1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27.The wall constructed on both sides of the abutments are called: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A.Wing wall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B.Approach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C.Wheel guards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28.Main reinforcement for cantilever beam is place at the -----------------position.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A.Bottom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B.Top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C.Middle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29.The width of a stap is called: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A.Rise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B.hand rail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C.Thread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D.Crown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30.------------is provided over opening of walls.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A.Stair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B.Lintel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C.Step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31.1M3 of brick masonry contains------------no .of bricks.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A.750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B.1000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C.500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D.10000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32.Dimension line should be placed at about--------------mm from the outlines.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A.8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33.Drawing of building  are drawn using: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A.Enlarging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B.Reducing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C.Full scale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34.A temporary structure erected to a wall for work: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A.Scaffold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C.DPC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D.Shoring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35.The centre stone of an arch is called: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A.Intrados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B.Crown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C.Extrados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D.Skew back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36.The handrail stair case is supported by: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A.Flight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B.Spring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C.Thread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D.Balusters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37.The minimum height of parapet for small culvert is: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A.30 cm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 cm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cm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cm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38.Rectangular tunnels are generally used for: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A.Carry water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B.Carrying water under pressure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C.Pedestrians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D.Carry road and railways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39.Among the following which one is not an example for suspension bridge?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A.Flying bridge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B.Ramp bridge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C.Sling bridge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D.Trestel suspension bridge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40.Tool for threading pipes: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A.Chisel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B.Dies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D.Screw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41.Which is the passage for the flow of surplus water in a weir?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A.Rectangular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B.Head work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C.Weir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D.Spill way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42.Shapes in tunnels: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A.Circular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B.Rectangular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C.Horse shoe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D.All of these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43.Which is the rain water of locality?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A.Refuse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B.Storm water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C.Cold water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44.The relation between duty D in hectare leummec depth of water A in meters and base period B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days  is given by: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</w:t>
      </w:r>
      <m:oMath>
        <m:r>
          <w:rPr>
            <w:rFonts w:ascii="Cambria" w:cs="Cambria" w:eastAsia="Cambria" w:hAnsi="Cambria"/>
          </w:rPr>
          <m:t xml:space="preserve">∆</m:t>
        </m:r>
      </m:oMath>
      <w:r w:rsidDel="00000000" w:rsidR="00000000" w:rsidRPr="00000000">
        <w:rPr>
          <w:b w:val="1"/>
          <w:rtl w:val="0"/>
        </w:rPr>
        <w:t xml:space="preserve">=8.64 B/D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m:oMath>
        <m:r>
          <w:rPr>
            <w:rFonts w:ascii="Cambria" w:cs="Cambria" w:eastAsia="Cambria" w:hAnsi="Cambria"/>
          </w:rPr>
          <m:t xml:space="preserve"> ∆</m:t>
        </m:r>
      </m:oMath>
      <w:r w:rsidDel="00000000" w:rsidR="00000000" w:rsidRPr="00000000">
        <w:rPr>
          <w:rtl w:val="0"/>
        </w:rPr>
        <w:t xml:space="preserve">=8.64 D/B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m:oMath>
        <m:r>
          <w:rPr>
            <w:rFonts w:ascii="Cambria" w:cs="Cambria" w:eastAsia="Cambria" w:hAnsi="Cambria"/>
          </w:rPr>
          <m:t xml:space="preserve"> ∆</m:t>
        </m:r>
      </m:oMath>
      <w:r w:rsidDel="00000000" w:rsidR="00000000" w:rsidRPr="00000000">
        <w:rPr>
          <w:rtl w:val="0"/>
        </w:rPr>
        <w:t xml:space="preserve">=8.64 BD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m:oMath>
        <m:r>
          <w:rPr>
            <w:rFonts w:ascii="Cambria" w:cs="Cambria" w:eastAsia="Cambria" w:hAnsi="Cambria"/>
          </w:rPr>
          <m:t xml:space="preserve"> ∆</m:t>
        </m:r>
      </m:oMath>
      <w:r w:rsidDel="00000000" w:rsidR="00000000" w:rsidRPr="00000000">
        <w:rPr>
          <w:rtl w:val="0"/>
        </w:rPr>
        <w:t xml:space="preserve">=8.64/BD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45.Which test is conducted by bearing capacity of soil?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A.Vical apparatus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B.Plate load test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C.Soundness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46.The slide slope of embankment for railway track is taken as: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A.4:1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B.1:2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C.2:1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D.1:4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47.From the septic tank affluents are discharged into: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A.Sump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B.Effluent treatment plant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the view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D.Soak pit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48.The total depth of water required to be supplied during the entire period of crop is known as: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A.Delta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B.Rabi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C.Alpha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D.Base period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49.R.C.C. Stands for: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A.Reinforced Cast Cement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B.Reinforced Concrete Cement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C.Raw Cement Concrete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50.The unit of earth work excavation: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B.cm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C.m</w:t>
      </w:r>
      <w:r w:rsidDel="00000000" w:rsidR="00000000" w:rsidRPr="00000000">
        <w:rPr>
          <w:b w:val="1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51.The minimum diameter of a sewer pipe should be: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cm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cm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cm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D.15 cm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52.The grade of concrete M200 is means that the compressive strength of 15 cm cube offer 28 days should be: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A.100Kg 1 square cm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 k/square cm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C.200 kg/square cm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 kg/square cm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53.Which value is the value of dismantled materials?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 value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B.Salvage value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C.Scrap value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D.Book value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54.Method of valuation: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A.Rental 1 method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B.Direction compaction with the capital value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C.Valuation based on profit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D.All of these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55.Conversion factor to convert wet mortar into dry mortar is: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A.1.2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B.1.54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C.1.25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56.A solid metal cylinder of radius 14 cm and height 21 cm is melted and recast into spheres each of radius 3.5 cm.Calculate the number of spheres: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A.0.343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B.72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57.The area of a sector is 22 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,find the perimeter of angle of sector is 30: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A.812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vertAlign w:val="superscript"/>
        </w:rPr>
      </w:pPr>
      <w:r w:rsidDel="00000000" w:rsidR="00000000" w:rsidRPr="00000000">
        <w:rPr>
          <w:b w:val="1"/>
          <w:rtl w:val="0"/>
        </w:rPr>
        <w:t xml:space="preserve">B.864 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C.672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D.18.32 cm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58.The diagonals of a rhombos are 36 cm and 24 cm,find its area: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A.812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B.864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C.672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D.432 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59.A bucket of base dia 24 cm,top dia 40 cm and height 30 cm is filled with water find the weight of water: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A.25.34 kg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B.34.45 kg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C.32.42 kg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D.18.48 kg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60.Find the area of a sector of  a circle whose radius is 14 cm and the length of the area of sector is 28 cm: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A.44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B.360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vertAlign w:val="superscript"/>
        </w:rPr>
      </w:pPr>
      <w:r w:rsidDel="00000000" w:rsidR="00000000" w:rsidRPr="00000000">
        <w:rPr>
          <w:b w:val="1"/>
          <w:rtl w:val="0"/>
        </w:rPr>
        <w:t xml:space="preserve">C.196 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D.302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61.Find the volume of a hemisphere of diameter 17 cm: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A.972 CC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B.1156 CC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C.2572 CC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D.1286 CC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62.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63.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64.Surface area of a cube with side’a’cm is: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A.a3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B.a2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C.3a2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D.6a2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65.The volume of right cone having base radius r and height h is given as: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vertAlign w:val="subscript"/>
        </w:rPr>
      </w:pPr>
      <w:r w:rsidDel="00000000" w:rsidR="00000000" w:rsidRPr="00000000">
        <w:rPr>
          <w:b w:val="1"/>
          <w:rtl w:val="0"/>
        </w:rPr>
        <w:t xml:space="preserve">A.1/3 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b w:val="1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 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D.2/3 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66.The volume of cylinder with radius r and height h is given by: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h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B.1/3 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h/3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D.2/3</w:t>
      </w:r>
      <m:oMath>
        <m:r>
          <w:rPr>
            <w:rFonts w:ascii="Cambria" w:cs="Cambria" w:eastAsia="Cambria" w:hAnsi="Cambria"/>
          </w:rPr>
          <m:t xml:space="preserve">π</m:t>
        </m:r>
      </m:oMath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67.The volume of a cube with side a is given by: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A.a2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B.A3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C.6a2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D.6a3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68.Volume of a cube with side 7 cm is: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A.49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B.294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C.343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D.140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69.Find the side of a square plot whose area is 38.44 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A.5.6m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B.3.8 m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C.6.9m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D.6.2m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70.Find the area of right angled triangle having base 10 cm and height 5 cm: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vertAlign w:val="superscript"/>
        </w:rPr>
      </w:pPr>
      <w:r w:rsidDel="00000000" w:rsidR="00000000" w:rsidRPr="00000000">
        <w:rPr>
          <w:b w:val="1"/>
          <w:rtl w:val="0"/>
        </w:rPr>
        <w:t xml:space="preserve">B.25 cm</w:t>
      </w:r>
      <w:r w:rsidDel="00000000" w:rsidR="00000000" w:rsidRPr="00000000">
        <w:rPr>
          <w:b w:val="1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71.-------------is provided on the road edge to serve as a emergency lane for vehicles compelled to taken out of the pavement.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A.Kerb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B.Shoulder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C.Carriage Way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D.Gradient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72.The brick laid with its breadth parallel to the face of a wall is known as: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A.Stretcher bond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B.Zigzag bond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C.Garden wall bond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D.Header bond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73.Bearing pile is situated in: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A.Hard startum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ground level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74.The camber provided for gravel road is: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in 20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in 45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in 24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D.1 is 30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75.Rabi crop are sown and harvested in the month of: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A.April and September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B.October and March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C.February and June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D.January and May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76.The rate of rise or fall of formation level of a road along its alignment is called: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A.Kerb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B.Camber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C.Gradient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D.Road alignment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77.Which is the ratio of M200 grade concrete given below?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A.1:2:4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B.1:1:2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C.1:11/2:3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D.1:3:6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78.What is the clear cover required for beam?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A.25 mm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 mm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 mm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mm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79.The centre to centre distance between two adjacent supports of a bridge is called: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A.Total spam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B.Clean span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C.Span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D.Length of bridge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80.The over burned,irregular shape,dark colour brick is known as: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A.IIIrd class brick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B.IVth class brick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class brick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D.IInd class brick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81.Vanar Sena-an organization of youth which assisted Indian freedom struggle was founded by: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A.Kamala Nehru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B.VIjayalakshmi Pandit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C.Aruna Asaf Aji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D.Indira Gandhi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82.The rain-Shadow region of Kerala: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A.Palakkad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B.Chinnar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C.Punalur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D.Lekkidi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83.Social reformer who was honored with the title “Bharata Kesari”?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A.K.P.Kesava Menon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B.T.K.Madhavan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D.Mannathu Padmanabhan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84.The first secretary  of SNDP yogam: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  Narayana Guru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C.Kumaran Asan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D.Sahodaran Ayyappan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85.”Jaathikkummi”is a poem by: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A.K.P.Kuruppan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B.T.K.C.Vaduthala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Asan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D.Chattambi Swami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86.”Kannerum Kinavum”is the autobiography of: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 Kesava Menon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B.V.T.Bhattathirippad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C.Lalithambika Antharjanam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D.K.Saraswathi Amma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87.Magnus Carison belongs to: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A.Russia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C.Belgium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D.Norway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88.Dilma Rouseff elected President of Brazil as a candidate of: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A.Democratic movement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B.Workers party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C.Social Democratic party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D.Republication party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89.Rohit Sharma Scored his second Double Century in ODI for India against: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A.Sri Lanka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 Indies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C.Bangladesh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D.England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90.Headquarters of “New Development Bank”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A.Cape Town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B.Moscow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C.Shanghal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D.Rio-do-Janeiro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91.The largest producer of mango: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A.China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B.India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C.Thailand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D.Pakistan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92.Indian state having largest deposit  of Bauxite: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A.Orissa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C.Maharashtra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D.Jharkhand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93.Almatti Dam is on the river: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A.Krishna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B.Cauveri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C.Amaravati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D.Godavari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94.Planning Commission of India was established in: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A.1947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B.1948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C.1949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D.1950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95.The 121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amendment of Indian constitution is related with: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to Education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B.Prohibition of child labour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C.Judicial appointment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D.Jan Lokpal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96.Dharasana salt satyagraha was led by:</w:t>
      </w:r>
      <w:r w:rsidDel="00000000" w:rsidR="00000000" w:rsidRPr="00000000">
        <w:rPr>
          <w:rtl w:val="0"/>
        </w:rPr>
        <w:br w:type="textWrapping"/>
        <w:t xml:space="preserve">A.Mahatma Gandhi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Patel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C.Sarojini Naidu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D.Vinobha Bhave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97.The British Viceroy dukng the formation of Indian National Congress: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 Rippon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B.Lord Dufferin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C.Lory Lytton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D.Landsdowne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98.The Brahma Vidya Mandir of Paunar was established by: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A.Vivekananda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B.Arabindo Ghosh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C.Dayanand Saraswati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D.Vinobha Bhave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99.B.R.Ambedkar was associated with: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A.Republication Party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B.Swatatra Party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C.Justice Party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D.Socialist Party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100.Founder of United Patriotic Association: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A.Abdul Kalam Azad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B.Muhammed Ali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C.Syed Ahamed Khan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D.Salimullah Khan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