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B67FD4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B67FD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B67FD4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67FD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B67FD4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B67FD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67FD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AB61A7" w:rsidRDefault="00881E77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EPP</w:t>
            </w:r>
          </w:p>
        </w:tc>
      </w:tr>
      <w:tr w:rsidR="006444B4" w:rsidTr="00B67FD4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B67FD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337652" w:rsidP="001F2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3765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AB61A7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67FD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jc w:val="center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69"/>
        <w:gridCol w:w="2700"/>
        <w:gridCol w:w="2880"/>
        <w:gridCol w:w="3060"/>
        <w:gridCol w:w="2880"/>
        <w:gridCol w:w="2889"/>
      </w:tblGrid>
      <w:tr w:rsidR="00397A56" w:rsidRPr="00161B66" w:rsidTr="00B67FD4">
        <w:trPr>
          <w:jc w:val="center"/>
        </w:trPr>
        <w:tc>
          <w:tcPr>
            <w:tcW w:w="3069" w:type="dxa"/>
            <w:shd w:val="clear" w:color="auto" w:fill="6B7A8F"/>
            <w:vAlign w:val="center"/>
          </w:tcPr>
          <w:p w:rsidR="00397A56" w:rsidRPr="00B67FD4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6B7A8F"/>
          </w:tcPr>
          <w:p w:rsidR="00397A56" w:rsidRPr="00B67FD4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397A56" w:rsidRPr="00B67FD4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397A56" w:rsidRPr="00B67FD4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880" w:type="dxa"/>
            <w:shd w:val="clear" w:color="auto" w:fill="6B7A8F"/>
          </w:tcPr>
          <w:p w:rsidR="00397A56" w:rsidRPr="00B67FD4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889" w:type="dxa"/>
            <w:shd w:val="clear" w:color="auto" w:fill="6B7A8F"/>
          </w:tcPr>
          <w:p w:rsidR="00397A56" w:rsidRPr="00B67FD4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7FD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tbl>
      <w:tblPr>
        <w:tblStyle w:val="TableGrid13"/>
        <w:tblW w:w="17486" w:type="dxa"/>
        <w:tblInd w:w="-8" w:type="dxa"/>
        <w:tblLook w:val="04A0" w:firstRow="1" w:lastRow="0" w:firstColumn="1" w:lastColumn="0" w:noHBand="0" w:noVBand="1"/>
      </w:tblPr>
      <w:tblGrid>
        <w:gridCol w:w="3086"/>
        <w:gridCol w:w="2610"/>
        <w:gridCol w:w="2970"/>
        <w:gridCol w:w="2970"/>
        <w:gridCol w:w="2970"/>
        <w:gridCol w:w="2880"/>
      </w:tblGrid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44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C. Mga Kasanayan sa Pagkatuto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Isulat ang code ng bawat kasanayan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1.11.3 Naisasagawa ang wastong paraan ng pagtatala ng puhunan at ginastos.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EPP4AG-Of-11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1.12 Naisasagawa nang mahusay ang pagbebenta ng halamang pinatubo.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EPP4AG-Og-12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1.13 Natutuos ang puhunan, gastos, kita at maiimpok.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EPP4AG-Og-13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1.14 Nakagagawa ng plano ng patuloy na pagpapatubo ng halamang ornamental bilang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pagkakakitaang gawain.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EPP4AG-Og-14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1.14 Nakagagawa ng plano ng patuloy na pagpapatubo ng halamang ornamental bilang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pagkakakitaang gawain.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EPP4AG-Og-14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1E77" w:rsidRPr="000B13A3" w:rsidTr="00B67FD4">
        <w:tc>
          <w:tcPr>
            <w:tcW w:w="3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44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1E77" w:rsidRPr="000B13A3" w:rsidTr="00B67FD4">
        <w:tc>
          <w:tcPr>
            <w:tcW w:w="3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Mahusay na Pagbebenta ng Halamang Ornamental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Mahusay na Pagbebenta ng Halamang Ornamental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Talaan ng Puhunan at Ginastos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Plano sa Tulo-tuloy na Pagpapatubo ng Halamang Ornamental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881E77" w:rsidRPr="00881E77" w:rsidRDefault="00881E77" w:rsidP="00473C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Plano sa Tulo-tuloy na Pagpapatubo ng Halamang Ornamental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144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A. Sanggunian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1. Mga Pahina sa Gabay ng Guro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T.G. pp. 169 - 170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T.G. pp. 167-169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T.G. pp. 169-170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T.G. pp. 171-172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T.G. pp. 171-172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2. Mga Pahina sa Kagamitang Pang-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Mag-aaral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L.M. pp. 389 - 391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L.M. pp. 387-389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L.M. pp. 393-394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L.M. pp. 395--398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L.M. pp. 395--398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3. Mga Pahina sa Teksbuk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4. Karagdagang Kagamitan mula sa  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portal ng Learning Resource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B. Iba pang Kagamitang Panturo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Larawan, tsart, aktibi kard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Larawan, tsart, aktibi kard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Larawan, tsart, aktibi kard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Larawan, tsart, aktibi kard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Larawan, tsart, aktibi kard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b/>
                <w:sz w:val="20"/>
                <w:szCs w:val="20"/>
              </w:rPr>
              <w:t>IV. PAMAMARAAN</w:t>
            </w:r>
          </w:p>
        </w:tc>
        <w:tc>
          <w:tcPr>
            <w:tcW w:w="144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A. Balik-Aral sa nakaraang aralin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at/o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pagsisimula ng bagong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Ano-ano ang mga paraan sa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pagkukumbinsi sa isang mamimili?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Ano-ano ang wastong paraan ng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pagtatala ng puhunan at ginastos?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Ano-ano ang mga mahusay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paraan ng pagbebenta ng mga halamang pinatubo?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Ano-ano ang wastong paraan ng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pagtatala ng puhunan at ginastos?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Ano-ano ang wastong paraan ng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pagtatala ng puhunan at ginastos?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B. Paghahabi sa layunin 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Pagpapakita ng larawan sa mga bata.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Naranasan na ba ninyong bumili at magbenta ng anumang bagay?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Nasubukan na ba ninyo na bumili at magbenta?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Pagpapakita ng larawan sa mga bata.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Pagpapakita ng larawan sa mga bata.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C. Pag-uugnay ng mga halimbawa sa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bagong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 araw na ito alamin natin ang pagkukwenta ng mga paninda.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 araw na ito ay tatalakayin o isagawa natin ang wastong paraan ng pagbebenta ng halamang ornamental?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 araw na ito gagawa tayo ng isang talaan ng puhunan at ginastos.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 araw na ito gagawa tayo ng plano para sa tuluo-tuloy na pagtatanim ng mga halamang ornamental.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 araw na ito gagawa tayo ng plano para sa tuluo-tuloy na pagtatanim ng mga halamang ornamental.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D. Pagtatalakay ng bagong konsepto at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paglalahad ng bagong kasanayan #1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Ipabasa sa mga bata ang “Pagkukwenta ng Paninda” sa LM p. 389-391 at talakayin ito.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Ipabasa sa mga bata ang “Linangin Natin” sa p. 388-389 ng LM at talakayin ito.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Ipabasa sa mga bata ang “Linangin Natin” sa LM p. 393-394 at talakayin ito.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Ipabasa sa mga bata ang “Plano ng Taniman” sa p. 397 ng LM at talakayin ito.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Ipabasa sa mga bata ang “Plano ng Taniman” sa p. 397 ng LM at talakayin ito.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E. Pagtalakay ng bagong konsepto at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paglalahad ng bagong kasanayan #2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wastong paraan ng pagtala ng puhunan at ginastos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mahusay na paraan ng pagbebenta ng mga halamang Pinatubo.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pagtala ng puhunan at ginastos.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plano ng patuloy na pagpapatubo ng halamang ornamental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plano ng patuloy na pagpapatubo ng halamang ornamental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F. Paglinang sa Kabihasnan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(Tungo sa Formative Assessment)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Paano isagawa ang pagtala ng puhunan at ginastos?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Bakit kailangang sundin ang mga alituntunin sa pagbebenta ng mga produkto?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Bakit kailangan itala ang puhunan at ginastos?</w:t>
            </w:r>
          </w:p>
          <w:p w:rsidR="00F6435E" w:rsidRPr="00881E77" w:rsidRDefault="00F6435E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Paano isinasagawa ang plano para sa tuloy-tuloy na pagtatanim ng mga halamang ornamental?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Paano isinasagawa ang plano para sa tuloy-tuloy na pagtatanim ng mga halamang ornamental?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G. Paglalapat ng aralin sa pang-araw-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araw na buhay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Ano ang gagawin ni Mang Mario upang malaman niya ang kanyang kita, puhunan at ginastos sa pagbebenta ng mga halamang ornamental sa Agro Fair?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Ano-ano ang mga alituntunin na dapat sundin ni Mang Kanor sa pagtitinda ng kanyang mga produkto sa tindahan?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Ano ang gagawin ni Arnold upang malaman niya ang kanyang kita, puhunan at ginastos sa pagbebenta ng mga halamang ornamental sa isang Garden Show?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Para mapaganda at maayos ng mabuti ang flower garden ni Riza, ano ang nararapat niyang gagawin?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Para mapaganda at maayos ng mabuti ang flower garden ni Riza, ano ang nararapat niyang gagawin?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H. Paglalahat 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Ano-ano ang wastong paraan ng pagtatala ng puhunan at ginastos?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Ano-ano ang mga mahusay paraan ng pagbebenta ng mga halamang pinatubo?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Ano-ano ang wastong paraan ng pagtutuos ng puhunan, ginastos, kita at maiimpok?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Bakit mahalaga ang plano ng patuloy na pagpapatubo ng mga halamang ornamental bilang pagkakakitaang gawain?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Bakit mahalaga ang plano ng patuloy na pagpapatubo ng mga halamang ornamental bilang pagkakakitaang gawain?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I. Pagtataya 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Panuto: Lagyan ng sagot ang bawat patlang.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Kabu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Pinag    </w:t>
            </w:r>
            <w:proofErr w:type="gramStart"/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Puhu  uang</w:t>
            </w:r>
            <w:proofErr w:type="gramEnd"/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Gas   Neto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Bilhan   nan     tubo   tos   Tubo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1.860     720     ____     4     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____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2. 550    415     ____     8      ____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3. 995    785     ____     5      ____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4. 775    490     ____     10    ____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5. 678    512     ____     4.50 ____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Panuto: Lagyan ng tsek (/) kung tama at ekis (x) naman kung mali.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__1. Mayroon tayong dalawang paraan ng pagbebenta; tingian at pakyawan.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__2. Kailangang kaakit-akit ang mga paninda.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__3. Ang nagtitinda ay marunong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makisama sa mga mamimili.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__4. Dapat isaalang-alang ang panahon, okasyon, at lugar na pagtitindahan.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__5. Ang nagtitinda ay may kaukulang tungkulin tulad ng pagkuha ng lisensya o magbayad ng kaukulang buwis.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Panuto: Alamin kung magkano ang ginastos, pinagbilhan at kita.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Talaan ng ginastos: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Halaga ng pananim – 1000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Pataba, pamatay peste – 400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Bayad sa serbisyo – 300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   Iba pang gastusin – 300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Magkano ang ginastos? =                         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Halaga ng pinagbilhan: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10 pasong rosas – 1000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 8 pasong palmera – 1200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 5 pasong orchids – 1000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881E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5 pasong crotons – 500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Magkano ang </w:t>
            </w:r>
            <w:proofErr w:type="gramStart"/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pinagbilhan?=</w:t>
            </w:r>
            <w:proofErr w:type="gramEnd"/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Magkano ang tubo o </w:t>
            </w:r>
            <w:proofErr w:type="gramStart"/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kita?=</w:t>
            </w:r>
            <w:proofErr w:type="gramEnd"/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Panuto: Tama o Mali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1. Sa pagpaplano, sa pagtatanim ng halamang ornamental dapat paghandaan ang mga darating na okasyon tulad ng Christmas, Valentines Day, Mother’s Day, Birthday at iba pa.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2. Magtanim ng mga halaman na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ordenaryo lamang.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3. Kailangan din na isaalang-alang kung saan at kalian ipagbibili ang mga produktong halaman.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4. Tiyakin na ang mga pananim ay kaakit-akit sa paningin ng mamimili.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5. Siguraduhin na ang taniman mo ay maayos para sa tuloy-tuloy na pagtatanim.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Panuto: Tama o Mali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1. Sa pagpaplano, sa pagtatanim ng halamang ornamental dapat paghandaan ang mga darating na okasyon tulad ng Christmas, Valentines Day, Mother’s Day, Birthday at iba pa. 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2. Magtanim ng mga halaman </w:t>
            </w: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 ordenaryo lamang.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3. Kailangan din na isaalang-alang kung saan at kalian ipagbibili ang mga produktong halaman.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4. Tiyakin na ang mga pananim ay kaakit-akit sa paningin ng mamimili.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5. Siguraduhin na ang taniman mo ay maayos para sa tuloy-tuloy na pagtatanim.</w:t>
            </w:r>
          </w:p>
        </w:tc>
      </w:tr>
      <w:tr w:rsidR="00881E77" w:rsidRPr="000B13A3" w:rsidTr="00B67FD4"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J. Karagdagang Gawain para sa takdang-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    aralin at remediation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Sagutin: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Bakit kailangan ang talaan ng puhunan at ginastos sa pagbebenta ng halamang ornamental?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Sagutin: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Bakit kailangan isaalang-alang ang lugar at panahon sa pagtitinda ng halamang ornamental?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Sagutin: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Bakit kailangan ang talaan ng puhunan at ginastos sa pagbebenta ng halamang ornamental?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Sagutin: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 xml:space="preserve">Basahin ang LM sa p. 399-402 at alamin kung paano mag-aalaga ng mga hayop?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Sagutin:</w:t>
            </w:r>
          </w:p>
          <w:p w:rsidR="00881E77" w:rsidRPr="00881E77" w:rsidRDefault="00881E77" w:rsidP="00473C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1E77">
              <w:rPr>
                <w:rFonts w:asciiTheme="minorHAnsi" w:hAnsiTheme="minorHAnsi" w:cstheme="minorHAnsi"/>
                <w:sz w:val="20"/>
                <w:szCs w:val="20"/>
              </w:rPr>
              <w:t>Basahin ang LM sa p. 399-402 at alamin kung paano mag-aalaga ng mga hayop?</w:t>
            </w:r>
          </w:p>
        </w:tc>
      </w:tr>
    </w:tbl>
    <w:tbl>
      <w:tblPr>
        <w:tblStyle w:val="TableGrid5"/>
        <w:tblpPr w:leftFromText="180" w:rightFromText="180" w:vertAnchor="text" w:horzAnchor="margin" w:tblpY="91"/>
        <w:tblW w:w="17478" w:type="dxa"/>
        <w:tblLook w:val="04A0" w:firstRow="1" w:lastRow="0" w:firstColumn="1" w:lastColumn="0" w:noHBand="0" w:noVBand="1"/>
      </w:tblPr>
      <w:tblGrid>
        <w:gridCol w:w="3078"/>
        <w:gridCol w:w="2592"/>
        <w:gridCol w:w="2880"/>
        <w:gridCol w:w="3060"/>
        <w:gridCol w:w="2880"/>
        <w:gridCol w:w="2988"/>
      </w:tblGrid>
      <w:tr w:rsidR="00881E77" w:rsidRPr="00FF50D6" w:rsidTr="00473CDD">
        <w:tc>
          <w:tcPr>
            <w:tcW w:w="3078" w:type="dxa"/>
            <w:shd w:val="clear" w:color="auto" w:fill="auto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V. MGA TALA</w:t>
            </w:r>
          </w:p>
        </w:tc>
        <w:tc>
          <w:tcPr>
            <w:tcW w:w="2592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881E77" w:rsidRPr="00FF50D6" w:rsidTr="00473CDD">
        <w:tc>
          <w:tcPr>
            <w:tcW w:w="3078" w:type="dxa"/>
            <w:shd w:val="clear" w:color="auto" w:fill="auto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VI. PAGNINILAY</w:t>
            </w:r>
          </w:p>
        </w:tc>
        <w:tc>
          <w:tcPr>
            <w:tcW w:w="14400" w:type="dxa"/>
            <w:gridSpan w:val="5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881E77" w:rsidRPr="00FF50D6" w:rsidTr="00473CDD">
        <w:tc>
          <w:tcPr>
            <w:tcW w:w="3078" w:type="dxa"/>
            <w:shd w:val="clear" w:color="auto" w:fill="FFFFFF" w:themeFill="background1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A. Bilang ng mag-aaral na nakakuha ng 80% sa pagtataya.</w:t>
            </w:r>
          </w:p>
        </w:tc>
        <w:tc>
          <w:tcPr>
            <w:tcW w:w="2592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881E77" w:rsidRPr="00FF50D6" w:rsidTr="00473CDD">
        <w:tc>
          <w:tcPr>
            <w:tcW w:w="3078" w:type="dxa"/>
            <w:shd w:val="clear" w:color="auto" w:fill="FFFFFF" w:themeFill="background1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B. Bilang ng mga-aaral na nangangailangan ng iba pang gawain para sa remediation</w:t>
            </w:r>
          </w:p>
        </w:tc>
        <w:tc>
          <w:tcPr>
            <w:tcW w:w="2592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881E77" w:rsidRPr="00FF50D6" w:rsidTr="00473CDD">
        <w:tc>
          <w:tcPr>
            <w:tcW w:w="3078" w:type="dxa"/>
            <w:shd w:val="clear" w:color="auto" w:fill="FFFFFF" w:themeFill="background1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C. Nakatulong ba ang remediation? Bilang ng mag-aaral na nakaunawa sa aralin.</w:t>
            </w:r>
          </w:p>
        </w:tc>
        <w:tc>
          <w:tcPr>
            <w:tcW w:w="2592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881E77" w:rsidRPr="00FF50D6" w:rsidTr="00473CDD">
        <w:tc>
          <w:tcPr>
            <w:tcW w:w="3078" w:type="dxa"/>
            <w:shd w:val="clear" w:color="auto" w:fill="FFFFFF" w:themeFill="background1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D. Bilang ng mga mag-aaral na magpapatuloy sa remediation</w:t>
            </w:r>
          </w:p>
        </w:tc>
        <w:tc>
          <w:tcPr>
            <w:tcW w:w="2592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881E77" w:rsidRPr="00FF50D6" w:rsidTr="00473CDD">
        <w:tc>
          <w:tcPr>
            <w:tcW w:w="3078" w:type="dxa"/>
            <w:shd w:val="clear" w:color="auto" w:fill="FFFFFF" w:themeFill="background1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E. Alin sa mga istratehiyang pagtuturo ang nakatulong ng lubos? Paano ito nakatulong?</w:t>
            </w:r>
          </w:p>
        </w:tc>
        <w:tc>
          <w:tcPr>
            <w:tcW w:w="2592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 dapat gamitin: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 dapat gamitin: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  <w:tc>
          <w:tcPr>
            <w:tcW w:w="306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 dapat gamitin: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 dapat gamitin: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  <w:tc>
          <w:tcPr>
            <w:tcW w:w="2988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 dapat gamitin: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</w:tr>
      <w:tr w:rsidR="00881E77" w:rsidRPr="00FF50D6" w:rsidTr="00473CDD">
        <w:tc>
          <w:tcPr>
            <w:tcW w:w="3078" w:type="dxa"/>
            <w:shd w:val="clear" w:color="auto" w:fill="FFFFFF" w:themeFill="background1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F. Anong suliranin ang aking naranasan na nasolusyunan sa tulong ng aking punungguro at </w:t>
            </w: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superbisor?</w:t>
            </w:r>
          </w:p>
        </w:tc>
        <w:tc>
          <w:tcPr>
            <w:tcW w:w="2592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 Suliraning aking naranasan: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__Kakulangan sa </w:t>
            </w: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makabagong kagamitang panturo.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__Di-magandang pag-uugali ng mga bata.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 Suliraning aking naranasan: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__Kakulangan sa makabagong </w:t>
            </w: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kagamitang panturo.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__Di-magandang pag-uugali ng mga bata.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 Suliraning aking naranasan: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makabagong kagamitang panturo.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__Di-magandang pag-uugali ng mga bata.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 Suliraning aking naranasan: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__Kakulangan sa makabagong </w:t>
            </w: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kagamitang panturo.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__Di-magandang pag-uugali ng mga bata.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 Suliraning aking naranasan: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makabagong kagamitang panturo.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__Di-magandang pag-uugali ng mga bata.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881E77" w:rsidRPr="00FF50D6" w:rsidTr="00473CDD">
        <w:tc>
          <w:tcPr>
            <w:tcW w:w="3078" w:type="dxa"/>
            <w:shd w:val="clear" w:color="auto" w:fill="FFFFFF" w:themeFill="background1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G. Anong kagamitan ang aking nadibuho na nais kong ibahagi sa mga kapwa ko guro?</w:t>
            </w:r>
          </w:p>
        </w:tc>
        <w:tc>
          <w:tcPr>
            <w:tcW w:w="2592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881E77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881E77" w:rsidRPr="00881E77" w:rsidRDefault="00881E77" w:rsidP="00473CDD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</w:tbl>
    <w:p w:rsidR="00C4037F" w:rsidRDefault="00C4037F" w:rsidP="00CC5066">
      <w:pPr>
        <w:spacing w:after="160" w:line="259" w:lineRule="auto"/>
      </w:pPr>
    </w:p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0A83"/>
    <w:multiLevelType w:val="hybridMultilevel"/>
    <w:tmpl w:val="4E2C762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417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9C5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A04"/>
    <w:multiLevelType w:val="hybridMultilevel"/>
    <w:tmpl w:val="222EB4D6"/>
    <w:lvl w:ilvl="0" w:tplc="0A8279AC">
      <w:start w:val="1"/>
      <w:numFmt w:val="upperLetter"/>
      <w:lvlText w:val="%1."/>
      <w:lvlJc w:val="left"/>
      <w:pPr>
        <w:ind w:left="8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88C6266"/>
    <w:multiLevelType w:val="hybridMultilevel"/>
    <w:tmpl w:val="D5BAE9A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B4E6C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C252C"/>
    <w:multiLevelType w:val="hybridMultilevel"/>
    <w:tmpl w:val="436C016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6DED"/>
    <w:multiLevelType w:val="hybridMultilevel"/>
    <w:tmpl w:val="D7103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7DD3"/>
    <w:multiLevelType w:val="hybridMultilevel"/>
    <w:tmpl w:val="0936B54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D24D6"/>
    <w:multiLevelType w:val="hybridMultilevel"/>
    <w:tmpl w:val="F0A21776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A621A"/>
    <w:multiLevelType w:val="hybridMultilevel"/>
    <w:tmpl w:val="EDB86544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21054"/>
    <w:multiLevelType w:val="hybridMultilevel"/>
    <w:tmpl w:val="FBBC2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D444A"/>
    <w:multiLevelType w:val="hybridMultilevel"/>
    <w:tmpl w:val="79ECB0C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04014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425D"/>
    <w:multiLevelType w:val="hybridMultilevel"/>
    <w:tmpl w:val="CA84AD3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F4EE4"/>
    <w:multiLevelType w:val="hybridMultilevel"/>
    <w:tmpl w:val="3CE81A2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438F0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A1032"/>
    <w:multiLevelType w:val="hybridMultilevel"/>
    <w:tmpl w:val="E34EA7FA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60F85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61A3"/>
    <w:multiLevelType w:val="hybridMultilevel"/>
    <w:tmpl w:val="CB5E49D8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2293B"/>
    <w:multiLevelType w:val="hybridMultilevel"/>
    <w:tmpl w:val="EB90AB8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20"/>
  </w:num>
  <w:num w:numId="9">
    <w:abstractNumId w:val="25"/>
  </w:num>
  <w:num w:numId="10">
    <w:abstractNumId w:val="10"/>
  </w:num>
  <w:num w:numId="11">
    <w:abstractNumId w:val="29"/>
  </w:num>
  <w:num w:numId="12">
    <w:abstractNumId w:val="8"/>
  </w:num>
  <w:num w:numId="13">
    <w:abstractNumId w:val="17"/>
  </w:num>
  <w:num w:numId="14">
    <w:abstractNumId w:val="31"/>
  </w:num>
  <w:num w:numId="15">
    <w:abstractNumId w:val="3"/>
  </w:num>
  <w:num w:numId="16">
    <w:abstractNumId w:val="24"/>
  </w:num>
  <w:num w:numId="17">
    <w:abstractNumId w:val="6"/>
  </w:num>
  <w:num w:numId="18">
    <w:abstractNumId w:val="19"/>
  </w:num>
  <w:num w:numId="19">
    <w:abstractNumId w:val="1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7"/>
  </w:num>
  <w:num w:numId="23">
    <w:abstractNumId w:val="16"/>
  </w:num>
  <w:num w:numId="24">
    <w:abstractNumId w:val="23"/>
  </w:num>
  <w:num w:numId="25">
    <w:abstractNumId w:val="22"/>
  </w:num>
  <w:num w:numId="26">
    <w:abstractNumId w:val="2"/>
  </w:num>
  <w:num w:numId="27">
    <w:abstractNumId w:val="30"/>
  </w:num>
  <w:num w:numId="28">
    <w:abstractNumId w:val="26"/>
  </w:num>
  <w:num w:numId="29">
    <w:abstractNumId w:val="14"/>
  </w:num>
  <w:num w:numId="30">
    <w:abstractNumId w:val="28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5CD4"/>
    <w:rsid w:val="000C5F92"/>
    <w:rsid w:val="000C701E"/>
    <w:rsid w:val="00166D56"/>
    <w:rsid w:val="00175444"/>
    <w:rsid w:val="001778E1"/>
    <w:rsid w:val="0018303D"/>
    <w:rsid w:val="0019679B"/>
    <w:rsid w:val="001A6D04"/>
    <w:rsid w:val="001B27C8"/>
    <w:rsid w:val="001D5035"/>
    <w:rsid w:val="001E51A4"/>
    <w:rsid w:val="001F0B0B"/>
    <w:rsid w:val="001F26EF"/>
    <w:rsid w:val="001F29A5"/>
    <w:rsid w:val="00207229"/>
    <w:rsid w:val="00214C57"/>
    <w:rsid w:val="0022279B"/>
    <w:rsid w:val="002D0527"/>
    <w:rsid w:val="002E3E43"/>
    <w:rsid w:val="002F1E76"/>
    <w:rsid w:val="002F3871"/>
    <w:rsid w:val="0032527C"/>
    <w:rsid w:val="00337652"/>
    <w:rsid w:val="00354862"/>
    <w:rsid w:val="00355642"/>
    <w:rsid w:val="00355C4C"/>
    <w:rsid w:val="00357691"/>
    <w:rsid w:val="003620FA"/>
    <w:rsid w:val="00382FAC"/>
    <w:rsid w:val="00397A56"/>
    <w:rsid w:val="003D6102"/>
    <w:rsid w:val="003F52DD"/>
    <w:rsid w:val="0040015A"/>
    <w:rsid w:val="00401C25"/>
    <w:rsid w:val="00455F24"/>
    <w:rsid w:val="0046026B"/>
    <w:rsid w:val="004C3209"/>
    <w:rsid w:val="004C68F4"/>
    <w:rsid w:val="004D588E"/>
    <w:rsid w:val="004D58AB"/>
    <w:rsid w:val="004F0BDE"/>
    <w:rsid w:val="0050468D"/>
    <w:rsid w:val="0050563E"/>
    <w:rsid w:val="005115CC"/>
    <w:rsid w:val="00530DD2"/>
    <w:rsid w:val="00537178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03E3E"/>
    <w:rsid w:val="00714472"/>
    <w:rsid w:val="00717216"/>
    <w:rsid w:val="007238C6"/>
    <w:rsid w:val="007335AE"/>
    <w:rsid w:val="00753CA3"/>
    <w:rsid w:val="00780C58"/>
    <w:rsid w:val="007868C7"/>
    <w:rsid w:val="00787655"/>
    <w:rsid w:val="00790F01"/>
    <w:rsid w:val="00793564"/>
    <w:rsid w:val="007E0386"/>
    <w:rsid w:val="00817B36"/>
    <w:rsid w:val="00872BF7"/>
    <w:rsid w:val="00881E77"/>
    <w:rsid w:val="00883D2E"/>
    <w:rsid w:val="008C0DAD"/>
    <w:rsid w:val="008E10CE"/>
    <w:rsid w:val="008E35C5"/>
    <w:rsid w:val="008E4FB1"/>
    <w:rsid w:val="00902805"/>
    <w:rsid w:val="009033E0"/>
    <w:rsid w:val="00934413"/>
    <w:rsid w:val="00950A07"/>
    <w:rsid w:val="009521FB"/>
    <w:rsid w:val="0098636F"/>
    <w:rsid w:val="009A3A56"/>
    <w:rsid w:val="009C0C6E"/>
    <w:rsid w:val="009C2497"/>
    <w:rsid w:val="00A112E0"/>
    <w:rsid w:val="00A21404"/>
    <w:rsid w:val="00A215BA"/>
    <w:rsid w:val="00A24401"/>
    <w:rsid w:val="00A31EF0"/>
    <w:rsid w:val="00A33AF7"/>
    <w:rsid w:val="00A35AB3"/>
    <w:rsid w:val="00A71013"/>
    <w:rsid w:val="00A74F06"/>
    <w:rsid w:val="00A92FB5"/>
    <w:rsid w:val="00AA3EE0"/>
    <w:rsid w:val="00AB61A7"/>
    <w:rsid w:val="00AC5FCA"/>
    <w:rsid w:val="00AE21E5"/>
    <w:rsid w:val="00AF46E4"/>
    <w:rsid w:val="00AF52E4"/>
    <w:rsid w:val="00AF6A24"/>
    <w:rsid w:val="00B1478B"/>
    <w:rsid w:val="00B67FD4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C5066"/>
    <w:rsid w:val="00CE0616"/>
    <w:rsid w:val="00D53766"/>
    <w:rsid w:val="00DA5594"/>
    <w:rsid w:val="00DA6EB2"/>
    <w:rsid w:val="00DE6975"/>
    <w:rsid w:val="00DE7514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EA23F8"/>
    <w:rsid w:val="00EA70ED"/>
    <w:rsid w:val="00F41762"/>
    <w:rsid w:val="00F6435E"/>
    <w:rsid w:val="00F72A3C"/>
    <w:rsid w:val="00FA7949"/>
    <w:rsid w:val="00FC06EA"/>
    <w:rsid w:val="00FC3D2D"/>
    <w:rsid w:val="00FD0181"/>
    <w:rsid w:val="00FE5298"/>
    <w:rsid w:val="00FF059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31F1CF-B1BD-4B05-92E1-9B7F7B4F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A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38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9199A-DFC5-43CE-A436-2EE95110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2017-09-30T09:51:00Z</dcterms:created>
  <dcterms:modified xsi:type="dcterms:W3CDTF">2023-01-07T07:29:00Z</dcterms:modified>
</cp:coreProperties>
</file>