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rPr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-406399</wp:posOffset>
                </wp:positionV>
                <wp:extent cx="2825877" cy="10067925"/>
                <wp:effectExtent b="0" l="0" r="0" t="0"/>
                <wp:wrapNone/>
                <wp:docPr id="1374674070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937824" y="0"/>
                          <a:ext cx="2816352" cy="75600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-406399</wp:posOffset>
                </wp:positionV>
                <wp:extent cx="2825877" cy="10067925"/>
                <wp:effectExtent b="0" l="0" r="0" t="0"/>
                <wp:wrapNone/>
                <wp:docPr id="1374674070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25877" cy="10067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10800.0" w:type="dxa"/>
        <w:jc w:val="left"/>
        <w:tblLayout w:type="fixed"/>
        <w:tblLook w:val="0600"/>
      </w:tblPr>
      <w:tblGrid>
        <w:gridCol w:w="3692"/>
        <w:gridCol w:w="737"/>
        <w:gridCol w:w="2681"/>
        <w:gridCol w:w="3690"/>
        <w:tblGridChange w:id="0">
          <w:tblGrid>
            <w:gridCol w:w="3692"/>
            <w:gridCol w:w="737"/>
            <w:gridCol w:w="2681"/>
            <w:gridCol w:w="3690"/>
          </w:tblGrid>
        </w:tblGridChange>
      </w:tblGrid>
      <w:tr>
        <w:trPr>
          <w:cantSplit w:val="0"/>
          <w:trHeight w:val="396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3">
            <w:pPr>
              <w:pStyle w:val="Heading1"/>
              <w:rPr/>
            </w:pPr>
            <w:r w:rsidDel="00000000" w:rsidR="00000000" w:rsidRPr="00000000">
              <w:rPr>
                <w:rtl w:val="0"/>
              </w:rPr>
              <w:t xml:space="preserve">Objective</w:t>
            </w:r>
          </w:p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To obtain a challenging</w:t>
              <w:br w:type="textWrapping"/>
              <w:t xml:space="preserve">UI/UX Designer position </w:t>
              <w:br w:type="textWrapping"/>
              <w:t xml:space="preserve">where my creativity,</w:t>
              <w:br w:type="textWrapping"/>
              <w:t xml:space="preserve">problem-solving skills,</w:t>
              <w:br w:type="textWrapping"/>
              <w:t xml:space="preserve">and experience</w:t>
              <w:br w:type="textWrapping"/>
              <w:t xml:space="preserve">in designing engaging</w:t>
              <w:br w:type="textWrapping"/>
              <w:t xml:space="preserve">and user-friendly interfaces</w:t>
              <w:br w:type="textWrapping"/>
              <w:t xml:space="preserve">can be utilized to enhance</w:t>
              <w:br w:type="textWrapping"/>
              <w:t xml:space="preserve">user experiences</w:t>
              <w:br w:type="textWrapping"/>
              <w:t xml:space="preserve">and drive business</w:t>
              <w:br w:type="textWrapping"/>
              <w:t xml:space="preserve">objectives. 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6">
            <w:pPr>
              <w:spacing w:before="36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7">
            <w:pPr>
              <w:pStyle w:val="Title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Jordan Mitchell</w:t>
            </w:r>
          </w:p>
          <w:p w:rsidR="00000000" w:rsidDel="00000000" w:rsidP="00000000" w:rsidRDefault="00000000" w:rsidRPr="00000000" w14:paraId="00000008">
            <w:pPr>
              <w:pStyle w:val="Subtitle"/>
              <w:rPr/>
            </w:pPr>
            <w:r w:rsidDel="00000000" w:rsidR="00000000" w:rsidRPr="00000000">
              <w:rPr>
                <w:rtl w:val="0"/>
              </w:rPr>
              <w:t xml:space="preserve">UI/UX Designer</w:t>
            </w:r>
          </w:p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 am passionate about designing digital experiences that are both visually stunning and intuitive, and always strive to create designs that delight and engage users.</w:t>
            </w:r>
          </w:p>
        </w:tc>
      </w:tr>
      <w:tr>
        <w:trPr>
          <w:cantSplit w:val="0"/>
          <w:trHeight w:val="9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Style w:val="Heading1"/>
              <w:rPr/>
            </w:pPr>
            <w:r w:rsidDel="00000000" w:rsidR="00000000" w:rsidRPr="00000000">
              <w:rPr>
                <w:rtl w:val="0"/>
              </w:rPr>
              <w:t xml:space="preserve">Contact</w:t>
            </w:r>
          </w:p>
          <w:p w:rsidR="00000000" w:rsidDel="00000000" w:rsidP="00000000" w:rsidRDefault="00000000" w:rsidRPr="00000000" w14:paraId="00000011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jordan@example.com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www.interestingsite.com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(212) 555-0155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New York City, NY</w:t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Style w:val="Heading1"/>
              <w:rPr/>
            </w:pPr>
            <w:r w:rsidDel="00000000" w:rsidR="00000000" w:rsidRPr="00000000">
              <w:rPr>
                <w:rtl w:val="0"/>
              </w:rPr>
              <w:t xml:space="preserve">Education</w:t>
            </w:r>
          </w:p>
          <w:p w:rsidR="00000000" w:rsidDel="00000000" w:rsidP="00000000" w:rsidRDefault="00000000" w:rsidRPr="00000000" w14:paraId="0000001B">
            <w:pPr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Style w:val="Heading2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School of Fine Art</w:t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BFA, Graphic Design</w:t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20XX</w:t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Style w:val="Heading1"/>
              <w:rPr/>
            </w:pPr>
            <w:r w:rsidDel="00000000" w:rsidR="00000000" w:rsidRPr="00000000">
              <w:rPr>
                <w:rtl w:val="0"/>
              </w:rPr>
              <w:t xml:space="preserve">Skills</w:t>
            </w:r>
          </w:p>
          <w:p w:rsidR="00000000" w:rsidDel="00000000" w:rsidP="00000000" w:rsidRDefault="00000000" w:rsidRPr="00000000" w14:paraId="00000024">
            <w:pPr>
              <w:spacing w:line="36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UI/UX design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User research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Usability testing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Project management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E">
            <w:pPr>
              <w:pStyle w:val="Heading1"/>
              <w:rPr/>
            </w:pPr>
            <w:r w:rsidDel="00000000" w:rsidR="00000000" w:rsidRPr="00000000">
              <w:rPr>
                <w:rtl w:val="0"/>
              </w:rPr>
              <w:t xml:space="preserve">Experience</w:t>
            </w:r>
          </w:p>
          <w:p w:rsidR="00000000" w:rsidDel="00000000" w:rsidP="00000000" w:rsidRDefault="00000000" w:rsidRPr="00000000" w14:paraId="0000002F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Senior UI/UX Designer 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Proseware, Inc.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Jan 20XX - Dec 20XX</w:t>
            </w:r>
          </w:p>
          <w:p w:rsidR="00000000" w:rsidDel="00000000" w:rsidP="00000000" w:rsidRDefault="00000000" w:rsidRPr="00000000" w14:paraId="0000003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Managed the design team and mentored junior designers to improve design quality and efficiency. Created wireframes, prototypes, and high-fidelity mockups for a variety of web and mobile projects. Worked closely with clients to understand their needs and goals and translate them into effective design solutions.</w:t>
            </w:r>
          </w:p>
        </w:tc>
      </w:tr>
      <w:tr>
        <w:trPr>
          <w:cantSplit w:val="0"/>
          <w:trHeight w:val="23.46679687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pStyle w:val="Heading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pStyle w:val="Heading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9">
            <w:pPr>
              <w:pStyle w:val="Heading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8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D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UI/UX Designer 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Proseware, Inc.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Oct 20XX - Jul 20XX</w:t>
            </w:r>
          </w:p>
          <w:p w:rsidR="00000000" w:rsidDel="00000000" w:rsidP="00000000" w:rsidRDefault="00000000" w:rsidRPr="00000000" w14:paraId="0000003F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Led the redesign of the company's e-commerce platform, resulting in a 25% increase in sales. Conducted user research and usability testing to inform design decisions and improve the user experience. Collaborated with development teams to ensure designs were implemented accurately and efficiently.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pStyle w:val="Heading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pStyle w:val="Heading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7">
            <w:pPr>
              <w:pStyle w:val="Heading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B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UI/UX Designer 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Relecloud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Style w:val="Heading3"/>
              <w:rPr/>
            </w:pPr>
            <w:r w:rsidDel="00000000" w:rsidR="00000000" w:rsidRPr="00000000">
              <w:rPr>
                <w:rtl w:val="0"/>
              </w:rPr>
              <w:t xml:space="preserve">Feb 20XX - Oct 20XX </w:t>
            </w:r>
          </w:p>
          <w:p w:rsidR="00000000" w:rsidDel="00000000" w:rsidP="00000000" w:rsidRDefault="00000000" w:rsidRPr="00000000" w14:paraId="0000004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Conducted user research and developed user personas to inform product design and development. Designed user flows, wireframes, and prototypes for a mobile app that won several industry awards. Worked closely with the development team to ensure designs were implemented accurately and efficiently.</w:t>
            </w:r>
          </w:p>
        </w:tc>
      </w:tr>
    </w:tbl>
    <w:p w:rsidR="00000000" w:rsidDel="00000000" w:rsidP="00000000" w:rsidRDefault="00000000" w:rsidRPr="00000000" w14:paraId="0000004F">
      <w:pPr>
        <w:rPr>
          <w:color w:val="00000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432" w:top="63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entury Gothic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 Gothic" w:cs="Century Gothic" w:eastAsia="Century Gothic" w:hAnsi="Century Gothic"/>
        <w:lang w:val="en-US"/>
      </w:rPr>
    </w:rPrDefault>
    <w:pPrDefault>
      <w:pPr>
        <w:spacing w:line="264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360" w:lineRule="auto"/>
    </w:pPr>
    <w:rPr>
      <w:b w:val="1"/>
      <w:smallCaps w:val="1"/>
      <w:color w:val="000000"/>
    </w:rPr>
  </w:style>
  <w:style w:type="paragraph" w:styleId="Heading2">
    <w:name w:val="heading 2"/>
    <w:basedOn w:val="Normal"/>
    <w:next w:val="Normal"/>
    <w:pPr>
      <w:keepNext w:val="1"/>
      <w:keepLines w:val="1"/>
      <w:spacing w:line="240" w:lineRule="auto"/>
    </w:pPr>
    <w:rPr>
      <w:rFonts w:ascii="Century Gothic" w:cs="Century Gothic" w:eastAsia="Century Gothic" w:hAnsi="Century Gothic"/>
      <w:b w:val="1"/>
      <w:smallCaps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200" w:line="240" w:lineRule="auto"/>
    </w:pPr>
    <w:rPr>
      <w:rFonts w:ascii="Century Gothic" w:cs="Century Gothic" w:eastAsia="Century Gothic" w:hAnsi="Century Gothic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  <w:jc w:val="center"/>
    </w:pPr>
    <w:rPr>
      <w:rFonts w:ascii="Century Gothic" w:cs="Century Gothic" w:eastAsia="Century Gothic" w:hAnsi="Century Gothic"/>
      <w:smallCaps w:val="1"/>
      <w:color w:val="ffffff"/>
      <w:sz w:val="32"/>
      <w:szCs w:val="32"/>
    </w:rPr>
  </w:style>
  <w:style w:type="paragraph" w:styleId="Heading5">
    <w:name w:val="heading 5"/>
    <w:basedOn w:val="Normal"/>
    <w:next w:val="Normal"/>
    <w:pPr>
      <w:keepNext w:val="1"/>
      <w:keepLines w:val="1"/>
      <w:spacing w:before="80" w:line="240" w:lineRule="auto"/>
    </w:pPr>
    <w:rPr>
      <w:rFonts w:ascii="Century Gothic" w:cs="Century Gothic" w:eastAsia="Century Gothic" w:hAnsi="Century Gothic"/>
      <w:b w:val="1"/>
      <w:smallCaps w:val="1"/>
      <w:color w:val="ffffff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Century Gothic" w:cs="Century Gothic" w:eastAsia="Century Gothic" w:hAnsi="Century Gothic"/>
      <w:i w:val="1"/>
      <w:color w:val="ffffff"/>
    </w:rPr>
  </w:style>
  <w:style w:type="paragraph" w:styleId="Title">
    <w:name w:val="Title"/>
    <w:basedOn w:val="Normal"/>
    <w:next w:val="Normal"/>
    <w:pPr>
      <w:spacing w:line="1000" w:lineRule="auto"/>
    </w:pPr>
    <w:rPr>
      <w:rFonts w:ascii="Century Gothic" w:cs="Century Gothic" w:eastAsia="Century Gothic" w:hAnsi="Century Gothic"/>
      <w:b w:val="1"/>
      <w:sz w:val="96"/>
      <w:szCs w:val="96"/>
    </w:rPr>
  </w:style>
  <w:style w:type="paragraph" w:styleId="Normal" w:default="1">
    <w:name w:val="Normal"/>
    <w:qFormat w:val="1"/>
    <w:rsid w:val="00771A46"/>
    <w:rPr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CF2BE7"/>
    <w:pPr>
      <w:spacing w:line="360" w:lineRule="auto"/>
      <w:outlineLvl w:val="0"/>
    </w:pPr>
    <w:rPr>
      <w:b w:val="1"/>
      <w:bCs w:val="1"/>
      <w:caps w:val="1"/>
      <w:color w:val="auto"/>
      <w:spacing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 w:val="1"/>
    <w:rsid w:val="00933EF6"/>
    <w:pPr>
      <w:keepNext w:val="1"/>
      <w:keepLines w:val="1"/>
      <w:spacing w:line="240" w:lineRule="auto"/>
      <w:outlineLvl w:val="1"/>
    </w:pPr>
    <w:rPr>
      <w:rFonts w:asciiTheme="majorHAnsi" w:cstheme="majorBidi" w:eastAsiaTheme="majorEastAsia" w:hAnsiTheme="majorHAnsi"/>
      <w:b w:val="1"/>
      <w:caps w:val="1"/>
      <w:spacing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 w:val="1"/>
    <w:rsid w:val="00933EF6"/>
    <w:pPr>
      <w:keepNext w:val="1"/>
      <w:keepLines w:val="1"/>
      <w:spacing w:after="200" w:line="240" w:lineRule="auto"/>
      <w:outlineLvl w:val="2"/>
    </w:pPr>
    <w:rPr>
      <w:rFonts w:asciiTheme="majorHAnsi" w:cstheme="majorBidi" w:eastAsiaTheme="majorEastAsia" w:hAnsiTheme="majorHAnsi"/>
    </w:rPr>
  </w:style>
  <w:style w:type="paragraph" w:styleId="Heading4">
    <w:name w:val="heading 4"/>
    <w:basedOn w:val="Normal"/>
    <w:next w:val="Normal"/>
    <w:link w:val="Heading4Char"/>
    <w:uiPriority w:val="9"/>
    <w:semiHidden w:val="1"/>
    <w:qFormat w:val="1"/>
    <w:rsid w:val="00124ED6"/>
    <w:pPr>
      <w:keepNext w:val="1"/>
      <w:keepLines w:val="1"/>
      <w:spacing w:before="40"/>
      <w:jc w:val="center"/>
      <w:outlineLvl w:val="3"/>
    </w:pPr>
    <w:rPr>
      <w:rFonts w:asciiTheme="majorHAnsi" w:cstheme="majorBidi" w:eastAsiaTheme="majorEastAsia" w:hAnsiTheme="majorHAnsi"/>
      <w:iCs w:val="1"/>
      <w:caps w:val="1"/>
      <w:color w:val="ffffff" w:themeColor="background1"/>
      <w:sz w:val="32"/>
    </w:rPr>
  </w:style>
  <w:style w:type="paragraph" w:styleId="Heading5">
    <w:name w:val="heading 5"/>
    <w:basedOn w:val="Normal"/>
    <w:next w:val="Normal"/>
    <w:link w:val="Heading5Char"/>
    <w:uiPriority w:val="9"/>
    <w:semiHidden w:val="1"/>
    <w:qFormat w:val="1"/>
    <w:rsid w:val="00453A7B"/>
    <w:pPr>
      <w:keepNext w:val="1"/>
      <w:keepLines w:val="1"/>
      <w:spacing w:before="80" w:line="240" w:lineRule="auto"/>
      <w:outlineLvl w:val="4"/>
    </w:pPr>
    <w:rPr>
      <w:rFonts w:asciiTheme="majorHAnsi" w:cstheme="majorBidi" w:eastAsiaTheme="majorEastAsia" w:hAnsiTheme="majorHAnsi"/>
      <w:b w:val="1"/>
      <w:caps w:val="1"/>
      <w:color w:val="ffffff" w:themeColor="background1"/>
    </w:rPr>
  </w:style>
  <w:style w:type="paragraph" w:styleId="Heading6">
    <w:name w:val="heading 6"/>
    <w:basedOn w:val="Normal"/>
    <w:next w:val="Normal"/>
    <w:link w:val="Heading6Char"/>
    <w:uiPriority w:val="9"/>
    <w:semiHidden w:val="1"/>
    <w:qFormat w:val="1"/>
    <w:rsid w:val="00791376"/>
    <w:pPr>
      <w:keepNext w:val="1"/>
      <w:keepLines w:val="1"/>
      <w:spacing w:before="40"/>
      <w:outlineLvl w:val="5"/>
    </w:pPr>
    <w:rPr>
      <w:rFonts w:asciiTheme="majorHAnsi" w:cstheme="majorBidi" w:eastAsiaTheme="majorEastAsia" w:hAnsiTheme="majorHAnsi"/>
      <w:i w:val="1"/>
      <w:color w:val="ffffff" w:themeColor="background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rsid w:val="00DB472D"/>
    <w:rPr>
      <w:rFonts w:ascii="Times New Roman" w:cs="Times New Roman" w:hAnsi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F46F61"/>
    <w:rPr>
      <w:rFonts w:ascii="Times New Roman" w:cs="Times New Roman" w:hAnsi="Times New Roman"/>
      <w:color w:val="000000" w:themeColor="text1"/>
      <w:sz w:val="18"/>
      <w:szCs w:val="18"/>
    </w:rPr>
  </w:style>
  <w:style w:type="paragraph" w:styleId="ListParagraph">
    <w:name w:val="List Paragraph"/>
    <w:basedOn w:val="Normal"/>
    <w:uiPriority w:val="34"/>
    <w:semiHidden w:val="1"/>
    <w:rsid w:val="00331DCE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semiHidden w:val="1"/>
    <w:rsid w:val="00AA35A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semiHidden w:val="1"/>
    <w:rsid w:val="00F46F61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semiHidden w:val="1"/>
    <w:rsid w:val="00AA35A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semiHidden w:val="1"/>
    <w:rsid w:val="00F46F61"/>
    <w:rPr>
      <w:color w:val="000000" w:themeColor="text1"/>
      <w:sz w:val="20"/>
    </w:rPr>
  </w:style>
  <w:style w:type="table" w:styleId="TableGrid">
    <w:name w:val="Table Grid"/>
    <w:basedOn w:val="TableNormal"/>
    <w:uiPriority w:val="39"/>
    <w:rsid w:val="00AA35A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itle">
    <w:name w:val="Title"/>
    <w:basedOn w:val="Normal"/>
    <w:next w:val="Normal"/>
    <w:link w:val="TitleChar"/>
    <w:uiPriority w:val="10"/>
    <w:qFormat w:val="1"/>
    <w:rsid w:val="00B86C53"/>
    <w:pPr>
      <w:spacing w:line="1000" w:lineRule="exact"/>
      <w:contextualSpacing w:val="1"/>
    </w:pPr>
    <w:rPr>
      <w:rFonts w:asciiTheme="majorHAnsi" w:cstheme="majorBidi" w:eastAsiaTheme="majorEastAsia" w:hAnsiTheme="majorHAnsi"/>
      <w:b w:val="1"/>
      <w:kern w:val="28"/>
      <w:sz w:val="9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86C53"/>
    <w:rPr>
      <w:rFonts w:asciiTheme="majorHAnsi" w:cstheme="majorBidi" w:eastAsiaTheme="majorEastAsia" w:hAnsiTheme="majorHAnsi"/>
      <w:b w:val="1"/>
      <w:color w:val="000000" w:themeColor="text1"/>
      <w:kern w:val="28"/>
      <w:sz w:val="96"/>
      <w:szCs w:val="56"/>
    </w:rPr>
  </w:style>
  <w:style w:type="character" w:styleId="PlaceholderText">
    <w:name w:val="Placeholder Text"/>
    <w:basedOn w:val="DefaultParagraphFont"/>
    <w:uiPriority w:val="99"/>
    <w:semiHidden w:val="1"/>
    <w:rsid w:val="002E7306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E06CE9"/>
    <w:pPr>
      <w:numPr>
        <w:ilvl w:val="1"/>
      </w:numPr>
      <w:spacing w:after="120" w:before="120" w:line="240" w:lineRule="auto"/>
    </w:pPr>
    <w:rPr>
      <w:rFonts w:eastAsiaTheme="minorEastAsia"/>
      <w:b w:val="1"/>
      <w:caps w:val="1"/>
      <w:color w:val="auto"/>
      <w:spacing w:val="20"/>
      <w:sz w:val="28"/>
      <w:szCs w:val="22"/>
    </w:rPr>
  </w:style>
  <w:style w:type="character" w:styleId="SubtitleChar" w:customStyle="1">
    <w:name w:val="Subtitle Char"/>
    <w:basedOn w:val="DefaultParagraphFont"/>
    <w:link w:val="Subtitle"/>
    <w:uiPriority w:val="11"/>
    <w:rsid w:val="00E06CE9"/>
    <w:rPr>
      <w:rFonts w:eastAsiaTheme="minorEastAsia"/>
      <w:b w:val="1"/>
      <w:caps w:val="1"/>
      <w:color w:val="auto"/>
      <w:spacing w:val="20"/>
      <w:sz w:val="28"/>
      <w:szCs w:val="22"/>
    </w:rPr>
  </w:style>
  <w:style w:type="character" w:styleId="Heading1Char" w:customStyle="1">
    <w:name w:val="Heading 1 Char"/>
    <w:basedOn w:val="DefaultParagraphFont"/>
    <w:link w:val="Heading1"/>
    <w:uiPriority w:val="9"/>
    <w:rsid w:val="00CF2BE7"/>
    <w:rPr>
      <w:b w:val="1"/>
      <w:bCs w:val="1"/>
      <w:caps w:val="1"/>
      <w:color w:val="auto"/>
      <w:spacing w:val="20"/>
      <w:sz w:val="20"/>
      <w:szCs w:val="20"/>
    </w:rPr>
  </w:style>
  <w:style w:type="character" w:styleId="Heading2Char" w:customStyle="1">
    <w:name w:val="Heading 2 Char"/>
    <w:basedOn w:val="DefaultParagraphFont"/>
    <w:link w:val="Heading2"/>
    <w:uiPriority w:val="9"/>
    <w:rsid w:val="00933EF6"/>
    <w:rPr>
      <w:rFonts w:asciiTheme="majorHAnsi" w:cstheme="majorBidi" w:eastAsiaTheme="majorEastAsia" w:hAnsiTheme="majorHAnsi"/>
      <w:b w:val="1"/>
      <w:caps w:val="1"/>
      <w:color w:val="000000" w:themeColor="text1"/>
      <w:spacing w:val="20"/>
      <w:sz w:val="20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933EF6"/>
    <w:rPr>
      <w:rFonts w:asciiTheme="majorHAnsi" w:cstheme="majorBidi" w:eastAsiaTheme="majorEastAsia" w:hAnsiTheme="majorHAnsi"/>
      <w:color w:val="000000" w:themeColor="text1"/>
      <w:sz w:val="20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46F61"/>
    <w:rPr>
      <w:rFonts w:asciiTheme="majorHAnsi" w:cstheme="majorBidi" w:eastAsiaTheme="majorEastAsia" w:hAnsiTheme="majorHAnsi"/>
      <w:iCs w:val="1"/>
      <w:caps w:val="1"/>
      <w:color w:val="ffffff" w:themeColor="background1"/>
      <w:sz w:val="32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46F61"/>
    <w:rPr>
      <w:rFonts w:asciiTheme="majorHAnsi" w:cstheme="majorBidi" w:eastAsiaTheme="majorEastAsia" w:hAnsiTheme="majorHAnsi"/>
      <w:b w:val="1"/>
      <w:caps w:val="1"/>
      <w:color w:val="ffffff" w:themeColor="background1"/>
      <w:sz w:val="20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46F61"/>
    <w:rPr>
      <w:rFonts w:asciiTheme="majorHAnsi" w:cstheme="majorBidi" w:eastAsiaTheme="majorEastAsia" w:hAnsiTheme="majorHAnsi"/>
      <w:i w:val="1"/>
      <w:color w:val="ffffff" w:themeColor="background1"/>
      <w:sz w:val="20"/>
    </w:rPr>
  </w:style>
  <w:style w:type="character" w:styleId="Hyperlink">
    <w:name w:val="Hyperlink"/>
    <w:basedOn w:val="DefaultParagraphFont"/>
    <w:uiPriority w:val="99"/>
    <w:semiHidden w:val="1"/>
    <w:rsid w:val="00D22971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 w:val="1"/>
    <w:rsid w:val="00D22971"/>
    <w:rPr>
      <w:color w:val="605e5c"/>
      <w:shd w:color="auto" w:fill="e1dfdd" w:val="clear"/>
    </w:rPr>
  </w:style>
  <w:style w:type="paragraph" w:styleId="Name" w:customStyle="1">
    <w:name w:val="Name"/>
    <w:basedOn w:val="Normal"/>
    <w:next w:val="Normal"/>
    <w:link w:val="NameChar"/>
    <w:uiPriority w:val="1"/>
    <w:semiHidden w:val="1"/>
    <w:qFormat w:val="1"/>
    <w:rsid w:val="008506D1"/>
    <w:pPr>
      <w:spacing w:after="80" w:line="240" w:lineRule="auto"/>
    </w:pPr>
    <w:rPr>
      <w:b w:val="1"/>
      <w:color w:val="0d0d0d" w:themeColor="text1" w:themeTint="0000F2"/>
      <w:sz w:val="28"/>
      <w:szCs w:val="22"/>
    </w:rPr>
  </w:style>
  <w:style w:type="character" w:styleId="NameChar" w:customStyle="1">
    <w:name w:val="Name Char"/>
    <w:basedOn w:val="DefaultParagraphFont"/>
    <w:link w:val="Name"/>
    <w:uiPriority w:val="1"/>
    <w:semiHidden w:val="1"/>
    <w:rsid w:val="00F46F61"/>
    <w:rPr>
      <w:b w:val="1"/>
      <w:color w:val="0d0d0d" w:themeColor="text1" w:themeTint="0000F2"/>
      <w:sz w:val="28"/>
      <w:szCs w:val="22"/>
    </w:rPr>
  </w:style>
  <w:style w:type="paragraph" w:styleId="ListBullet">
    <w:name w:val="List Bullet"/>
    <w:basedOn w:val="BulletList"/>
    <w:uiPriority w:val="6"/>
    <w:qFormat w:val="1"/>
    <w:rsid w:val="00771A46"/>
    <w:pPr>
      <w:numPr>
        <w:numId w:val="7"/>
      </w:numPr>
      <w:ind w:left="360"/>
    </w:pPr>
  </w:style>
  <w:style w:type="paragraph" w:styleId="Spacer" w:customStyle="1">
    <w:name w:val="Spacer"/>
    <w:basedOn w:val="Normal"/>
    <w:semiHidden w:val="1"/>
    <w:qFormat w:val="1"/>
    <w:rsid w:val="00DF56E6"/>
    <w:rPr>
      <w:color w:val="auto"/>
      <w:sz w:val="18"/>
      <w:szCs w:val="18"/>
    </w:rPr>
  </w:style>
  <w:style w:type="paragraph" w:styleId="BulletedList" w:customStyle="1">
    <w:name w:val="Bulleted List"/>
    <w:basedOn w:val="Normal"/>
    <w:semiHidden w:val="1"/>
    <w:qFormat w:val="1"/>
    <w:rsid w:val="00DF56E6"/>
    <w:pPr>
      <w:spacing w:after="120" w:line="240" w:lineRule="auto"/>
      <w:ind w:left="288"/>
    </w:pPr>
    <w:rPr>
      <w:color w:val="auto"/>
      <w:szCs w:val="20"/>
    </w:rPr>
  </w:style>
  <w:style w:type="paragraph" w:styleId="BulletList" w:customStyle="1">
    <w:name w:val="Bullet List"/>
    <w:basedOn w:val="ListParagraph"/>
    <w:semiHidden w:val="1"/>
    <w:qFormat w:val="1"/>
    <w:rsid w:val="00CF2BE7"/>
    <w:pPr>
      <w:spacing w:line="360" w:lineRule="auto"/>
      <w:ind w:left="360" w:hanging="360"/>
    </w:pPr>
    <w:rPr>
      <w:color w:val="auto"/>
      <w:szCs w:val="20"/>
    </w:rPr>
  </w:style>
  <w:style w:type="paragraph" w:styleId="Years" w:customStyle="1">
    <w:name w:val="Years"/>
    <w:basedOn w:val="Heading3"/>
    <w:qFormat w:val="1"/>
    <w:rsid w:val="00CF2BE7"/>
    <w:pPr>
      <w:spacing w:after="120" w:before="60"/>
    </w:pPr>
    <w:rPr>
      <w:i w:val="1"/>
      <w:iCs w:val="1"/>
      <w:color w:val="auto"/>
      <w:szCs w:val="20"/>
    </w:rPr>
  </w:style>
  <w:style w:type="character" w:styleId="NotBold" w:customStyle="1">
    <w:name w:val="Not Bold"/>
    <w:uiPriority w:val="1"/>
    <w:qFormat w:val="1"/>
    <w:rsid w:val="00771A46"/>
    <w:rPr>
      <w:b w:val="1"/>
      <w:color w:val="auto"/>
    </w:rPr>
  </w:style>
  <w:style w:type="paragraph" w:styleId="Subtitle">
    <w:name w:val="Subtitle"/>
    <w:basedOn w:val="Normal"/>
    <w:next w:val="Normal"/>
    <w:pPr>
      <w:spacing w:after="120" w:before="120" w:line="240" w:lineRule="auto"/>
    </w:pPr>
    <w:rPr>
      <w:b w:val="1"/>
      <w:smallCaps w:val="1"/>
      <w:color w:val="000000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enturyGothic-regular.ttf"/><Relationship Id="rId4" Type="http://schemas.openxmlformats.org/officeDocument/2006/relationships/font" Target="fonts/CenturyGothic-bold.ttf"/><Relationship Id="rId5" Type="http://schemas.openxmlformats.org/officeDocument/2006/relationships/font" Target="fonts/CenturyGothic-italic.ttf"/><Relationship Id="rId6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Custom 144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D3CCF8"/>
      </a:accent1>
      <a:accent2>
        <a:srgbClr val="E94057"/>
      </a:accent2>
      <a:accent3>
        <a:srgbClr val="F27120"/>
      </a:accent3>
      <a:accent4>
        <a:srgbClr val="FFC000"/>
      </a:accent4>
      <a:accent5>
        <a:srgbClr val="F9C7CE"/>
      </a:accent5>
      <a:accent6>
        <a:srgbClr val="F2CEF1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3ZZZAU6kn0lnypTarq74h2jHbg==">CgMxLjA4AHIhMVlmaVlqeEN1YktxWl90MXZLUHFfZG1uQkQxU0dJbGZ3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2024-09-30T21:45:00Z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