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rPr>
          <w:rFonts w:ascii="Rockwell" w:cs="Rockwell" w:eastAsia="Rockwell" w:hAnsi="Rockwell"/>
          <w:b w:val="1"/>
          <w:color w:val="212529"/>
          <w:sz w:val="24"/>
          <w:szCs w:val="24"/>
        </w:rPr>
      </w:pPr>
      <w:r w:rsidDel="00000000" w:rsidR="00000000" w:rsidRPr="00000000">
        <w:rPr>
          <w:rFonts w:ascii="Rockwell" w:cs="Rockwell" w:eastAsia="Rockwell" w:hAnsi="Rockwell"/>
          <w:color w:val="212529"/>
          <w:sz w:val="24"/>
          <w:szCs w:val="24"/>
          <w:rtl w:val="0"/>
        </w:rPr>
        <w:t xml:space="preserve">[ Print on Plain Paper ]</w:t>
      </w:r>
      <w:r w:rsidDel="00000000" w:rsidR="00000000" w:rsidRPr="00000000">
        <w:rPr>
          <w:rtl w:val="0"/>
        </w:rPr>
      </w:r>
    </w:p>
    <w:p w:rsidR="00000000" w:rsidDel="00000000" w:rsidP="00000000" w:rsidRDefault="00000000" w:rsidRPr="00000000" w14:paraId="00000002">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color w:val="212529"/>
          <w:sz w:val="28"/>
          <w:szCs w:val="28"/>
          <w:rtl w:val="0"/>
        </w:rPr>
        <w:t xml:space="preserve">Pursuant to section 152(5) and rule 8 of Companies (Appointment and Qualification of Directors) Rules, 2014</w:t>
      </w:r>
      <w:r w:rsidDel="00000000" w:rsidR="00000000" w:rsidRPr="00000000">
        <w:rPr>
          <w:rtl w:val="0"/>
        </w:rPr>
      </w:r>
    </w:p>
    <w:p w:rsidR="00000000" w:rsidDel="00000000" w:rsidP="00000000" w:rsidRDefault="00000000" w:rsidRPr="00000000" w14:paraId="00000003">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To, </w:t>
      </w:r>
    </w:p>
    <w:p w:rsidR="00000000" w:rsidDel="00000000" w:rsidP="00000000" w:rsidRDefault="00000000" w:rsidRPr="00000000" w14:paraId="00000004">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highlight w:val="yellow"/>
          <w:rtl w:val="0"/>
        </w:rPr>
        <w:t xml:space="preserve">Company Name</w:t>
      </w:r>
      <w:r w:rsidDel="00000000" w:rsidR="00000000" w:rsidRPr="00000000">
        <w:rPr>
          <w:rFonts w:ascii="Rockwell" w:cs="Rockwell" w:eastAsia="Rockwell" w:hAnsi="Rockwell"/>
          <w:color w:val="212529"/>
          <w:sz w:val="24"/>
          <w:szCs w:val="24"/>
          <w:rtl w:val="0"/>
        </w:rPr>
        <w:t xml:space="preserve">                                                            </w:t>
      </w:r>
    </w:p>
    <w:p w:rsidR="00000000" w:rsidDel="00000000" w:rsidP="00000000" w:rsidRDefault="00000000" w:rsidRPr="00000000" w14:paraId="00000005">
      <w:pPr>
        <w:pageBreakBefore w:val="0"/>
        <w:shd w:fill="ffffff" w:val="clear"/>
        <w:rPr>
          <w:rFonts w:ascii="Rockwell" w:cs="Rockwell" w:eastAsia="Rockwell" w:hAnsi="Rockwell"/>
          <w:color w:val="212529"/>
          <w:sz w:val="24"/>
          <w:szCs w:val="24"/>
          <w:highlight w:val="yellow"/>
        </w:rPr>
      </w:pPr>
      <w:r w:rsidDel="00000000" w:rsidR="00000000" w:rsidRPr="00000000">
        <w:rPr>
          <w:rFonts w:ascii="Rockwell" w:cs="Rockwell" w:eastAsia="Rockwell" w:hAnsi="Rockwell"/>
          <w:color w:val="212529"/>
          <w:sz w:val="24"/>
          <w:szCs w:val="24"/>
          <w:highlight w:val="yellow"/>
          <w:rtl w:val="0"/>
        </w:rPr>
        <w:t xml:space="preserve">Company Address</w:t>
      </w:r>
    </w:p>
    <w:p w:rsidR="00000000" w:rsidDel="00000000" w:rsidP="00000000" w:rsidRDefault="00000000" w:rsidRPr="00000000" w14:paraId="00000006">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Subject: Consent to act as an Additional director.</w:t>
      </w:r>
    </w:p>
    <w:p w:rsidR="00000000" w:rsidDel="00000000" w:rsidP="00000000" w:rsidRDefault="00000000" w:rsidRPr="00000000" w14:paraId="00000007">
      <w:pPr>
        <w:pageBreakBefore w:val="0"/>
        <w:shd w:fill="ffffff" w:val="clear"/>
        <w:rPr>
          <w:rFonts w:ascii="Rockwell" w:cs="Rockwell" w:eastAsia="Rockwell" w:hAnsi="Rockwell"/>
          <w:color w:val="212529"/>
          <w:sz w:val="24"/>
          <w:szCs w:val="24"/>
        </w:rPr>
      </w:pPr>
      <w:r w:rsidDel="00000000" w:rsidR="00000000" w:rsidRPr="00000000">
        <w:rPr>
          <w:rtl w:val="0"/>
        </w:rPr>
      </w:r>
    </w:p>
    <w:p w:rsidR="00000000" w:rsidDel="00000000" w:rsidP="00000000" w:rsidRDefault="00000000" w:rsidRPr="00000000" w14:paraId="00000008">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I, </w:t>
      </w:r>
      <w:r w:rsidDel="00000000" w:rsidR="00000000" w:rsidRPr="00000000">
        <w:rPr>
          <w:rFonts w:ascii="Rockwell" w:cs="Rockwell" w:eastAsia="Rockwell" w:hAnsi="Rockwell"/>
          <w:color w:val="212529"/>
          <w:sz w:val="24"/>
          <w:szCs w:val="24"/>
          <w:highlight w:val="yellow"/>
          <w:rtl w:val="0"/>
        </w:rPr>
        <w:t xml:space="preserve">______________Director Name</w:t>
      </w:r>
      <w:r w:rsidDel="00000000" w:rsidR="00000000" w:rsidRPr="00000000">
        <w:rPr>
          <w:rFonts w:ascii="Rockwell" w:cs="Rockwell" w:eastAsia="Rockwell" w:hAnsi="Rockwell"/>
          <w:color w:val="212529"/>
          <w:sz w:val="24"/>
          <w:szCs w:val="24"/>
          <w:rtl w:val="0"/>
        </w:rPr>
        <w:t xml:space="preserve"> hereby give my consent to act as an Additional Director of Company Name pursuant to sub-section (5) of section 152 of the Companies Act, 2013 and certify that I am not disqualified to become a director under the Companies Act, 2013.</w:t>
      </w:r>
    </w:p>
    <w:p w:rsidR="00000000" w:rsidDel="00000000" w:rsidP="00000000" w:rsidRDefault="00000000" w:rsidRPr="00000000" w14:paraId="00000009">
      <w:pPr>
        <w:pageBreakBefore w:val="0"/>
        <w:shd w:fill="ffffff" w:val="clear"/>
        <w:rPr>
          <w:rFonts w:ascii="Rockwell" w:cs="Rockwell" w:eastAsia="Rockwell" w:hAnsi="Rockwell"/>
          <w:color w:val="212529"/>
          <w:sz w:val="24"/>
          <w:szCs w:val="24"/>
        </w:rPr>
      </w:pPr>
      <w:r w:rsidDel="00000000" w:rsidR="00000000" w:rsidRPr="00000000">
        <w:rPr>
          <w:rtl w:val="0"/>
        </w:rPr>
      </w:r>
    </w:p>
    <w:p w:rsidR="00000000" w:rsidDel="00000000" w:rsidP="00000000" w:rsidRDefault="00000000" w:rsidRPr="00000000" w14:paraId="0000000A">
      <w:pPr>
        <w:pageBreakBefore w:val="0"/>
        <w:shd w:fill="ffffff" w:val="clear"/>
        <w:ind w:left="0" w:firstLine="0"/>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1. Director Identification Number (DIN)</w:t>
      </w:r>
    </w:p>
    <w:p w:rsidR="00000000" w:rsidDel="00000000" w:rsidP="00000000" w:rsidRDefault="00000000" w:rsidRPr="00000000" w14:paraId="0000000B">
      <w:pPr>
        <w:pageBreakBefore w:val="0"/>
        <w:shd w:fill="ffffff" w:val="clear"/>
        <w:ind w:left="0" w:firstLine="0"/>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2. Name (in full) :</w:t>
      </w:r>
    </w:p>
    <w:p w:rsidR="00000000" w:rsidDel="00000000" w:rsidP="00000000" w:rsidRDefault="00000000" w:rsidRPr="00000000" w14:paraId="0000000C">
      <w:pPr>
        <w:pageBreakBefore w:val="0"/>
        <w:shd w:fill="ffffff" w:val="clear"/>
        <w:ind w:left="0" w:firstLine="0"/>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3. Father’s Name (in full) :</w:t>
      </w:r>
    </w:p>
    <w:p w:rsidR="00000000" w:rsidDel="00000000" w:rsidP="00000000" w:rsidRDefault="00000000" w:rsidRPr="00000000" w14:paraId="0000000D">
      <w:pPr>
        <w:pageBreakBefore w:val="0"/>
        <w:shd w:fill="ffffff" w:val="clear"/>
        <w:ind w:left="0" w:firstLine="0"/>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4. Address :</w:t>
      </w:r>
    </w:p>
    <w:p w:rsidR="00000000" w:rsidDel="00000000" w:rsidP="00000000" w:rsidRDefault="00000000" w:rsidRPr="00000000" w14:paraId="0000000E">
      <w:pPr>
        <w:pageBreakBefore w:val="0"/>
        <w:shd w:fill="ffffff" w:val="clear"/>
        <w:ind w:left="0" w:firstLine="0"/>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5. E-mail id :</w:t>
      </w:r>
    </w:p>
    <w:p w:rsidR="00000000" w:rsidDel="00000000" w:rsidP="00000000" w:rsidRDefault="00000000" w:rsidRPr="00000000" w14:paraId="0000000F">
      <w:pPr>
        <w:pageBreakBefore w:val="0"/>
        <w:shd w:fill="ffffff" w:val="clear"/>
        <w:ind w:left="0" w:firstLine="0"/>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6. Mobile no. :</w:t>
      </w:r>
    </w:p>
    <w:p w:rsidR="00000000" w:rsidDel="00000000" w:rsidP="00000000" w:rsidRDefault="00000000" w:rsidRPr="00000000" w14:paraId="00000010">
      <w:pPr>
        <w:pageBreakBefore w:val="0"/>
        <w:shd w:fill="ffffff" w:val="clear"/>
        <w:ind w:left="0" w:firstLine="0"/>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7. Income-tax PAN :</w:t>
      </w:r>
    </w:p>
    <w:p w:rsidR="00000000" w:rsidDel="00000000" w:rsidP="00000000" w:rsidRDefault="00000000" w:rsidRPr="00000000" w14:paraId="00000011">
      <w:pPr>
        <w:pageBreakBefore w:val="0"/>
        <w:shd w:fill="ffffff" w:val="clear"/>
        <w:ind w:left="0" w:firstLine="0"/>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8. Occupation :</w:t>
      </w:r>
    </w:p>
    <w:p w:rsidR="00000000" w:rsidDel="00000000" w:rsidP="00000000" w:rsidRDefault="00000000" w:rsidRPr="00000000" w14:paraId="00000012">
      <w:pPr>
        <w:pageBreakBefore w:val="0"/>
        <w:shd w:fill="ffffff" w:val="clear"/>
        <w:ind w:left="0" w:firstLine="0"/>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9. Date of birth :</w:t>
      </w:r>
    </w:p>
    <w:p w:rsidR="00000000" w:rsidDel="00000000" w:rsidP="00000000" w:rsidRDefault="00000000" w:rsidRPr="00000000" w14:paraId="00000013">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10. Nationality  :</w:t>
      </w:r>
    </w:p>
    <w:p w:rsidR="00000000" w:rsidDel="00000000" w:rsidP="00000000" w:rsidRDefault="00000000" w:rsidRPr="00000000" w14:paraId="00000014">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11. No. of companies in which I am already a Director and out of such companies the names    of the companies in which I am a Managing Director, Whole-time Director, Secretary, CFO, Manager, CEO:  </w:t>
      </w:r>
    </w:p>
    <w:p w:rsidR="00000000" w:rsidDel="00000000" w:rsidP="00000000" w:rsidRDefault="00000000" w:rsidRPr="00000000" w14:paraId="00000015">
      <w:pPr>
        <w:pageBreakBefore w:val="0"/>
        <w:shd w:fill="ffffff" w:val="clear"/>
        <w:rPr>
          <w:rFonts w:ascii="Rockwell" w:cs="Rockwell" w:eastAsia="Rockwell" w:hAnsi="Rockwell"/>
          <w:color w:val="212529"/>
          <w:sz w:val="24"/>
          <w:szCs w:val="24"/>
          <w:highlight w:val="yellow"/>
        </w:rPr>
      </w:pPr>
      <w:r w:rsidDel="00000000" w:rsidR="00000000" w:rsidRPr="00000000">
        <w:rPr>
          <w:rFonts w:ascii="Rockwell" w:cs="Rockwell" w:eastAsia="Rockwell" w:hAnsi="Rockwell"/>
          <w:color w:val="212529"/>
          <w:sz w:val="24"/>
          <w:szCs w:val="24"/>
          <w:rtl w:val="0"/>
        </w:rPr>
        <w:t xml:space="preserve">[</w:t>
      </w:r>
      <w:r w:rsidDel="00000000" w:rsidR="00000000" w:rsidRPr="00000000">
        <w:rPr>
          <w:rFonts w:ascii="Rockwell" w:cs="Rockwell" w:eastAsia="Rockwell" w:hAnsi="Rockwell"/>
          <w:color w:val="212529"/>
          <w:sz w:val="24"/>
          <w:szCs w:val="24"/>
          <w:highlight w:val="yellow"/>
          <w:rtl w:val="0"/>
        </w:rPr>
        <w:t xml:space="preserve"> Write Name of Company if you are director is any other company or else delete this row in brackets ]</w:t>
      </w:r>
    </w:p>
    <w:p w:rsidR="00000000" w:rsidDel="00000000" w:rsidP="00000000" w:rsidRDefault="00000000" w:rsidRPr="00000000" w14:paraId="00000016">
      <w:pPr>
        <w:pageBreakBefore w:val="0"/>
        <w:shd w:fill="ffffff" w:val="clear"/>
        <w:rPr>
          <w:rFonts w:ascii="Rockwell" w:cs="Rockwell" w:eastAsia="Rockwell" w:hAnsi="Rockwell"/>
          <w:color w:val="212529"/>
          <w:sz w:val="24"/>
          <w:szCs w:val="24"/>
        </w:rPr>
      </w:pPr>
      <w:r w:rsidDel="00000000" w:rsidR="00000000" w:rsidRPr="00000000">
        <w:rPr>
          <w:rtl w:val="0"/>
        </w:rPr>
      </w:r>
    </w:p>
    <w:p w:rsidR="00000000" w:rsidDel="00000000" w:rsidP="00000000" w:rsidRDefault="00000000" w:rsidRPr="00000000" w14:paraId="00000017">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12. Particulars of membership No. and Certificate of practice if the applicant is a member of any professional Institute".</w:t>
      </w:r>
    </w:p>
    <w:p w:rsidR="00000000" w:rsidDel="00000000" w:rsidP="00000000" w:rsidRDefault="00000000" w:rsidRPr="00000000" w14:paraId="00000018">
      <w:pPr>
        <w:pageBreakBefore w:val="0"/>
        <w:shd w:fill="ffffff" w:val="clear"/>
        <w:rPr>
          <w:rFonts w:ascii="Rockwell" w:cs="Rockwell" w:eastAsia="Rockwell" w:hAnsi="Rockwell"/>
          <w:b w:val="1"/>
          <w:color w:val="212529"/>
          <w:sz w:val="24"/>
          <w:szCs w:val="24"/>
        </w:rPr>
      </w:pPr>
      <w:r w:rsidDel="00000000" w:rsidR="00000000" w:rsidRPr="00000000">
        <w:rPr>
          <w:rtl w:val="0"/>
        </w:rPr>
      </w:r>
    </w:p>
    <w:p w:rsidR="00000000" w:rsidDel="00000000" w:rsidP="00000000" w:rsidRDefault="00000000" w:rsidRPr="00000000" w14:paraId="00000019">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b w:val="1"/>
          <w:color w:val="212529"/>
          <w:sz w:val="24"/>
          <w:szCs w:val="24"/>
          <w:rtl w:val="0"/>
        </w:rPr>
        <w:t xml:space="preserve">Declaration </w:t>
      </w:r>
      <w:r w:rsidDel="00000000" w:rsidR="00000000" w:rsidRPr="00000000">
        <w:rPr>
          <w:rFonts w:ascii="Rockwell" w:cs="Rockwell" w:eastAsia="Rockwell" w:hAnsi="Rockwell"/>
          <w:color w:val="212529"/>
          <w:sz w:val="24"/>
          <w:szCs w:val="24"/>
          <w:rtl w:val="0"/>
        </w:rPr>
        <w:t xml:space="preserve">: </w:t>
      </w:r>
    </w:p>
    <w:p w:rsidR="00000000" w:rsidDel="00000000" w:rsidP="00000000" w:rsidRDefault="00000000" w:rsidRPr="00000000" w14:paraId="0000001A">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I declare that I have not been convicted of any offence in connection with the promotion, formation or management of any company or LLP and have not found guilty of any fraud of misfeasance or of any breach of duty to any company under this act or any previous company law in the last five years. I further declare that if appointed my total Directorship in all companies shall not exceed the prescribed number of companies in which a person can be appointed as Director. </w:t>
      </w:r>
    </w:p>
    <w:p w:rsidR="00000000" w:rsidDel="00000000" w:rsidP="00000000" w:rsidRDefault="00000000" w:rsidRPr="00000000" w14:paraId="0000001B">
      <w:pPr>
        <w:pageBreakBefore w:val="0"/>
        <w:shd w:fill="ffffff" w:val="clear"/>
        <w:rPr>
          <w:rFonts w:ascii="Rockwell" w:cs="Rockwell" w:eastAsia="Rockwell" w:hAnsi="Rockwell"/>
          <w:color w:val="212529"/>
          <w:sz w:val="24"/>
          <w:szCs w:val="24"/>
        </w:rPr>
      </w:pPr>
      <w:r w:rsidDel="00000000" w:rsidR="00000000" w:rsidRPr="00000000">
        <w:rPr>
          <w:rtl w:val="0"/>
        </w:rPr>
      </w:r>
    </w:p>
    <w:p w:rsidR="00000000" w:rsidDel="00000000" w:rsidP="00000000" w:rsidRDefault="00000000" w:rsidRPr="00000000" w14:paraId="0000001C">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Full Name : </w:t>
      </w:r>
    </w:p>
    <w:p w:rsidR="00000000" w:rsidDel="00000000" w:rsidP="00000000" w:rsidRDefault="00000000" w:rsidRPr="00000000" w14:paraId="0000001D">
      <w:pPr>
        <w:pageBreakBefore w:val="0"/>
        <w:shd w:fill="ffffff" w:val="clear"/>
        <w:rPr>
          <w:rFonts w:ascii="Rockwell" w:cs="Rockwell" w:eastAsia="Rockwell" w:hAnsi="Rockwell"/>
          <w:color w:val="212529"/>
          <w:sz w:val="24"/>
          <w:szCs w:val="24"/>
        </w:rPr>
      </w:pPr>
      <w:r w:rsidDel="00000000" w:rsidR="00000000" w:rsidRPr="00000000">
        <w:rPr>
          <w:rtl w:val="0"/>
        </w:rPr>
      </w:r>
    </w:p>
    <w:p w:rsidR="00000000" w:rsidDel="00000000" w:rsidP="00000000" w:rsidRDefault="00000000" w:rsidRPr="00000000" w14:paraId="0000001E">
      <w:pPr>
        <w:pageBreakBefore w:val="0"/>
        <w:shd w:fill="ffffff" w:val="clear"/>
        <w:rPr>
          <w:rFonts w:ascii="Rockwell" w:cs="Rockwell" w:eastAsia="Rockwell" w:hAnsi="Rockwell"/>
          <w:color w:val="212529"/>
          <w:sz w:val="24"/>
          <w:szCs w:val="24"/>
        </w:rPr>
      </w:pPr>
      <w:r w:rsidDel="00000000" w:rsidR="00000000" w:rsidRPr="00000000">
        <w:rPr>
          <w:rFonts w:ascii="Rockwell" w:cs="Rockwell" w:eastAsia="Rockwell" w:hAnsi="Rockwell"/>
          <w:color w:val="212529"/>
          <w:sz w:val="24"/>
          <w:szCs w:val="24"/>
          <w:rtl w:val="0"/>
        </w:rPr>
        <w:t xml:space="preserve">Signatures </w:t>
      </w:r>
    </w:p>
    <w:p w:rsidR="00000000" w:rsidDel="00000000" w:rsidP="00000000" w:rsidRDefault="00000000" w:rsidRPr="00000000" w14:paraId="0000001F">
      <w:pPr>
        <w:pageBreakBefore w:val="0"/>
        <w:rPr>
          <w:rFonts w:ascii="Rockwell" w:cs="Rockwell" w:eastAsia="Rockwell" w:hAnsi="Rockwell"/>
        </w:rPr>
      </w:pPr>
      <w:r w:rsidDel="00000000" w:rsidR="00000000" w:rsidRPr="00000000">
        <w:rPr>
          <w:rtl w:val="0"/>
        </w:rPr>
      </w:r>
    </w:p>
    <w:sectPr>
      <w:pgSz w:h="15840" w:w="12240" w:orient="portrait"/>
      <w:pgMar w:bottom="360" w:top="36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