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 TECHNICAL ASSISTANT DAIRYING(MILK PRODUCTS),VHSE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DATE:27-03-2015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process of adding vitamins to milk is known as: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A.Flavouring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B.Fermentation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C.Fortification*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2.-----------is an example of khoa based product.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A.Shrikhand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B.Chhana murkhi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C.Sandesh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D.Gulab Jamun*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3.Father of white revolution: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A.Dr.A.P.J.Abdul Kalam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B.Dr.M.S.Swaminathan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C.Dr.V.Kurien*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4.Mating of closely related animals within a same breed: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 breeding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B.Close breeding*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 breeding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D.Hybridization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5.Male sex hormone in cattle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 breeding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B.Close breeding*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 breeding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D.Hybridization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6.----------is a method of identification in cattle.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A.Castration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B.Tattooning*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C.Dehorning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7.First milk obtained from mother cow soon after calving is 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A.Whole milk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B.Colostrum*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C.Skim milk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D.Uterine milk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8.Separation of new born calf from the mother cow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A.Rearing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B.Calving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C.Weaning*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9.Gestation period in buffalo is--------days.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A.275-285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B.280-290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C.310-315*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D.315-320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10.Important signs of heat in a cow: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A.Mounting on other animals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B.Mucous discharge from vagina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C.Loss of appetite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11.Average duration of cestrus cycle in cattle is--------days.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C.27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D.28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12.Best insemination time in a cow if it shows heat symptoms early morning: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A.Morning of the same day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B.Evening of the same day*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C.Morning of the next day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D.Anytime within two days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13.Advantages of artificial insemination: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 use of sires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B.Prevent spread of disease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C.Economical method of breeding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14.Frozen semen is stored in liquid nitrogen at---------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A.-196*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B.-156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C.-109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15.Dry period in cattle is about ---------days.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16.Requirement of milk for one month old calf -------of body weight.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A.1/80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C.1/60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17.Umblical cord of calf should be disinfected to: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A.Avoid bleeding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avoid infection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18.Additive substance in silage making: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A.Molasses*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B.Mineral oils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C.Organic oils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19.Average daily requirement of water for adult cow is ------litres.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A.20-25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B.25-30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C.30-35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D.45-50*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20.Hormone responsible for milk let down: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A.Oxytocin*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B.Prolactin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C.Cortisol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D.Adrenaline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21.Milk cans commonly used in Kerala is made up of: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A.Galvanised iron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B.Tinned copper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C.Aluminium*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D.Steel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22.Yellow colour in cow milk is due to: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A.Lactoferrin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B.Carotene*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C.Riboflavin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23.Boiling point of milk is-------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A.100.17*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C.95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D.120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24.Adulteration of milk with water can be tested by: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A.Lactometer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B.Specific gravity bottle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C.Butyrometer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and B*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25.Greenish colour of whey is due to: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A.Xnanthine oxidase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B.Riboflavin*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C.Carotene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 hard variety of cheese: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A.Cheddar*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B.Cottage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C.Paneer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27.By-product obtained during butter making: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A.Whey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B.Buttermilk*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D.Casein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28.Heart of the HTST system: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A.FDV*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B.STLRC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C.FCBT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D.Final Heating Section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29.An acid coagulated milk product: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A.Khoa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B.Shrikhand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C.Paneer*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D.Curd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 fermented  milk product: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A.Chhana*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B.Peda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C.GulabJamun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D.Shrikhand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31.Indian buffaloes belong to the group: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A.Bosbubalis*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B.Bosindicus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C.Bostaurus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32.Indian milk day: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A.Ist June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November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December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33.Type of coagulation in cheese: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B.Enzyme*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D.Heat-acid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34.Operation flood was started in the year: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A.1970*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B.1951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C.1950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D.1947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35.Functions of KLD board for dairy development include: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A.Promoting fodder production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B.Production and supply of frozen semen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C.Training and consulting service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36.Indian breed of cattle popularly known as”White sindhi”: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A.Ongole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B.Gir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C.Tharparker*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D.Deoni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crossbreed commonly found in Kerala: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A.Sunandini*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B.Jersindh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 Sindhi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D.D.H.F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38.Father of Pasteurization: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A.Galelio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B.Louis Pasteur*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C.Archemedis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39.Hormone responsible for maintenance of pregnancy in cattle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A.Oxytocin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B.Progesterone*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C.Adrenaline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40.For the preparation of---------the grass is collected in the blooming stage: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A.Straw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C.Hay*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D.Seed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41.Urea enrichment method is used to enhance the nutritive value of: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A.Hay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B.Silage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C.Straw*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D.Haylage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42.Lassi is a----------product.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 coagulated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B.Concentrated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C.Fermented*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 rich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43.Butteroil is the western counterpart of: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A.Ghee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B.Curd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C.Butter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D.Vegetable oil*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44.Churning process is involved in the preparation of: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A.Cream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B.Ghee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C.Butter*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D.Dahi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45.An equipment used to separate cream: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A.Centrifuge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B.Clarifier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C.Homogeniser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D.Cream separator*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46.As per PFA,cream should contain a minimum of -------%fat: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adjustment of fat and SNF in milk is called: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A.Sterilization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B.Standardization*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C.Homogenisation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D.Clarification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heating medium in a HTST pasteurizer is: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A.Hot water*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B.Steam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C.Vapour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  <w:br w:type="textWrapping"/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49.A viral disease in cattle: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A.Mastitis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B.Abortion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C.Fever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D.FMD*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50.-----------is a breed of cattle with white and black patches: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A.Jersey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B.H,F*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C.Brown Swiss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D.Haryana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 cattle breed with sleepy appearance: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A.Haryana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B.Brown Swiss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C.Sunadini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D.Gir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52.Tharparker is a -------breed.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A.Dual purpose*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B.Draught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C.Milch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apex organization in a three tyre co-operative sector is: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A.Federation*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B.Union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C.Society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federation of MILMA(MILMA Bhavan)is at: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A.Kottayam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B.Wayanad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C.Idukki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D.Trivandrum*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55.Pre-statification technique is used in the preparation of: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A.Ghee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B.Butter*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D.Dahi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56.Piling and repiling are the process involved in the preparation of: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A.Chhana*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B.Paneer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C.Khoa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D.Cheese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stomach in cattle is: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A.Singled chambered*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 chambered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C.Five chambered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 chambered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fat globule size is important in the following operations: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A.Separation of milk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B.Cheese making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C.Churning of cream*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all these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68.Size of fat globules in homogenized milk is: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A.2.5 micron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micron 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micron or less*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only  preservative that can be used in cheese is: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A.Citric acid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B.Butylated Hydroxy Anisole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C.Nicin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D.Butylated Hydroxy Toluene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70.India ranks-------in world milk production.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A.Second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B.Third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C.First*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D.Fourth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major protein in milk: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A.Lactose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B.Casein*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C.Whey protein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72.-------is produced by the controlled fermentation of green succulent material under anaerobic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conditions.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A.Straw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B.Hay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C.Silage*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D.Legume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73.Breed of buffalo with sickle shaped horns: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A.Surti*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B.Murrah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C.Jaffrabadi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fat percentage in toned milk is minimum: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A.4%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B.3%*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C.4.5%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D.5%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process of heating milk to 135-150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 for no hold is known as: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A.UHT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B.Pasteurization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C.Stassanisation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D.Flash Pasteurisation*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76.According to PFA rules,butter should contain a minimum of --------%fat.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C.99.9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D.80*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77.Name a dairy by-product: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A.Khoa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B.Gulab Jamun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C.Butter milk*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D.Paneer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78.Average body temperature of cattle is 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A.38.5*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79.Is a breed of buffalo with tightly  curled horns.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A.Surti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B.Murrah*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C.Nili Ravi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D.Sunandini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80.Semen collection in bulls can be started at the age of months.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A.24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was the viceroy when Indian National congress formed in December 1885?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Rippon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Dufferin*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Dalhousie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Curzon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82.What is the real name of Chattampi Swamigal?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A.Krishnan Nampoothiri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B.V.K.Gurukal</w:t>
        <w:br w:type="textWrapping"/>
        <w:t xml:space="preserve">C.Balakrishna Menon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D.Kunjan Pillai*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83.Who was popularly known as Mayyzhi Gandhi?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A.I.K.Kumaran*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B.K.P.Kesavamenon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D.P.Krishnapillai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first Legislative Assembly in Travancore came into existence in the year: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A.1885*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B.1888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C.1905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D.1925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book “Keralam Malayalai Kalude Mathrubhoomi”was written by: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B.P.Krishnanpillai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C.EMS*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D.K.P.Kesavamenon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Travancore ruler who abolished Devadasi System?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 Sethu Lakshmi Bhai*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B.Swathitirunal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Chithirathirunal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D.Marthanda Varma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was the President of KPCC when India got Independence?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B.K.P.Kesavamenon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C.Pattom Thanupillai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D.C.K.Govinda Nair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88.Who was popularly known as “Subhash Chandra Bose of Kerala”?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A.Swadeshabhimani Rama Krishnapillai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B.Muhammed Abdul Rahman*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C.K.P.Kesavamenon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 Padmanabhan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89.Founder of Sadhujana Paripalana Sangham: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Swamigal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B.Sahodaran Ayyappan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introduced Railway in India?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A.Dalhousie*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B.Canning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C.Wellesley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D.Hudson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91.Who founded the newspaper “National Herald”?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B.Kesari Balakrishna Pillai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C.Moulana Abdul kalam Azad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Besant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92.Who is known as the heroine of Quit India Movement?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 Lakshmi Bai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B.Captain Lakshmi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C.Sarojini Naidu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 Asaf ali*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first visit of Gandhiji in Kerala was in the year: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A.1922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B.1920*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C.1925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D.1926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first General Secretary of SNDP Yogam: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A.Sreenarayana Guru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Asan*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D.T.K.Madavan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95.Who described British Empire as White Devil?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A.Sreenarayana Guru</w:t>
        <w:br w:type="textWrapping"/>
        <w:t xml:space="preserve">B.Ayyankali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C.Vaikunda Swamigal*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D.Chattambi Swamikal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ruler who abolished “Pulappedi”in Venad: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Varma*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B.Marthanda varma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C.Swathi Thirunal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D.Rani Lakshmi Bai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led the “Pattini Jatha”in 1936 from Kanoore to Madras?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A.E.M.S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B.P.Krishnapillai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C.A.K.Gopalan*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98.Founder of the newspaper Kerala Kaumudi: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A.C.V.Kunhiraman*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 Asan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was the first Indian to be elected to British Parliament?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B.Gandhiji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C.Dadabai Naoroji*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D.Gopalakrishna Gokhale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100.Who was popularity known as Desabandu?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A.E.E.Andrews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B.C.R.Das*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C.Tagore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D.Sheik Mujeeb Rahman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ff0000"/>
      </w:rPr>
    </w:pPr>
    <w:r w:rsidDel="00000000" w:rsidR="00000000" w:rsidRPr="00000000">
      <w:rPr>
        <w:color w:val="ff0000"/>
        <w:rtl w:val="0"/>
      </w:rPr>
      <w:t xml:space="preserve">THANKS FOR YOUR SUPPORT.MORE FILES DOWNLOAD VISIT WWW.WISHYOUONLINE.BLOGSPOT.COM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