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460" w:type="dxa"/>
        <w:tblInd w:w="18" w:type="dxa"/>
        <w:tblLook w:val="04A0" w:firstRow="1" w:lastRow="0" w:firstColumn="1" w:lastColumn="0" w:noHBand="0" w:noVBand="1"/>
      </w:tblPr>
      <w:tblGrid>
        <w:gridCol w:w="4421"/>
        <w:gridCol w:w="2523"/>
        <w:gridCol w:w="5550"/>
        <w:gridCol w:w="1996"/>
        <w:gridCol w:w="2970"/>
      </w:tblGrid>
      <w:tr w:rsidR="006444B4" w:rsidTr="006961ED">
        <w:trPr>
          <w:trHeight w:val="235"/>
        </w:trPr>
        <w:tc>
          <w:tcPr>
            <w:tcW w:w="4421" w:type="dxa"/>
            <w:vMerge w:val="restart"/>
          </w:tcPr>
          <w:p w:rsidR="006444B4" w:rsidRPr="00A40F81" w:rsidRDefault="006444B4" w:rsidP="00744B3F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6961ED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961ED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6961ED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F7296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6961ED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961ED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2970" w:type="dxa"/>
            <w:vAlign w:val="bottom"/>
          </w:tcPr>
          <w:p w:rsidR="006444B4" w:rsidRPr="003F52DD" w:rsidRDefault="00787655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1B27C8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</w:tr>
      <w:tr w:rsidR="006444B4" w:rsidTr="006961ED">
        <w:trPr>
          <w:trHeight w:val="151"/>
        </w:trPr>
        <w:tc>
          <w:tcPr>
            <w:tcW w:w="442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6961ED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961ED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9033E0" w:rsidRDefault="008E4FB1" w:rsidP="00AF6A24">
            <w:r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File Created by</w:t>
            </w:r>
            <w:r w:rsidR="00787655"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AF6A24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Sir </w:t>
            </w:r>
            <w:r w:rsidR="00AF6A24" w:rsidRPr="00AF6A24">
              <w:rPr>
                <w:rFonts w:asciiTheme="majorHAnsi" w:hAnsiTheme="majorHAnsi" w:cs="Times New Roman"/>
                <w:b/>
                <w:sz w:val="20"/>
                <w:szCs w:val="20"/>
              </w:rPr>
              <w:t>BIENVINIDO C. CRUZ JR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6961ED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961ED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2970" w:type="dxa"/>
            <w:vAlign w:val="bottom"/>
          </w:tcPr>
          <w:p w:rsidR="006444B4" w:rsidRPr="00530DD2" w:rsidRDefault="00530DD2" w:rsidP="000A3D7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30DD2">
              <w:rPr>
                <w:rFonts w:asciiTheme="majorHAnsi" w:hAnsiTheme="majorHAnsi" w:cs="Times New Roman"/>
                <w:b/>
                <w:sz w:val="20"/>
              </w:rPr>
              <w:t>MATHEMATICS</w:t>
            </w:r>
          </w:p>
        </w:tc>
      </w:tr>
      <w:tr w:rsidR="006444B4" w:rsidTr="006961ED">
        <w:trPr>
          <w:trHeight w:val="151"/>
        </w:trPr>
        <w:tc>
          <w:tcPr>
            <w:tcW w:w="442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6961ED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961ED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384FE7" w:rsidP="001F26E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84FE7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DECEMBER 5 - 9, 2022 </w:t>
            </w:r>
            <w:bookmarkStart w:id="0" w:name="_GoBack"/>
            <w:bookmarkEnd w:id="0"/>
            <w:r w:rsidR="00530DD2">
              <w:rPr>
                <w:rFonts w:asciiTheme="majorHAnsi" w:hAnsiTheme="majorHAnsi"/>
                <w:b/>
                <w:sz w:val="20"/>
                <w:szCs w:val="20"/>
              </w:rPr>
              <w:t>(WEEK 5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6961ED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961ED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2970" w:type="dxa"/>
            <w:vAlign w:val="bottom"/>
          </w:tcPr>
          <w:p w:rsidR="006444B4" w:rsidRPr="003F52DD" w:rsidRDefault="001F26EF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1F26EF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A33AF7" w:rsidRDefault="00A33AF7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W w:w="17478" w:type="dxa"/>
        <w:jc w:val="center"/>
        <w:shd w:val="clear" w:color="auto" w:fill="0070C0"/>
        <w:tblLayout w:type="fixed"/>
        <w:tblLook w:val="04A0" w:firstRow="1" w:lastRow="0" w:firstColumn="1" w:lastColumn="0" w:noHBand="0" w:noVBand="1"/>
      </w:tblPr>
      <w:tblGrid>
        <w:gridCol w:w="3159"/>
        <w:gridCol w:w="2700"/>
        <w:gridCol w:w="2880"/>
        <w:gridCol w:w="2970"/>
        <w:gridCol w:w="2970"/>
        <w:gridCol w:w="2799"/>
      </w:tblGrid>
      <w:tr w:rsidR="006961ED" w:rsidRPr="006961ED" w:rsidTr="006961ED">
        <w:trPr>
          <w:jc w:val="center"/>
        </w:trPr>
        <w:tc>
          <w:tcPr>
            <w:tcW w:w="3159" w:type="dxa"/>
            <w:shd w:val="clear" w:color="auto" w:fill="6B7A8F"/>
            <w:vAlign w:val="center"/>
          </w:tcPr>
          <w:p w:rsidR="00397A56" w:rsidRPr="006961ED" w:rsidRDefault="00397A56" w:rsidP="0090785B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6B7A8F"/>
          </w:tcPr>
          <w:p w:rsidR="00397A56" w:rsidRPr="006961ED" w:rsidRDefault="00397A56" w:rsidP="00530DD2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0"/>
              </w:rPr>
            </w:pPr>
            <w:r w:rsidRPr="006961ED">
              <w:rPr>
                <w:rFonts w:asciiTheme="majorHAnsi" w:hAnsiTheme="majorHAnsi"/>
                <w:b/>
                <w:color w:val="FFFFFF" w:themeColor="background1"/>
                <w:sz w:val="24"/>
                <w:szCs w:val="20"/>
              </w:rPr>
              <w:t>MONDAY</w:t>
            </w:r>
          </w:p>
        </w:tc>
        <w:tc>
          <w:tcPr>
            <w:tcW w:w="2880" w:type="dxa"/>
            <w:shd w:val="clear" w:color="auto" w:fill="6B7A8F"/>
          </w:tcPr>
          <w:p w:rsidR="00397A56" w:rsidRPr="006961ED" w:rsidRDefault="00397A56" w:rsidP="00530DD2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961ED">
              <w:rPr>
                <w:rFonts w:asciiTheme="majorHAnsi" w:hAnsiTheme="majorHAnsi"/>
                <w:b/>
                <w:color w:val="FFFFFF" w:themeColor="background1"/>
                <w:sz w:val="24"/>
                <w:szCs w:val="20"/>
              </w:rPr>
              <w:t>TUESDAY</w:t>
            </w:r>
          </w:p>
        </w:tc>
        <w:tc>
          <w:tcPr>
            <w:tcW w:w="2970" w:type="dxa"/>
            <w:shd w:val="clear" w:color="auto" w:fill="6B7A8F"/>
          </w:tcPr>
          <w:p w:rsidR="00397A56" w:rsidRPr="006961ED" w:rsidRDefault="00397A56" w:rsidP="00530DD2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961ED">
              <w:rPr>
                <w:rFonts w:asciiTheme="majorHAnsi" w:hAnsiTheme="majorHAnsi"/>
                <w:b/>
                <w:color w:val="FFFFFF" w:themeColor="background1"/>
                <w:sz w:val="24"/>
                <w:szCs w:val="20"/>
              </w:rPr>
              <w:t>WEDNESDAY</w:t>
            </w:r>
          </w:p>
        </w:tc>
        <w:tc>
          <w:tcPr>
            <w:tcW w:w="2970" w:type="dxa"/>
            <w:shd w:val="clear" w:color="auto" w:fill="6B7A8F"/>
          </w:tcPr>
          <w:p w:rsidR="00397A56" w:rsidRPr="006961ED" w:rsidRDefault="00397A56" w:rsidP="00530DD2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961ED">
              <w:rPr>
                <w:rFonts w:asciiTheme="majorHAnsi" w:hAnsiTheme="majorHAnsi"/>
                <w:b/>
                <w:color w:val="FFFFFF" w:themeColor="background1"/>
                <w:sz w:val="24"/>
                <w:szCs w:val="20"/>
              </w:rPr>
              <w:t>THURSDAY</w:t>
            </w:r>
          </w:p>
        </w:tc>
        <w:tc>
          <w:tcPr>
            <w:tcW w:w="2799" w:type="dxa"/>
            <w:shd w:val="clear" w:color="auto" w:fill="6B7A8F"/>
          </w:tcPr>
          <w:p w:rsidR="00397A56" w:rsidRPr="006961ED" w:rsidRDefault="00397A56" w:rsidP="00530DD2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961ED">
              <w:rPr>
                <w:rFonts w:asciiTheme="majorHAnsi" w:hAnsiTheme="majorHAnsi"/>
                <w:b/>
                <w:color w:val="FFFFFF" w:themeColor="background1"/>
                <w:sz w:val="24"/>
                <w:szCs w:val="20"/>
              </w:rPr>
              <w:t>FRIDAY</w:t>
            </w:r>
          </w:p>
        </w:tc>
      </w:tr>
    </w:tbl>
    <w:tbl>
      <w:tblPr>
        <w:tblW w:w="17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2700"/>
        <w:gridCol w:w="2880"/>
        <w:gridCol w:w="2970"/>
        <w:gridCol w:w="2970"/>
        <w:gridCol w:w="2773"/>
      </w:tblGrid>
      <w:tr w:rsidR="00530DD2" w:rsidRPr="00C8302E" w:rsidTr="006961ED">
        <w:trPr>
          <w:jc w:val="center"/>
        </w:trPr>
        <w:tc>
          <w:tcPr>
            <w:tcW w:w="3133" w:type="dxa"/>
            <w:shd w:val="clear" w:color="auto" w:fill="E7E9ED"/>
          </w:tcPr>
          <w:p w:rsidR="00530DD2" w:rsidRPr="00530DD2" w:rsidRDefault="00530DD2" w:rsidP="00530DD2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OBJECTIVES</w:t>
            </w:r>
          </w:p>
        </w:tc>
        <w:tc>
          <w:tcPr>
            <w:tcW w:w="2700" w:type="dxa"/>
            <w:shd w:val="clear" w:color="auto" w:fill="E7E9ED"/>
          </w:tcPr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E7E9ED"/>
          </w:tcPr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E7E9ED"/>
          </w:tcPr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E7E9ED"/>
          </w:tcPr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E7E9ED"/>
          </w:tcPr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30DD2" w:rsidRPr="00C8302E" w:rsidTr="006961ED">
        <w:trPr>
          <w:jc w:val="center"/>
        </w:trPr>
        <w:tc>
          <w:tcPr>
            <w:tcW w:w="3133" w:type="dxa"/>
            <w:shd w:val="clear" w:color="auto" w:fill="E7E9ED"/>
          </w:tcPr>
          <w:p w:rsidR="00530DD2" w:rsidRPr="00530DD2" w:rsidRDefault="00530DD2" w:rsidP="00530DD2">
            <w:pPr>
              <w:numPr>
                <w:ilvl w:val="0"/>
                <w:numId w:val="14"/>
              </w:numPr>
              <w:spacing w:after="160" w:line="276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20"/>
                <w:szCs w:val="20"/>
              </w:rPr>
              <w:t>Content Standards</w:t>
            </w:r>
          </w:p>
          <w:p w:rsidR="00530DD2" w:rsidRPr="00530DD2" w:rsidRDefault="00530DD2" w:rsidP="00000C31">
            <w:pPr>
              <w:spacing w:line="276" w:lineRule="auto"/>
              <w:ind w:left="72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293" w:type="dxa"/>
            <w:gridSpan w:val="5"/>
            <w:vAlign w:val="center"/>
          </w:tcPr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sz w:val="20"/>
                <w:szCs w:val="20"/>
              </w:rPr>
              <w:t>The learner demonstrates understanding of improper fractions and mixed numbers</w:t>
            </w:r>
          </w:p>
        </w:tc>
      </w:tr>
      <w:tr w:rsidR="00530DD2" w:rsidRPr="00C8302E" w:rsidTr="006961ED">
        <w:trPr>
          <w:jc w:val="center"/>
        </w:trPr>
        <w:tc>
          <w:tcPr>
            <w:tcW w:w="3133" w:type="dxa"/>
            <w:shd w:val="clear" w:color="auto" w:fill="E7E9ED"/>
          </w:tcPr>
          <w:p w:rsidR="00530DD2" w:rsidRPr="00530DD2" w:rsidRDefault="00530DD2" w:rsidP="00530DD2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20"/>
                <w:szCs w:val="20"/>
              </w:rPr>
              <w:t>Performance Standards</w:t>
            </w:r>
          </w:p>
        </w:tc>
        <w:tc>
          <w:tcPr>
            <w:tcW w:w="14293" w:type="dxa"/>
            <w:gridSpan w:val="5"/>
          </w:tcPr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The learner is able to recognize and represent improper fractions and mixed numbers in various forms and contexts </w:t>
            </w:r>
          </w:p>
        </w:tc>
      </w:tr>
      <w:tr w:rsidR="00530DD2" w:rsidRPr="00C8302E" w:rsidTr="006961ED">
        <w:trPr>
          <w:trHeight w:val="773"/>
          <w:jc w:val="center"/>
        </w:trPr>
        <w:tc>
          <w:tcPr>
            <w:tcW w:w="3133" w:type="dxa"/>
            <w:shd w:val="clear" w:color="auto" w:fill="E7E9ED"/>
          </w:tcPr>
          <w:p w:rsidR="00530DD2" w:rsidRPr="00530DD2" w:rsidRDefault="00530DD2" w:rsidP="00530DD2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20"/>
                <w:szCs w:val="20"/>
              </w:rPr>
              <w:t>Learning Competencies/     Objectives</w:t>
            </w:r>
          </w:p>
          <w:p w:rsidR="00530DD2" w:rsidRPr="00530DD2" w:rsidRDefault="00530DD2" w:rsidP="00000C31">
            <w:pPr>
              <w:ind w:left="720"/>
              <w:contextualSpacing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( Write the </w:t>
            </w:r>
            <w:proofErr w:type="spellStart"/>
            <w:r w:rsidRPr="00530DD2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LCcode</w:t>
            </w:r>
            <w:proofErr w:type="spellEnd"/>
            <w:r w:rsidRPr="00530DD2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 for each)</w:t>
            </w:r>
          </w:p>
        </w:tc>
        <w:tc>
          <w:tcPr>
            <w:tcW w:w="2700" w:type="dxa"/>
            <w:vAlign w:val="center"/>
          </w:tcPr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30.  </w:t>
            </w:r>
            <w:r w:rsidRPr="00530DD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identifies proper fractions, improper fractions, and mixed numbers</w:t>
            </w:r>
          </w:p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M4NS-IIe-79.2 </w:t>
            </w:r>
          </w:p>
        </w:tc>
        <w:tc>
          <w:tcPr>
            <w:tcW w:w="5850" w:type="dxa"/>
            <w:gridSpan w:val="2"/>
            <w:vAlign w:val="center"/>
          </w:tcPr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sz w:val="20"/>
                <w:szCs w:val="20"/>
              </w:rPr>
              <w:t>31.  changes improper fractions to mixed numbers and vice versa</w:t>
            </w:r>
          </w:p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M4NS-IIe-80</w:t>
            </w:r>
          </w:p>
        </w:tc>
        <w:tc>
          <w:tcPr>
            <w:tcW w:w="5743" w:type="dxa"/>
            <w:gridSpan w:val="2"/>
          </w:tcPr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530DD2" w:rsidRPr="00530DD2" w:rsidRDefault="00530DD2" w:rsidP="00000C31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530DD2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 xml:space="preserve">32.  </w:t>
            </w:r>
            <w:r w:rsidRPr="00530DD2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changes fractions to lowest terms</w:t>
            </w:r>
          </w:p>
          <w:p w:rsidR="00530DD2" w:rsidRPr="00530DD2" w:rsidRDefault="00530DD2" w:rsidP="00000C31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530DD2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M4NS-IIe-81</w:t>
            </w:r>
          </w:p>
        </w:tc>
      </w:tr>
      <w:tr w:rsidR="00530DD2" w:rsidRPr="00C8302E" w:rsidTr="006961ED">
        <w:trPr>
          <w:trHeight w:val="656"/>
          <w:jc w:val="center"/>
        </w:trPr>
        <w:tc>
          <w:tcPr>
            <w:tcW w:w="3133" w:type="dxa"/>
            <w:shd w:val="clear" w:color="auto" w:fill="E7E9ED"/>
          </w:tcPr>
          <w:p w:rsidR="00530DD2" w:rsidRPr="00530DD2" w:rsidRDefault="00530DD2" w:rsidP="00000C31">
            <w:pPr>
              <w:ind w:left="720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530DD2" w:rsidRPr="00530DD2" w:rsidRDefault="00530DD2" w:rsidP="00530DD2">
            <w:pPr>
              <w:numPr>
                <w:ilvl w:val="0"/>
                <w:numId w:val="13"/>
              </w:numPr>
              <w:spacing w:after="160" w:line="259" w:lineRule="auto"/>
              <w:ind w:left="360" w:hanging="180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CONTENT</w:t>
            </w:r>
          </w:p>
          <w:p w:rsidR="00530DD2" w:rsidRPr="00530DD2" w:rsidRDefault="00530DD2" w:rsidP="00000C31">
            <w:pPr>
              <w:ind w:left="720" w:hanging="360"/>
              <w:contextualSpacing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     ( Subject Matter)</w:t>
            </w:r>
          </w:p>
        </w:tc>
        <w:tc>
          <w:tcPr>
            <w:tcW w:w="2700" w:type="dxa"/>
          </w:tcPr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sz w:val="20"/>
                <w:szCs w:val="20"/>
              </w:rPr>
              <w:t>Lesson 31: Identifying Proper fractions, Improper Fractions, and Mixed Numbers</w:t>
            </w:r>
          </w:p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50" w:type="dxa"/>
            <w:gridSpan w:val="2"/>
          </w:tcPr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sz w:val="20"/>
                <w:szCs w:val="20"/>
              </w:rPr>
              <w:t>Lesson 32:  Changing Improper Fractions to Mixed Numbers and Vice Versa</w:t>
            </w:r>
          </w:p>
        </w:tc>
        <w:tc>
          <w:tcPr>
            <w:tcW w:w="5743" w:type="dxa"/>
            <w:gridSpan w:val="2"/>
          </w:tcPr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sz w:val="20"/>
                <w:szCs w:val="20"/>
              </w:rPr>
              <w:t>Lesson 33:  Changing Fractions to Lowest Terms</w:t>
            </w:r>
          </w:p>
        </w:tc>
      </w:tr>
      <w:tr w:rsidR="00530DD2" w:rsidRPr="00C8302E" w:rsidTr="006961ED">
        <w:trPr>
          <w:trHeight w:val="278"/>
          <w:jc w:val="center"/>
        </w:trPr>
        <w:tc>
          <w:tcPr>
            <w:tcW w:w="3133" w:type="dxa"/>
            <w:shd w:val="clear" w:color="auto" w:fill="E7E9ED"/>
          </w:tcPr>
          <w:p w:rsidR="00530DD2" w:rsidRPr="00530DD2" w:rsidRDefault="00530DD2" w:rsidP="00530DD2">
            <w:pPr>
              <w:numPr>
                <w:ilvl w:val="0"/>
                <w:numId w:val="13"/>
              </w:numPr>
              <w:spacing w:after="160" w:line="259" w:lineRule="auto"/>
              <w:ind w:left="540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LEARNING RESOURCES</w:t>
            </w:r>
          </w:p>
          <w:p w:rsidR="00530DD2" w:rsidRPr="00530DD2" w:rsidRDefault="00530DD2" w:rsidP="00530DD2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20"/>
                <w:szCs w:val="20"/>
              </w:rPr>
              <w:t>References</w:t>
            </w:r>
          </w:p>
        </w:tc>
        <w:tc>
          <w:tcPr>
            <w:tcW w:w="2700" w:type="dxa"/>
            <w:vAlign w:val="center"/>
          </w:tcPr>
          <w:p w:rsidR="00530DD2" w:rsidRPr="00530DD2" w:rsidRDefault="00530DD2" w:rsidP="00000C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530DD2" w:rsidRPr="00530DD2" w:rsidRDefault="00530DD2" w:rsidP="00000C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743" w:type="dxa"/>
            <w:gridSpan w:val="2"/>
            <w:vAlign w:val="center"/>
          </w:tcPr>
          <w:p w:rsidR="00530DD2" w:rsidRPr="00530DD2" w:rsidRDefault="00530DD2" w:rsidP="00000C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30DD2" w:rsidRPr="00C8302E" w:rsidTr="006961ED">
        <w:trPr>
          <w:jc w:val="center"/>
        </w:trPr>
        <w:tc>
          <w:tcPr>
            <w:tcW w:w="3133" w:type="dxa"/>
            <w:shd w:val="clear" w:color="auto" w:fill="E7E9ED"/>
          </w:tcPr>
          <w:p w:rsidR="00530DD2" w:rsidRPr="00530DD2" w:rsidRDefault="00530DD2" w:rsidP="00530DD2">
            <w:pPr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20"/>
                <w:szCs w:val="20"/>
              </w:rPr>
              <w:t>Teacher’s Guide pages</w:t>
            </w:r>
          </w:p>
        </w:tc>
        <w:tc>
          <w:tcPr>
            <w:tcW w:w="2700" w:type="dxa"/>
            <w:vAlign w:val="center"/>
          </w:tcPr>
          <w:p w:rsidR="00530DD2" w:rsidRPr="00530DD2" w:rsidRDefault="00530DD2" w:rsidP="00000C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sz w:val="20"/>
                <w:szCs w:val="20"/>
              </w:rPr>
              <w:t>132-135</w:t>
            </w:r>
          </w:p>
        </w:tc>
        <w:tc>
          <w:tcPr>
            <w:tcW w:w="5850" w:type="dxa"/>
            <w:gridSpan w:val="2"/>
            <w:vAlign w:val="center"/>
          </w:tcPr>
          <w:p w:rsidR="00530DD2" w:rsidRPr="00530DD2" w:rsidRDefault="00530DD2" w:rsidP="00000C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sz w:val="20"/>
                <w:szCs w:val="20"/>
              </w:rPr>
              <w:t>135-139</w:t>
            </w:r>
          </w:p>
        </w:tc>
        <w:tc>
          <w:tcPr>
            <w:tcW w:w="5743" w:type="dxa"/>
            <w:gridSpan w:val="2"/>
            <w:vAlign w:val="center"/>
          </w:tcPr>
          <w:p w:rsidR="00530DD2" w:rsidRPr="00530DD2" w:rsidRDefault="00530DD2" w:rsidP="00000C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sz w:val="20"/>
                <w:szCs w:val="20"/>
              </w:rPr>
              <w:t>139-142</w:t>
            </w:r>
          </w:p>
        </w:tc>
      </w:tr>
      <w:tr w:rsidR="00530DD2" w:rsidRPr="00C8302E" w:rsidTr="006961ED">
        <w:trPr>
          <w:jc w:val="center"/>
        </w:trPr>
        <w:tc>
          <w:tcPr>
            <w:tcW w:w="3133" w:type="dxa"/>
            <w:shd w:val="clear" w:color="auto" w:fill="E7E9ED"/>
          </w:tcPr>
          <w:p w:rsidR="00530DD2" w:rsidRPr="00530DD2" w:rsidRDefault="00530DD2" w:rsidP="00530DD2">
            <w:pPr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20"/>
                <w:szCs w:val="20"/>
              </w:rPr>
              <w:t>Learner’s Material pages</w:t>
            </w:r>
          </w:p>
        </w:tc>
        <w:tc>
          <w:tcPr>
            <w:tcW w:w="2700" w:type="dxa"/>
            <w:vAlign w:val="center"/>
          </w:tcPr>
          <w:p w:rsidR="00530DD2" w:rsidRPr="00530DD2" w:rsidRDefault="00530DD2" w:rsidP="00000C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sz w:val="20"/>
                <w:szCs w:val="20"/>
              </w:rPr>
              <w:t>103-106</w:t>
            </w:r>
          </w:p>
        </w:tc>
        <w:tc>
          <w:tcPr>
            <w:tcW w:w="5850" w:type="dxa"/>
            <w:gridSpan w:val="2"/>
            <w:vAlign w:val="center"/>
          </w:tcPr>
          <w:p w:rsidR="00530DD2" w:rsidRPr="00530DD2" w:rsidRDefault="00530DD2" w:rsidP="00000C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sz w:val="20"/>
                <w:szCs w:val="20"/>
              </w:rPr>
              <w:t>107-108</w:t>
            </w:r>
          </w:p>
        </w:tc>
        <w:tc>
          <w:tcPr>
            <w:tcW w:w="5743" w:type="dxa"/>
            <w:gridSpan w:val="2"/>
            <w:vAlign w:val="center"/>
          </w:tcPr>
          <w:p w:rsidR="00530DD2" w:rsidRPr="00530DD2" w:rsidRDefault="00530DD2" w:rsidP="00000C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sz w:val="20"/>
                <w:szCs w:val="20"/>
              </w:rPr>
              <w:t>109-111</w:t>
            </w:r>
          </w:p>
        </w:tc>
      </w:tr>
      <w:tr w:rsidR="00530DD2" w:rsidRPr="00C8302E" w:rsidTr="006961ED">
        <w:trPr>
          <w:jc w:val="center"/>
        </w:trPr>
        <w:tc>
          <w:tcPr>
            <w:tcW w:w="3133" w:type="dxa"/>
            <w:shd w:val="clear" w:color="auto" w:fill="E7E9ED"/>
          </w:tcPr>
          <w:p w:rsidR="00530DD2" w:rsidRPr="00530DD2" w:rsidRDefault="00530DD2" w:rsidP="00530DD2">
            <w:pPr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20"/>
                <w:szCs w:val="20"/>
              </w:rPr>
              <w:t>Textbook pages</w:t>
            </w:r>
          </w:p>
        </w:tc>
        <w:tc>
          <w:tcPr>
            <w:tcW w:w="2700" w:type="dxa"/>
            <w:vAlign w:val="center"/>
          </w:tcPr>
          <w:p w:rsidR="00530DD2" w:rsidRPr="00530DD2" w:rsidRDefault="00530DD2" w:rsidP="00000C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530DD2" w:rsidRPr="00530DD2" w:rsidRDefault="00530DD2" w:rsidP="00000C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743" w:type="dxa"/>
            <w:gridSpan w:val="2"/>
            <w:vAlign w:val="center"/>
          </w:tcPr>
          <w:p w:rsidR="00530DD2" w:rsidRPr="00530DD2" w:rsidRDefault="00530DD2" w:rsidP="00000C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30DD2" w:rsidRPr="00C8302E" w:rsidTr="006961ED">
        <w:trPr>
          <w:jc w:val="center"/>
        </w:trPr>
        <w:tc>
          <w:tcPr>
            <w:tcW w:w="3133" w:type="dxa"/>
            <w:shd w:val="clear" w:color="auto" w:fill="E7E9ED"/>
          </w:tcPr>
          <w:p w:rsidR="00530DD2" w:rsidRPr="00530DD2" w:rsidRDefault="00530DD2" w:rsidP="00530DD2">
            <w:pPr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20"/>
                <w:szCs w:val="20"/>
              </w:rPr>
              <w:t>Additional Materials from Learning Resource  LR portal</w:t>
            </w:r>
          </w:p>
        </w:tc>
        <w:tc>
          <w:tcPr>
            <w:tcW w:w="2700" w:type="dxa"/>
            <w:vAlign w:val="center"/>
          </w:tcPr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743" w:type="dxa"/>
            <w:gridSpan w:val="2"/>
            <w:vAlign w:val="center"/>
          </w:tcPr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30DD2" w:rsidRPr="00C8302E" w:rsidTr="006961ED">
        <w:trPr>
          <w:trHeight w:val="296"/>
          <w:jc w:val="center"/>
        </w:trPr>
        <w:tc>
          <w:tcPr>
            <w:tcW w:w="3133" w:type="dxa"/>
            <w:shd w:val="clear" w:color="auto" w:fill="E7E9ED"/>
          </w:tcPr>
          <w:p w:rsidR="00530DD2" w:rsidRPr="00530DD2" w:rsidRDefault="00530DD2" w:rsidP="00530DD2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20"/>
                <w:szCs w:val="20"/>
              </w:rPr>
              <w:t>Other Learning Resources</w:t>
            </w:r>
          </w:p>
        </w:tc>
        <w:tc>
          <w:tcPr>
            <w:tcW w:w="2700" w:type="dxa"/>
            <w:vAlign w:val="center"/>
          </w:tcPr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sz w:val="20"/>
                <w:szCs w:val="20"/>
              </w:rPr>
              <w:t>Pictures showing fractional parts</w:t>
            </w:r>
          </w:p>
        </w:tc>
        <w:tc>
          <w:tcPr>
            <w:tcW w:w="5850" w:type="dxa"/>
            <w:gridSpan w:val="2"/>
            <w:vAlign w:val="center"/>
          </w:tcPr>
          <w:p w:rsidR="00530DD2" w:rsidRPr="00530DD2" w:rsidRDefault="00530DD2" w:rsidP="00000C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sz w:val="20"/>
                <w:szCs w:val="20"/>
              </w:rPr>
              <w:t>Flash cards (division and multiplication)</w:t>
            </w:r>
          </w:p>
        </w:tc>
        <w:tc>
          <w:tcPr>
            <w:tcW w:w="5743" w:type="dxa"/>
            <w:gridSpan w:val="2"/>
            <w:vAlign w:val="center"/>
          </w:tcPr>
          <w:p w:rsidR="00530DD2" w:rsidRPr="00530DD2" w:rsidRDefault="00530DD2" w:rsidP="00000C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sz w:val="20"/>
                <w:szCs w:val="20"/>
              </w:rPr>
              <w:t>Flash cards, charts</w:t>
            </w:r>
          </w:p>
        </w:tc>
      </w:tr>
      <w:tr w:rsidR="00530DD2" w:rsidRPr="00C8302E" w:rsidTr="006961ED">
        <w:trPr>
          <w:jc w:val="center"/>
        </w:trPr>
        <w:tc>
          <w:tcPr>
            <w:tcW w:w="3133" w:type="dxa"/>
            <w:shd w:val="clear" w:color="auto" w:fill="E7E9ED"/>
          </w:tcPr>
          <w:p w:rsidR="00530DD2" w:rsidRPr="00530DD2" w:rsidRDefault="00530DD2" w:rsidP="00530DD2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PROCEDURE</w:t>
            </w:r>
          </w:p>
        </w:tc>
        <w:tc>
          <w:tcPr>
            <w:tcW w:w="2700" w:type="dxa"/>
            <w:vAlign w:val="center"/>
          </w:tcPr>
          <w:p w:rsidR="00530DD2" w:rsidRPr="00530DD2" w:rsidRDefault="00530DD2" w:rsidP="00000C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530DD2" w:rsidRPr="00530DD2" w:rsidRDefault="00530DD2" w:rsidP="00000C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743" w:type="dxa"/>
            <w:gridSpan w:val="2"/>
            <w:vAlign w:val="center"/>
          </w:tcPr>
          <w:p w:rsidR="00530DD2" w:rsidRPr="00530DD2" w:rsidRDefault="00530DD2" w:rsidP="00000C3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530DD2" w:rsidRPr="00C8302E" w:rsidTr="006961ED">
        <w:trPr>
          <w:trHeight w:val="611"/>
          <w:jc w:val="center"/>
        </w:trPr>
        <w:tc>
          <w:tcPr>
            <w:tcW w:w="3133" w:type="dxa"/>
            <w:shd w:val="clear" w:color="auto" w:fill="E7E9ED"/>
          </w:tcPr>
          <w:p w:rsidR="00530DD2" w:rsidRPr="00530DD2" w:rsidRDefault="00530DD2" w:rsidP="00530DD2">
            <w:pPr>
              <w:pStyle w:val="ListParagraph"/>
              <w:numPr>
                <w:ilvl w:val="0"/>
                <w:numId w:val="17"/>
              </w:numPr>
              <w:spacing w:after="160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20"/>
                <w:szCs w:val="20"/>
              </w:rPr>
              <w:t>Reviewing previous Lesson or presenting new lesson</w:t>
            </w:r>
          </w:p>
        </w:tc>
        <w:tc>
          <w:tcPr>
            <w:tcW w:w="2700" w:type="dxa"/>
            <w:vAlign w:val="center"/>
          </w:tcPr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sz w:val="20"/>
                <w:szCs w:val="20"/>
              </w:rPr>
              <w:t>Have a review on representing fractions through sets, regions, etc.</w:t>
            </w:r>
          </w:p>
        </w:tc>
        <w:tc>
          <w:tcPr>
            <w:tcW w:w="5850" w:type="dxa"/>
            <w:gridSpan w:val="2"/>
            <w:vAlign w:val="center"/>
          </w:tcPr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sz w:val="20"/>
                <w:szCs w:val="20"/>
              </w:rPr>
              <w:t>Conduct a review on identifying proper fractions, improper fractions and mixed numbers through a game (Pass the Ball)</w:t>
            </w:r>
          </w:p>
        </w:tc>
        <w:tc>
          <w:tcPr>
            <w:tcW w:w="5743" w:type="dxa"/>
            <w:gridSpan w:val="2"/>
            <w:vAlign w:val="center"/>
          </w:tcPr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sz w:val="20"/>
                <w:szCs w:val="20"/>
              </w:rPr>
              <w:t>Review the process on writing a number as a product of its prime factors.</w:t>
            </w:r>
          </w:p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sz w:val="20"/>
                <w:szCs w:val="20"/>
              </w:rPr>
              <w:t>Give exercises.</w:t>
            </w:r>
          </w:p>
        </w:tc>
      </w:tr>
      <w:tr w:rsidR="00530DD2" w:rsidRPr="00C8302E" w:rsidTr="006961ED">
        <w:trPr>
          <w:trHeight w:val="548"/>
          <w:jc w:val="center"/>
        </w:trPr>
        <w:tc>
          <w:tcPr>
            <w:tcW w:w="3133" w:type="dxa"/>
            <w:shd w:val="clear" w:color="auto" w:fill="E7E9ED"/>
          </w:tcPr>
          <w:p w:rsidR="00530DD2" w:rsidRPr="00530DD2" w:rsidRDefault="00530DD2" w:rsidP="00530DD2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20"/>
                <w:szCs w:val="20"/>
              </w:rPr>
              <w:t>Establishing a purpose for the lesson</w:t>
            </w:r>
          </w:p>
        </w:tc>
        <w:tc>
          <w:tcPr>
            <w:tcW w:w="2700" w:type="dxa"/>
            <w:vAlign w:val="center"/>
          </w:tcPr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sz w:val="20"/>
                <w:szCs w:val="20"/>
              </w:rPr>
              <w:t>Have a drill on visualizing and identifying fractions using pictures.</w:t>
            </w:r>
          </w:p>
        </w:tc>
        <w:tc>
          <w:tcPr>
            <w:tcW w:w="5850" w:type="dxa"/>
            <w:gridSpan w:val="2"/>
            <w:vAlign w:val="center"/>
          </w:tcPr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sz w:val="20"/>
                <w:szCs w:val="20"/>
              </w:rPr>
              <w:t>Use flash cards for the basic facts in multiplication and division.</w:t>
            </w:r>
          </w:p>
        </w:tc>
        <w:tc>
          <w:tcPr>
            <w:tcW w:w="5743" w:type="dxa"/>
            <w:gridSpan w:val="2"/>
            <w:vAlign w:val="center"/>
          </w:tcPr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sz w:val="20"/>
                <w:szCs w:val="20"/>
              </w:rPr>
              <w:t>Conduct a review on finding the GCF.</w:t>
            </w:r>
          </w:p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sz w:val="20"/>
                <w:szCs w:val="20"/>
              </w:rPr>
              <w:t>Give a drill on finding the GCF of two numbers.</w:t>
            </w:r>
          </w:p>
        </w:tc>
      </w:tr>
      <w:tr w:rsidR="00530DD2" w:rsidRPr="00C8302E" w:rsidTr="006961ED">
        <w:trPr>
          <w:trHeight w:val="548"/>
          <w:jc w:val="center"/>
        </w:trPr>
        <w:tc>
          <w:tcPr>
            <w:tcW w:w="3133" w:type="dxa"/>
            <w:shd w:val="clear" w:color="auto" w:fill="E7E9ED"/>
          </w:tcPr>
          <w:p w:rsidR="00530DD2" w:rsidRPr="00530DD2" w:rsidRDefault="00530DD2" w:rsidP="00530DD2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20"/>
                <w:szCs w:val="20"/>
              </w:rPr>
              <w:t>Presenting examples/ instances of the new lesson.</w:t>
            </w:r>
          </w:p>
        </w:tc>
        <w:tc>
          <w:tcPr>
            <w:tcW w:w="2700" w:type="dxa"/>
            <w:vAlign w:val="center"/>
          </w:tcPr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Read and understand the problem under presentation on TG p. 132. </w:t>
            </w:r>
          </w:p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sz w:val="20"/>
                <w:szCs w:val="20"/>
              </w:rPr>
              <w:t>Have each group answer the presented problem.</w:t>
            </w:r>
          </w:p>
        </w:tc>
        <w:tc>
          <w:tcPr>
            <w:tcW w:w="5850" w:type="dxa"/>
            <w:gridSpan w:val="2"/>
            <w:vAlign w:val="center"/>
          </w:tcPr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sz w:val="20"/>
                <w:szCs w:val="20"/>
              </w:rPr>
              <w:t>Present the problems 1 and 2 on TG p. 136-137.</w:t>
            </w:r>
          </w:p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sz w:val="20"/>
                <w:szCs w:val="20"/>
              </w:rPr>
              <w:t>Read and analyze them.</w:t>
            </w:r>
          </w:p>
        </w:tc>
        <w:tc>
          <w:tcPr>
            <w:tcW w:w="5743" w:type="dxa"/>
            <w:gridSpan w:val="2"/>
            <w:vAlign w:val="center"/>
          </w:tcPr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sz w:val="20"/>
                <w:szCs w:val="20"/>
              </w:rPr>
              <w:t>Present the problem on LM p. 109, Explore and Discover.</w:t>
            </w:r>
          </w:p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sz w:val="20"/>
                <w:szCs w:val="20"/>
              </w:rPr>
              <w:t>Analyze the problem.</w:t>
            </w:r>
          </w:p>
        </w:tc>
      </w:tr>
      <w:tr w:rsidR="00530DD2" w:rsidRPr="00C8302E" w:rsidTr="006961ED">
        <w:trPr>
          <w:trHeight w:val="548"/>
          <w:jc w:val="center"/>
        </w:trPr>
        <w:tc>
          <w:tcPr>
            <w:tcW w:w="3133" w:type="dxa"/>
            <w:shd w:val="clear" w:color="auto" w:fill="E7E9ED"/>
          </w:tcPr>
          <w:p w:rsidR="00530DD2" w:rsidRPr="00530DD2" w:rsidRDefault="00530DD2" w:rsidP="00530DD2">
            <w:pPr>
              <w:numPr>
                <w:ilvl w:val="0"/>
                <w:numId w:val="12"/>
              </w:numPr>
              <w:spacing w:after="160" w:line="276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Discussing new concepts and practicing new skills.</w:t>
            </w:r>
            <w:r w:rsidRPr="00530DD2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#1</w:t>
            </w:r>
          </w:p>
        </w:tc>
        <w:tc>
          <w:tcPr>
            <w:tcW w:w="2700" w:type="dxa"/>
            <w:vAlign w:val="center"/>
          </w:tcPr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sz w:val="20"/>
                <w:szCs w:val="20"/>
              </w:rPr>
              <w:t>Discuss the concept of proper fractions, improper fractions and mixed numbers</w:t>
            </w:r>
          </w:p>
        </w:tc>
        <w:tc>
          <w:tcPr>
            <w:tcW w:w="5850" w:type="dxa"/>
            <w:gridSpan w:val="2"/>
            <w:vAlign w:val="center"/>
          </w:tcPr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sz w:val="20"/>
                <w:szCs w:val="20"/>
              </w:rPr>
              <w:t>Let the pupils work in groups in solving the problems.</w:t>
            </w:r>
          </w:p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sz w:val="20"/>
                <w:szCs w:val="20"/>
              </w:rPr>
              <w:t>Have them present their answers.</w:t>
            </w:r>
          </w:p>
        </w:tc>
        <w:tc>
          <w:tcPr>
            <w:tcW w:w="5743" w:type="dxa"/>
            <w:gridSpan w:val="2"/>
            <w:vAlign w:val="center"/>
          </w:tcPr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sz w:val="20"/>
                <w:szCs w:val="20"/>
              </w:rPr>
              <w:t>Let the pupils work in pairs in solving the problem.</w:t>
            </w:r>
          </w:p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30DD2">
              <w:rPr>
                <w:rFonts w:asciiTheme="minorHAnsi" w:eastAsia="Calibri" w:hAnsiTheme="minorHAnsi" w:cstheme="minorHAnsi"/>
                <w:sz w:val="20"/>
                <w:szCs w:val="20"/>
              </w:rPr>
              <w:t>Have them present the answers on the board.</w:t>
            </w:r>
          </w:p>
        </w:tc>
      </w:tr>
      <w:tr w:rsidR="00530DD2" w:rsidRPr="00C8302E" w:rsidTr="006961ED">
        <w:trPr>
          <w:trHeight w:val="548"/>
          <w:jc w:val="center"/>
        </w:trPr>
        <w:tc>
          <w:tcPr>
            <w:tcW w:w="3133" w:type="dxa"/>
            <w:shd w:val="clear" w:color="auto" w:fill="E7E9ED"/>
          </w:tcPr>
          <w:p w:rsidR="00530DD2" w:rsidRPr="00530DD2" w:rsidRDefault="00530DD2" w:rsidP="00530DD2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vAlign w:val="center"/>
          </w:tcPr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743" w:type="dxa"/>
            <w:gridSpan w:val="2"/>
            <w:vAlign w:val="center"/>
          </w:tcPr>
          <w:p w:rsidR="00530DD2" w:rsidRPr="00530DD2" w:rsidRDefault="00530DD2" w:rsidP="00000C3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:rsidR="00530DD2" w:rsidRPr="00C8302E" w:rsidRDefault="00530DD2" w:rsidP="00530DD2">
      <w:pPr>
        <w:spacing w:after="160" w:line="259" w:lineRule="auto"/>
        <w:rPr>
          <w:rFonts w:asciiTheme="minorHAnsi" w:eastAsia="Calibri" w:hAnsiTheme="minorHAnsi" w:cstheme="minorHAnsi"/>
          <w:sz w:val="18"/>
          <w:szCs w:val="18"/>
          <w:lang w:val="en-P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700"/>
        <w:gridCol w:w="5940"/>
        <w:gridCol w:w="5778"/>
      </w:tblGrid>
      <w:tr w:rsidR="00530DD2" w:rsidRPr="00C8302E" w:rsidTr="00000C31">
        <w:trPr>
          <w:trHeight w:val="7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D2" w:rsidRPr="00C8302E" w:rsidRDefault="00530DD2" w:rsidP="00530DD2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8302E">
              <w:rPr>
                <w:rFonts w:asciiTheme="minorHAnsi" w:eastAsia="Times New Roman" w:hAnsiTheme="minorHAnsi" w:cstheme="minorHAnsi"/>
                <w:sz w:val="18"/>
                <w:szCs w:val="18"/>
              </w:rPr>
              <w:t>Discussing new concepts and practicing new skills</w:t>
            </w:r>
            <w:r w:rsidRPr="00C8302E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 xml:space="preserve"> #2.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0DD2" w:rsidRPr="00C8302E" w:rsidRDefault="00530DD2" w:rsidP="00000C31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302E">
              <w:rPr>
                <w:rFonts w:asciiTheme="minorHAnsi" w:eastAsia="Calibri" w:hAnsiTheme="minorHAnsi" w:cstheme="minorHAnsi"/>
                <w:sz w:val="18"/>
                <w:szCs w:val="18"/>
              </w:rPr>
              <w:t>Have a game on identifying proper fractions, improper fractions and mixed numbers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530DD2" w:rsidRPr="00C8302E" w:rsidRDefault="00530DD2" w:rsidP="00000C31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302E">
              <w:rPr>
                <w:rFonts w:asciiTheme="minorHAnsi" w:eastAsia="Calibri" w:hAnsiTheme="minorHAnsi" w:cstheme="minorHAnsi"/>
                <w:sz w:val="18"/>
                <w:szCs w:val="18"/>
              </w:rPr>
              <w:t>Discuss/emphasize the process on how to change improper fractions to mixed numbers and vice versa.</w:t>
            </w:r>
          </w:p>
          <w:p w:rsidR="00530DD2" w:rsidRPr="00C8302E" w:rsidRDefault="00530DD2" w:rsidP="00000C31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302E">
              <w:rPr>
                <w:rFonts w:asciiTheme="minorHAnsi" w:eastAsia="Calibri" w:hAnsiTheme="minorHAnsi" w:cstheme="minorHAnsi"/>
                <w:sz w:val="18"/>
                <w:szCs w:val="18"/>
              </w:rPr>
              <w:t>Discuss the concept on how to change fractions to lowest terms.</w:t>
            </w:r>
          </w:p>
        </w:tc>
        <w:tc>
          <w:tcPr>
            <w:tcW w:w="5778" w:type="dxa"/>
            <w:shd w:val="clear" w:color="auto" w:fill="auto"/>
          </w:tcPr>
          <w:p w:rsidR="00530DD2" w:rsidRPr="00C8302E" w:rsidRDefault="00530DD2" w:rsidP="00000C31">
            <w:pPr>
              <w:jc w:val="center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en-PH"/>
              </w:rPr>
            </w:pPr>
          </w:p>
        </w:tc>
      </w:tr>
      <w:tr w:rsidR="00530DD2" w:rsidRPr="00C8302E" w:rsidTr="00000C31">
        <w:tc>
          <w:tcPr>
            <w:tcW w:w="2970" w:type="dxa"/>
          </w:tcPr>
          <w:p w:rsidR="00530DD2" w:rsidRPr="00C8302E" w:rsidRDefault="00530DD2" w:rsidP="00530DD2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8302E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Developing Mastery</w:t>
            </w:r>
          </w:p>
          <w:p w:rsidR="00530DD2" w:rsidRPr="00C8302E" w:rsidRDefault="00530DD2" w:rsidP="00000C31">
            <w:pPr>
              <w:ind w:left="180"/>
              <w:contextualSpacing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8302E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(Lead to  Formative Assessment  3)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30DD2" w:rsidRPr="00C8302E" w:rsidRDefault="00530DD2" w:rsidP="00000C31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302E">
              <w:rPr>
                <w:rFonts w:asciiTheme="minorHAnsi" w:eastAsia="Calibri" w:hAnsiTheme="minorHAnsi" w:cstheme="minorHAnsi"/>
                <w:sz w:val="18"/>
                <w:szCs w:val="18"/>
              </w:rPr>
              <w:t>Discuss the problem under Explore and Discover.</w:t>
            </w:r>
          </w:p>
          <w:p w:rsidR="00530DD2" w:rsidRPr="00C8302E" w:rsidRDefault="00530DD2" w:rsidP="00000C31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302E">
              <w:rPr>
                <w:rFonts w:asciiTheme="minorHAnsi" w:eastAsia="Calibri" w:hAnsiTheme="minorHAnsi" w:cstheme="minorHAnsi"/>
                <w:sz w:val="18"/>
                <w:szCs w:val="18"/>
              </w:rPr>
              <w:t>Give additional exercises (TG p. 134)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530DD2" w:rsidRPr="00C8302E" w:rsidRDefault="00530DD2" w:rsidP="00000C31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302E">
              <w:rPr>
                <w:rFonts w:asciiTheme="minorHAnsi" w:eastAsia="Calibri" w:hAnsiTheme="minorHAnsi" w:cstheme="minorHAnsi"/>
                <w:sz w:val="18"/>
                <w:szCs w:val="18"/>
              </w:rPr>
              <w:t>Discuss the problem under Explore and Discover on LM p. 106-107.</w:t>
            </w:r>
          </w:p>
          <w:p w:rsidR="00530DD2" w:rsidRPr="00C8302E" w:rsidRDefault="00530DD2" w:rsidP="00000C31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302E">
              <w:rPr>
                <w:rFonts w:asciiTheme="minorHAnsi" w:eastAsia="Calibri" w:hAnsiTheme="minorHAnsi" w:cstheme="minorHAnsi"/>
                <w:sz w:val="18"/>
                <w:szCs w:val="18"/>
              </w:rPr>
              <w:t>Give other exercises about the lesson.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530DD2" w:rsidRPr="00C8302E" w:rsidRDefault="00530DD2" w:rsidP="00000C31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302E">
              <w:rPr>
                <w:rFonts w:asciiTheme="minorHAnsi" w:eastAsia="Calibri" w:hAnsiTheme="minorHAnsi" w:cstheme="minorHAnsi"/>
                <w:sz w:val="18"/>
                <w:szCs w:val="18"/>
              </w:rPr>
              <w:t>Answer the exercises A, B, and C of Get Moving on LM p. 109-110. Check the pupils’ answers.</w:t>
            </w:r>
          </w:p>
        </w:tc>
      </w:tr>
      <w:tr w:rsidR="00530DD2" w:rsidRPr="00C8302E" w:rsidTr="00000C31">
        <w:trPr>
          <w:trHeight w:val="701"/>
        </w:trPr>
        <w:tc>
          <w:tcPr>
            <w:tcW w:w="2970" w:type="dxa"/>
          </w:tcPr>
          <w:p w:rsidR="00530DD2" w:rsidRPr="00C8302E" w:rsidRDefault="00530DD2" w:rsidP="00530DD2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8302E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Finding practical application of concepts and skills in daily living</w:t>
            </w:r>
          </w:p>
        </w:tc>
        <w:tc>
          <w:tcPr>
            <w:tcW w:w="2700" w:type="dxa"/>
            <w:vAlign w:val="center"/>
          </w:tcPr>
          <w:p w:rsidR="00530DD2" w:rsidRPr="00C8302E" w:rsidRDefault="00530DD2" w:rsidP="00000C31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302E">
              <w:rPr>
                <w:rFonts w:asciiTheme="minorHAnsi" w:eastAsia="Calibri" w:hAnsiTheme="minorHAnsi" w:cstheme="minorHAnsi"/>
                <w:sz w:val="18"/>
                <w:szCs w:val="18"/>
              </w:rPr>
              <w:t>Answer the items under Get Moving on LM p. 104, and for mastery answer Keep Moving on LM p. 104-105.</w:t>
            </w:r>
          </w:p>
          <w:p w:rsidR="00530DD2" w:rsidRPr="00C8302E" w:rsidRDefault="00530DD2" w:rsidP="00000C31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30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940" w:type="dxa"/>
            <w:vAlign w:val="center"/>
          </w:tcPr>
          <w:p w:rsidR="00530DD2" w:rsidRPr="00C8302E" w:rsidRDefault="00530DD2" w:rsidP="00000C31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302E">
              <w:rPr>
                <w:rFonts w:asciiTheme="minorHAnsi" w:eastAsia="Calibri" w:hAnsiTheme="minorHAnsi" w:cstheme="minorHAnsi"/>
                <w:sz w:val="18"/>
                <w:szCs w:val="18"/>
              </w:rPr>
              <w:t>Let the pupils answer the exercises under Get Moving and Keep Moving on LM p. 107-108.</w:t>
            </w:r>
          </w:p>
        </w:tc>
        <w:tc>
          <w:tcPr>
            <w:tcW w:w="5778" w:type="dxa"/>
            <w:vAlign w:val="center"/>
          </w:tcPr>
          <w:p w:rsidR="00530DD2" w:rsidRDefault="00530DD2" w:rsidP="00000C31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302E">
              <w:rPr>
                <w:rFonts w:asciiTheme="minorHAnsi" w:eastAsia="Calibri" w:hAnsiTheme="minorHAnsi" w:cstheme="minorHAnsi"/>
                <w:sz w:val="18"/>
                <w:szCs w:val="18"/>
              </w:rPr>
              <w:t>Do exercises A and B of Keep Moving on LM p. 110-111.  Check the pupils’ answers.</w:t>
            </w:r>
          </w:p>
          <w:p w:rsidR="005E047B" w:rsidRPr="00C8302E" w:rsidRDefault="005E047B" w:rsidP="00000C31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DepEd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Club Member - visit depedclub.com for more</w:t>
            </w:r>
          </w:p>
        </w:tc>
      </w:tr>
      <w:tr w:rsidR="00530DD2" w:rsidRPr="00C8302E" w:rsidTr="00000C31">
        <w:tc>
          <w:tcPr>
            <w:tcW w:w="2970" w:type="dxa"/>
          </w:tcPr>
          <w:p w:rsidR="00530DD2" w:rsidRPr="00C8302E" w:rsidRDefault="00530DD2" w:rsidP="00530DD2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8302E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Making Generalizations and Abstraction about the Lesson.</w:t>
            </w:r>
          </w:p>
        </w:tc>
        <w:tc>
          <w:tcPr>
            <w:tcW w:w="2700" w:type="dxa"/>
            <w:tcBorders>
              <w:right w:val="nil"/>
            </w:tcBorders>
            <w:vAlign w:val="center"/>
          </w:tcPr>
          <w:p w:rsidR="00530DD2" w:rsidRPr="00C8302E" w:rsidRDefault="00530DD2" w:rsidP="00000C31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302E">
              <w:rPr>
                <w:rFonts w:asciiTheme="minorHAnsi" w:eastAsia="Calibri" w:hAnsiTheme="minorHAnsi" w:cstheme="minorHAnsi"/>
                <w:sz w:val="18"/>
                <w:szCs w:val="18"/>
              </w:rPr>
              <w:t>Lead the pupils to generalize what are proper fractions, improper fractions and mixed numbers.</w:t>
            </w:r>
          </w:p>
          <w:p w:rsidR="00530DD2" w:rsidRPr="00C8302E" w:rsidRDefault="00530DD2" w:rsidP="00000C31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302E">
              <w:rPr>
                <w:rFonts w:asciiTheme="minorHAnsi" w:eastAsia="Calibri" w:hAnsiTheme="minorHAnsi" w:cstheme="minorHAnsi"/>
                <w:sz w:val="18"/>
                <w:szCs w:val="18"/>
              </w:rPr>
              <w:t>Do Apply Your Skills on LM p. 105.</w:t>
            </w:r>
          </w:p>
        </w:tc>
        <w:tc>
          <w:tcPr>
            <w:tcW w:w="5940" w:type="dxa"/>
            <w:tcBorders>
              <w:right w:val="nil"/>
            </w:tcBorders>
            <w:vAlign w:val="center"/>
          </w:tcPr>
          <w:p w:rsidR="00530DD2" w:rsidRPr="00C8302E" w:rsidRDefault="00530DD2" w:rsidP="00000C31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302E">
              <w:rPr>
                <w:rFonts w:asciiTheme="minorHAnsi" w:eastAsia="Calibri" w:hAnsiTheme="minorHAnsi" w:cstheme="minorHAnsi"/>
                <w:sz w:val="18"/>
                <w:szCs w:val="18"/>
              </w:rPr>
              <w:t>Summarize the lesson by leading the pupils in giving the generalization.</w:t>
            </w:r>
          </w:p>
          <w:p w:rsidR="00530DD2" w:rsidRPr="00C8302E" w:rsidRDefault="00530DD2" w:rsidP="00000C31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302E">
              <w:rPr>
                <w:rFonts w:asciiTheme="minorHAnsi" w:eastAsia="Calibri" w:hAnsiTheme="minorHAnsi" w:cstheme="minorHAnsi"/>
                <w:sz w:val="18"/>
                <w:szCs w:val="18"/>
              </w:rPr>
              <w:t>Do apply Your Skills on LM p. 108.</w:t>
            </w:r>
          </w:p>
        </w:tc>
        <w:tc>
          <w:tcPr>
            <w:tcW w:w="5778" w:type="dxa"/>
            <w:tcBorders>
              <w:right w:val="single" w:sz="4" w:space="0" w:color="auto"/>
            </w:tcBorders>
            <w:vAlign w:val="center"/>
          </w:tcPr>
          <w:p w:rsidR="00530DD2" w:rsidRPr="00C8302E" w:rsidRDefault="00530DD2" w:rsidP="00000C31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302E">
              <w:rPr>
                <w:rFonts w:asciiTheme="minorHAnsi" w:eastAsia="Calibri" w:hAnsiTheme="minorHAnsi" w:cstheme="minorHAnsi"/>
                <w:sz w:val="18"/>
                <w:szCs w:val="18"/>
              </w:rPr>
              <w:t>Lead the pupils in giving the generalization.</w:t>
            </w:r>
          </w:p>
          <w:p w:rsidR="00530DD2" w:rsidRPr="00C8302E" w:rsidRDefault="00530DD2" w:rsidP="00000C31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302E">
              <w:rPr>
                <w:rFonts w:asciiTheme="minorHAnsi" w:eastAsia="Calibri" w:hAnsiTheme="minorHAnsi" w:cstheme="minorHAnsi"/>
                <w:sz w:val="18"/>
                <w:szCs w:val="18"/>
              </w:rPr>
              <w:t>Work on the problems on Apply Your Skills on LM p. 111.</w:t>
            </w:r>
          </w:p>
        </w:tc>
      </w:tr>
      <w:tr w:rsidR="00530DD2" w:rsidRPr="00C8302E" w:rsidTr="00000C31">
        <w:trPr>
          <w:trHeight w:val="638"/>
        </w:trPr>
        <w:tc>
          <w:tcPr>
            <w:tcW w:w="2970" w:type="dxa"/>
          </w:tcPr>
          <w:p w:rsidR="00530DD2" w:rsidRPr="00C8302E" w:rsidRDefault="00530DD2" w:rsidP="00530DD2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8302E"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  <w:t>Evaluating Learning</w:t>
            </w:r>
          </w:p>
          <w:p w:rsidR="00530DD2" w:rsidRPr="00C8302E" w:rsidRDefault="00530DD2" w:rsidP="00000C31">
            <w:pPr>
              <w:spacing w:after="160" w:line="259" w:lineRule="auto"/>
              <w:rPr>
                <w:rFonts w:asciiTheme="minorHAnsi" w:eastAsia="Calibri" w:hAnsiTheme="minorHAnsi" w:cstheme="minorHAnsi"/>
                <w:sz w:val="18"/>
                <w:szCs w:val="18"/>
                <w:lang w:val="en-PH"/>
              </w:rPr>
            </w:pPr>
          </w:p>
        </w:tc>
        <w:tc>
          <w:tcPr>
            <w:tcW w:w="2700" w:type="dxa"/>
            <w:tcBorders>
              <w:right w:val="nil"/>
            </w:tcBorders>
            <w:vAlign w:val="center"/>
          </w:tcPr>
          <w:p w:rsidR="00530DD2" w:rsidRPr="00C8302E" w:rsidRDefault="00530DD2" w:rsidP="00000C31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302E">
              <w:rPr>
                <w:rFonts w:asciiTheme="minorHAnsi" w:eastAsia="Calibri" w:hAnsiTheme="minorHAnsi" w:cstheme="minorHAnsi"/>
                <w:sz w:val="18"/>
                <w:szCs w:val="18"/>
              </w:rPr>
              <w:t>Do Assessment on TG p. 134-135.</w:t>
            </w:r>
          </w:p>
        </w:tc>
        <w:tc>
          <w:tcPr>
            <w:tcW w:w="5940" w:type="dxa"/>
            <w:tcBorders>
              <w:right w:val="nil"/>
            </w:tcBorders>
            <w:vAlign w:val="center"/>
          </w:tcPr>
          <w:p w:rsidR="00530DD2" w:rsidRPr="00C8302E" w:rsidRDefault="00530DD2" w:rsidP="00000C31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302E">
              <w:rPr>
                <w:rFonts w:asciiTheme="minorHAnsi" w:eastAsia="Calibri" w:hAnsiTheme="minorHAnsi" w:cstheme="minorHAnsi"/>
                <w:sz w:val="18"/>
                <w:szCs w:val="18"/>
              </w:rPr>
              <w:t>Do Assessment on TG p. 139.</w:t>
            </w:r>
          </w:p>
        </w:tc>
        <w:tc>
          <w:tcPr>
            <w:tcW w:w="5778" w:type="dxa"/>
            <w:tcBorders>
              <w:right w:val="single" w:sz="4" w:space="0" w:color="auto"/>
            </w:tcBorders>
            <w:vAlign w:val="center"/>
          </w:tcPr>
          <w:p w:rsidR="00530DD2" w:rsidRPr="00C8302E" w:rsidRDefault="00530DD2" w:rsidP="00000C31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302E">
              <w:rPr>
                <w:rFonts w:asciiTheme="minorHAnsi" w:eastAsia="Calibri" w:hAnsiTheme="minorHAnsi" w:cstheme="minorHAnsi"/>
                <w:sz w:val="18"/>
                <w:szCs w:val="18"/>
              </w:rPr>
              <w:t>Do Assessment on TG p. 141.</w:t>
            </w:r>
          </w:p>
        </w:tc>
      </w:tr>
      <w:tr w:rsidR="00530DD2" w:rsidRPr="00C8302E" w:rsidTr="00000C31">
        <w:tc>
          <w:tcPr>
            <w:tcW w:w="2970" w:type="dxa"/>
          </w:tcPr>
          <w:p w:rsidR="00530DD2" w:rsidRPr="00C8302E" w:rsidRDefault="00530DD2" w:rsidP="00530DD2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8302E">
              <w:rPr>
                <w:rFonts w:asciiTheme="minorHAnsi" w:eastAsia="Times New Roman" w:hAnsiTheme="minorHAnsi" w:cstheme="minorHAnsi"/>
                <w:sz w:val="18"/>
                <w:szCs w:val="18"/>
              </w:rPr>
              <w:t>Additional Activities for Application or Remediation</w:t>
            </w:r>
          </w:p>
          <w:p w:rsidR="00530DD2" w:rsidRPr="00C8302E" w:rsidRDefault="00530DD2" w:rsidP="00000C31">
            <w:pPr>
              <w:ind w:left="720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530DD2" w:rsidRPr="00C8302E" w:rsidRDefault="00530DD2" w:rsidP="00000C31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302E">
              <w:rPr>
                <w:rFonts w:asciiTheme="minorHAnsi" w:eastAsia="Calibri" w:hAnsiTheme="minorHAnsi" w:cstheme="minorHAnsi"/>
                <w:sz w:val="18"/>
                <w:szCs w:val="18"/>
              </w:rPr>
              <w:t>Answer Home Activities on TG p. 135.</w:t>
            </w:r>
          </w:p>
        </w:tc>
        <w:tc>
          <w:tcPr>
            <w:tcW w:w="5940" w:type="dxa"/>
            <w:vAlign w:val="center"/>
          </w:tcPr>
          <w:p w:rsidR="00530DD2" w:rsidRPr="00C8302E" w:rsidRDefault="00530DD2" w:rsidP="00000C31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302E">
              <w:rPr>
                <w:rFonts w:asciiTheme="minorHAnsi" w:eastAsia="Calibri" w:hAnsiTheme="minorHAnsi" w:cstheme="minorHAnsi"/>
                <w:sz w:val="18"/>
                <w:szCs w:val="18"/>
              </w:rPr>
              <w:t>Answer Home Activities on TG p. 139.</w:t>
            </w:r>
          </w:p>
        </w:tc>
        <w:tc>
          <w:tcPr>
            <w:tcW w:w="5778" w:type="dxa"/>
            <w:vAlign w:val="center"/>
          </w:tcPr>
          <w:p w:rsidR="00530DD2" w:rsidRPr="00C8302E" w:rsidRDefault="00530DD2" w:rsidP="00000C31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302E">
              <w:rPr>
                <w:rFonts w:asciiTheme="minorHAnsi" w:eastAsia="Calibri" w:hAnsiTheme="minorHAnsi" w:cstheme="minorHAnsi"/>
                <w:sz w:val="18"/>
                <w:szCs w:val="18"/>
              </w:rPr>
              <w:t>Answer Home Activities on TG p. 141-142.</w:t>
            </w:r>
          </w:p>
        </w:tc>
      </w:tr>
    </w:tbl>
    <w:tbl>
      <w:tblPr>
        <w:tblpPr w:leftFromText="180" w:rightFromText="180" w:vertAnchor="text" w:horzAnchor="margin" w:tblpX="108" w:tblpY="31"/>
        <w:tblW w:w="17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970"/>
        <w:gridCol w:w="2700"/>
        <w:gridCol w:w="2880"/>
        <w:gridCol w:w="3056"/>
        <w:gridCol w:w="2925"/>
        <w:gridCol w:w="2839"/>
      </w:tblGrid>
      <w:tr w:rsidR="00530DD2" w:rsidRPr="00B66A22" w:rsidTr="00530DD2">
        <w:trPr>
          <w:trHeight w:val="144"/>
        </w:trPr>
        <w:tc>
          <w:tcPr>
            <w:tcW w:w="2970" w:type="dxa"/>
            <w:shd w:val="clear" w:color="auto" w:fill="FFFFFF" w:themeFill="background1"/>
          </w:tcPr>
          <w:p w:rsidR="00530DD2" w:rsidRPr="00530DD2" w:rsidRDefault="00530DD2" w:rsidP="00530DD2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530DD2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V.REMARKS</w:t>
            </w:r>
          </w:p>
        </w:tc>
        <w:tc>
          <w:tcPr>
            <w:tcW w:w="2700" w:type="dxa"/>
            <w:shd w:val="clear" w:color="auto" w:fill="FFFFFF" w:themeFill="background1"/>
          </w:tcPr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530DD2" w:rsidRPr="00530DD2" w:rsidRDefault="00530DD2" w:rsidP="00530DD2">
            <w:pPr>
              <w:widowControl w:val="0"/>
              <w:spacing w:before="2"/>
              <w:ind w:left="70"/>
              <w:rPr>
                <w:rFonts w:asciiTheme="minorHAnsi" w:eastAsia="Gill Sans MT" w:hAnsiTheme="minorHAnsi" w:cstheme="minorHAnsi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FFFFFF" w:themeFill="background1"/>
          </w:tcPr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 w:themeFill="background1"/>
          </w:tcPr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530DD2" w:rsidRPr="00B66A22" w:rsidTr="00530DD2">
        <w:tc>
          <w:tcPr>
            <w:tcW w:w="2970" w:type="dxa"/>
            <w:shd w:val="clear" w:color="auto" w:fill="FFFFFF" w:themeFill="background1"/>
          </w:tcPr>
          <w:p w:rsidR="00530DD2" w:rsidRPr="00530DD2" w:rsidRDefault="00530DD2" w:rsidP="00530DD2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530DD2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VI.REFLECTION</w:t>
            </w:r>
          </w:p>
        </w:tc>
        <w:tc>
          <w:tcPr>
            <w:tcW w:w="2700" w:type="dxa"/>
            <w:shd w:val="clear" w:color="auto" w:fill="FFFFFF" w:themeFill="background1"/>
          </w:tcPr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530DD2" w:rsidRPr="00530DD2" w:rsidRDefault="00530DD2" w:rsidP="00530DD2">
            <w:pPr>
              <w:widowControl w:val="0"/>
              <w:spacing w:before="2" w:line="264" w:lineRule="auto"/>
              <w:ind w:left="70" w:right="228"/>
              <w:rPr>
                <w:rFonts w:asciiTheme="minorHAnsi" w:eastAsia="Gill Sans MT" w:hAnsiTheme="minorHAnsi" w:cstheme="minorHAnsi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FFFFFF" w:themeFill="background1"/>
          </w:tcPr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 w:themeFill="background1"/>
          </w:tcPr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30DD2" w:rsidRPr="00B66A22" w:rsidTr="00530DD2">
        <w:trPr>
          <w:trHeight w:val="413"/>
        </w:trPr>
        <w:tc>
          <w:tcPr>
            <w:tcW w:w="2970" w:type="dxa"/>
            <w:shd w:val="clear" w:color="auto" w:fill="FFFFFF" w:themeFill="background1"/>
          </w:tcPr>
          <w:p w:rsidR="00530DD2" w:rsidRPr="00530DD2" w:rsidRDefault="00530DD2" w:rsidP="00530DD2">
            <w:pPr>
              <w:contextualSpacing/>
              <w:rPr>
                <w:rFonts w:asciiTheme="minorHAnsi" w:hAnsiTheme="minorHAnsi" w:cstheme="minorHAnsi"/>
                <w:sz w:val="18"/>
                <w:szCs w:val="20"/>
                <w:lang w:val="en-PH"/>
              </w:rPr>
            </w:pPr>
            <w:r w:rsidRPr="00530DD2">
              <w:rPr>
                <w:rFonts w:asciiTheme="minorHAnsi" w:hAnsiTheme="minorHAnsi" w:cstheme="minorHAnsi"/>
                <w:sz w:val="18"/>
                <w:szCs w:val="20"/>
                <w:lang w:val="en-PH"/>
              </w:rPr>
              <w:t>A..No. of learners who earned 80% in the evaluation</w:t>
            </w:r>
          </w:p>
        </w:tc>
        <w:tc>
          <w:tcPr>
            <w:tcW w:w="2700" w:type="dxa"/>
            <w:shd w:val="clear" w:color="auto" w:fill="auto"/>
          </w:tcPr>
          <w:p w:rsidR="00530DD2" w:rsidRPr="00530DD2" w:rsidRDefault="00530DD2" w:rsidP="00530DD2">
            <w:pPr>
              <w:tabs>
                <w:tab w:val="left" w:pos="3495"/>
              </w:tabs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of Learners who earned 80% above</w:t>
            </w:r>
          </w:p>
        </w:tc>
        <w:tc>
          <w:tcPr>
            <w:tcW w:w="2880" w:type="dxa"/>
            <w:shd w:val="clear" w:color="auto" w:fill="auto"/>
          </w:tcPr>
          <w:p w:rsidR="00530DD2" w:rsidRPr="00530DD2" w:rsidRDefault="00530DD2" w:rsidP="00530DD2">
            <w:pPr>
              <w:widowControl w:val="0"/>
              <w:spacing w:before="142"/>
              <w:ind w:left="70"/>
              <w:rPr>
                <w:rFonts w:asciiTheme="minorHAnsi" w:eastAsia="Gill Sans MT" w:hAnsiTheme="minorHAnsi" w:cstheme="minorHAnsi"/>
                <w:sz w:val="18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of Learners who earned 80% above</w:t>
            </w:r>
          </w:p>
        </w:tc>
        <w:tc>
          <w:tcPr>
            <w:tcW w:w="3056" w:type="dxa"/>
            <w:shd w:val="clear" w:color="auto" w:fill="auto"/>
          </w:tcPr>
          <w:p w:rsidR="00530DD2" w:rsidRPr="00530DD2" w:rsidRDefault="00530DD2" w:rsidP="00530DD2">
            <w:pPr>
              <w:tabs>
                <w:tab w:val="left" w:pos="3495"/>
              </w:tabs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of Learners who earned 80% above</w:t>
            </w:r>
          </w:p>
        </w:tc>
        <w:tc>
          <w:tcPr>
            <w:tcW w:w="2925" w:type="dxa"/>
            <w:shd w:val="clear" w:color="auto" w:fill="auto"/>
          </w:tcPr>
          <w:p w:rsidR="00530DD2" w:rsidRPr="00530DD2" w:rsidRDefault="00530DD2" w:rsidP="00530DD2">
            <w:pPr>
              <w:tabs>
                <w:tab w:val="left" w:pos="3495"/>
              </w:tabs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of Learners who earned 80% above</w:t>
            </w:r>
          </w:p>
        </w:tc>
        <w:tc>
          <w:tcPr>
            <w:tcW w:w="2839" w:type="dxa"/>
            <w:shd w:val="clear" w:color="auto" w:fill="auto"/>
          </w:tcPr>
          <w:p w:rsidR="00530DD2" w:rsidRPr="00530DD2" w:rsidRDefault="00530DD2" w:rsidP="00530DD2">
            <w:pPr>
              <w:tabs>
                <w:tab w:val="left" w:pos="3495"/>
              </w:tabs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of Learners who earned 80% above</w:t>
            </w:r>
          </w:p>
        </w:tc>
      </w:tr>
      <w:tr w:rsidR="00530DD2" w:rsidRPr="00B66A22" w:rsidTr="00530DD2">
        <w:tc>
          <w:tcPr>
            <w:tcW w:w="2970" w:type="dxa"/>
            <w:shd w:val="clear" w:color="auto" w:fill="FFFFFF" w:themeFill="background1"/>
          </w:tcPr>
          <w:p w:rsidR="00530DD2" w:rsidRPr="00530DD2" w:rsidRDefault="00530DD2" w:rsidP="00530DD2">
            <w:pPr>
              <w:contextualSpacing/>
              <w:rPr>
                <w:rFonts w:asciiTheme="minorHAnsi" w:hAnsiTheme="minorHAnsi" w:cstheme="minorHAnsi"/>
                <w:sz w:val="18"/>
                <w:szCs w:val="20"/>
                <w:lang w:val="en-PH"/>
              </w:rPr>
            </w:pPr>
            <w:r w:rsidRPr="00530DD2">
              <w:rPr>
                <w:rFonts w:asciiTheme="minorHAnsi" w:hAnsiTheme="minorHAnsi" w:cstheme="minorHAnsi"/>
                <w:sz w:val="18"/>
                <w:szCs w:val="20"/>
                <w:lang w:val="en-PH"/>
              </w:rPr>
              <w:t>B..No. of learners who require additional activities for remediation who scored below 80%</w:t>
            </w:r>
          </w:p>
        </w:tc>
        <w:tc>
          <w:tcPr>
            <w:tcW w:w="2700" w:type="dxa"/>
            <w:shd w:val="clear" w:color="auto" w:fill="auto"/>
          </w:tcPr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2880" w:type="dxa"/>
            <w:shd w:val="clear" w:color="auto" w:fill="auto"/>
          </w:tcPr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3056" w:type="dxa"/>
            <w:shd w:val="clear" w:color="auto" w:fill="auto"/>
          </w:tcPr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2925" w:type="dxa"/>
            <w:shd w:val="clear" w:color="auto" w:fill="auto"/>
          </w:tcPr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2839" w:type="dxa"/>
            <w:shd w:val="clear" w:color="auto" w:fill="auto"/>
          </w:tcPr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of Learners who require additional activities for remediation</w:t>
            </w:r>
          </w:p>
        </w:tc>
      </w:tr>
      <w:tr w:rsidR="00530DD2" w:rsidRPr="00B66A22" w:rsidTr="00530DD2">
        <w:tc>
          <w:tcPr>
            <w:tcW w:w="2970" w:type="dxa"/>
            <w:shd w:val="clear" w:color="auto" w:fill="FFFFFF" w:themeFill="background1"/>
          </w:tcPr>
          <w:p w:rsidR="00530DD2" w:rsidRPr="00530DD2" w:rsidRDefault="00530DD2" w:rsidP="00530DD2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18"/>
                <w:szCs w:val="20"/>
                <w:lang w:val="en-PH"/>
              </w:rPr>
            </w:pPr>
            <w:r w:rsidRPr="00530DD2">
              <w:rPr>
                <w:rFonts w:asciiTheme="minorHAnsi" w:eastAsia="Calibri" w:hAnsiTheme="minorHAnsi" w:cstheme="minorHAnsi"/>
                <w:sz w:val="18"/>
                <w:szCs w:val="20"/>
                <w:lang w:val="en-PH"/>
              </w:rPr>
              <w:t>C…Did the remedial lessons work? No. of learners who have caught up with the lesson</w:t>
            </w:r>
          </w:p>
        </w:tc>
        <w:tc>
          <w:tcPr>
            <w:tcW w:w="2700" w:type="dxa"/>
            <w:shd w:val="clear" w:color="auto" w:fill="auto"/>
          </w:tcPr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___Yes  ___No</w:t>
            </w:r>
          </w:p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____ of Learners who caught up the lesson</w:t>
            </w:r>
          </w:p>
        </w:tc>
        <w:tc>
          <w:tcPr>
            <w:tcW w:w="2880" w:type="dxa"/>
            <w:shd w:val="clear" w:color="auto" w:fill="auto"/>
          </w:tcPr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___Yes  ___No</w:t>
            </w:r>
          </w:p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____ of Learners who caught up the lesson</w:t>
            </w:r>
          </w:p>
        </w:tc>
        <w:tc>
          <w:tcPr>
            <w:tcW w:w="3056" w:type="dxa"/>
            <w:shd w:val="clear" w:color="auto" w:fill="auto"/>
          </w:tcPr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___Yes  ___No</w:t>
            </w:r>
          </w:p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____ of Learners who caught up the lesson</w:t>
            </w:r>
          </w:p>
        </w:tc>
        <w:tc>
          <w:tcPr>
            <w:tcW w:w="2925" w:type="dxa"/>
            <w:shd w:val="clear" w:color="auto" w:fill="auto"/>
          </w:tcPr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___Yes  ___No</w:t>
            </w:r>
          </w:p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____ of Learners who caught up the lesson</w:t>
            </w:r>
          </w:p>
        </w:tc>
        <w:tc>
          <w:tcPr>
            <w:tcW w:w="2839" w:type="dxa"/>
            <w:shd w:val="clear" w:color="auto" w:fill="auto"/>
          </w:tcPr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___Yes  ___No</w:t>
            </w:r>
          </w:p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____ of Learners who caught up the lesson</w:t>
            </w:r>
          </w:p>
        </w:tc>
      </w:tr>
      <w:tr w:rsidR="00530DD2" w:rsidRPr="00B66A22" w:rsidTr="00530DD2">
        <w:tc>
          <w:tcPr>
            <w:tcW w:w="2970" w:type="dxa"/>
            <w:shd w:val="clear" w:color="auto" w:fill="FFFFFF" w:themeFill="background1"/>
          </w:tcPr>
          <w:p w:rsidR="00530DD2" w:rsidRPr="00530DD2" w:rsidRDefault="00530DD2" w:rsidP="00530DD2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18"/>
                <w:szCs w:val="20"/>
                <w:lang w:val="en-PH"/>
              </w:rPr>
            </w:pPr>
            <w:r w:rsidRPr="00530DD2">
              <w:rPr>
                <w:rFonts w:asciiTheme="minorHAnsi" w:eastAsia="Calibri" w:hAnsiTheme="minorHAnsi" w:cstheme="minorHAnsi"/>
                <w:sz w:val="18"/>
                <w:szCs w:val="20"/>
                <w:lang w:val="en-PH"/>
              </w:rPr>
              <w:t>D..No. of learners who continue to require remediation</w:t>
            </w:r>
          </w:p>
        </w:tc>
        <w:tc>
          <w:tcPr>
            <w:tcW w:w="2700" w:type="dxa"/>
            <w:shd w:val="clear" w:color="auto" w:fill="auto"/>
          </w:tcPr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 of Learners who continue to require remediation</w:t>
            </w:r>
          </w:p>
        </w:tc>
        <w:tc>
          <w:tcPr>
            <w:tcW w:w="2880" w:type="dxa"/>
            <w:shd w:val="clear" w:color="auto" w:fill="auto"/>
          </w:tcPr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 of Learners who continue to require remediation</w:t>
            </w:r>
          </w:p>
        </w:tc>
        <w:tc>
          <w:tcPr>
            <w:tcW w:w="3056" w:type="dxa"/>
            <w:shd w:val="clear" w:color="auto" w:fill="auto"/>
          </w:tcPr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 of Learners who continue to require remediation</w:t>
            </w:r>
          </w:p>
        </w:tc>
        <w:tc>
          <w:tcPr>
            <w:tcW w:w="2925" w:type="dxa"/>
            <w:shd w:val="clear" w:color="auto" w:fill="auto"/>
          </w:tcPr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 of Learners who continue to require remediation</w:t>
            </w:r>
          </w:p>
        </w:tc>
        <w:tc>
          <w:tcPr>
            <w:tcW w:w="2839" w:type="dxa"/>
            <w:shd w:val="clear" w:color="auto" w:fill="auto"/>
          </w:tcPr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 of Learners who continue to require remediation</w:t>
            </w:r>
          </w:p>
        </w:tc>
      </w:tr>
      <w:tr w:rsidR="00530DD2" w:rsidRPr="00B66A22" w:rsidTr="00530DD2">
        <w:tc>
          <w:tcPr>
            <w:tcW w:w="2970" w:type="dxa"/>
            <w:shd w:val="clear" w:color="auto" w:fill="FFFFFF" w:themeFill="background1"/>
          </w:tcPr>
          <w:p w:rsidR="00530DD2" w:rsidRPr="00530DD2" w:rsidRDefault="00530DD2" w:rsidP="00530DD2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18"/>
                <w:szCs w:val="20"/>
                <w:lang w:val="en-PH"/>
              </w:rPr>
            </w:pPr>
            <w:proofErr w:type="gramStart"/>
            <w:r w:rsidRPr="00530DD2">
              <w:rPr>
                <w:rFonts w:asciiTheme="minorHAnsi" w:eastAsia="Calibri" w:hAnsiTheme="minorHAnsi" w:cstheme="minorHAnsi"/>
                <w:sz w:val="18"/>
                <w:szCs w:val="20"/>
                <w:lang w:val="en-PH"/>
              </w:rPr>
              <w:t>E..Which</w:t>
            </w:r>
            <w:proofErr w:type="gramEnd"/>
            <w:r w:rsidRPr="00530DD2">
              <w:rPr>
                <w:rFonts w:asciiTheme="minorHAnsi" w:eastAsia="Calibri" w:hAnsiTheme="minorHAnsi" w:cstheme="minorHAnsi"/>
                <w:sz w:val="18"/>
                <w:szCs w:val="20"/>
                <w:lang w:val="en-PH"/>
              </w:rPr>
              <w:t xml:space="preserve"> of my teaching strategies worked well? Why did these work?</w:t>
            </w:r>
          </w:p>
        </w:tc>
        <w:tc>
          <w:tcPr>
            <w:tcW w:w="2700" w:type="dxa"/>
            <w:shd w:val="clear" w:color="auto" w:fill="auto"/>
          </w:tcPr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Strategies used that work well: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Group collaboration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Games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lastRenderedPageBreak/>
              <w:t>___ Power Point Presentation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___ Answering preliminary 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activities/exercises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Discussion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Case Method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Think-Pair-Share (TPS)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Rereading of Paragraphs/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Poems/Stories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Differentiated Instruction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Role Playing/Drama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Discovery Method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Lecture Method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Why?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Complete IMs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Availability of Materials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Pupils’ eagerness to learn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Group member’s Cooperation in  doing  their  tasks</w:t>
            </w:r>
          </w:p>
        </w:tc>
        <w:tc>
          <w:tcPr>
            <w:tcW w:w="2880" w:type="dxa"/>
            <w:shd w:val="clear" w:color="auto" w:fill="auto"/>
          </w:tcPr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lastRenderedPageBreak/>
              <w:t>Strategies used that work well: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Group collaboration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Games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lastRenderedPageBreak/>
              <w:t>___ Power Point Presentation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___ Answering preliminary 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activities/exercises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Discussion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Case Method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Think-Pair-Share (TPS)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Rereading of Paragraphs/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Poems/Stories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Differentiated Instruction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Role Playing/Drama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Discovery Method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Lecture Method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Why?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Complete IMs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Availability of Materials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Pupils’ eagerness to learn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Group member’s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Cooperation in  doing  their  tasks</w:t>
            </w:r>
          </w:p>
        </w:tc>
        <w:tc>
          <w:tcPr>
            <w:tcW w:w="3056" w:type="dxa"/>
            <w:shd w:val="clear" w:color="auto" w:fill="auto"/>
          </w:tcPr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lastRenderedPageBreak/>
              <w:t>Strategies used that work well: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Group collaboration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Games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lastRenderedPageBreak/>
              <w:t>___ Power Point Presentation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___ Answering preliminary 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activities/exercises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Discussion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Case Method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Think-Pair-Share (TPS)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Rereading of Paragraphs/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Poems/Stories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Differentiated Instruction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Role Playing/Drama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Discovery Method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Lecture Method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Why?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Complete IMs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Availability of Materials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Pupils’ eagerness to learn</w:t>
            </w:r>
          </w:p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Group member’s</w:t>
            </w:r>
          </w:p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Cooperation in  doing  their  tasks</w:t>
            </w:r>
          </w:p>
        </w:tc>
        <w:tc>
          <w:tcPr>
            <w:tcW w:w="2925" w:type="dxa"/>
            <w:shd w:val="clear" w:color="auto" w:fill="auto"/>
          </w:tcPr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lastRenderedPageBreak/>
              <w:t>Strategies used that work well: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Group collaboration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Games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lastRenderedPageBreak/>
              <w:t>___ Power Point Presentation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___ Answering preliminary 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activities/exercises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Discussion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Case Method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Think-Pair-Share (TPS)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Rereading of Paragraphs/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Poems/Stories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Differentiated Instruction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Role Playing/Drama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Discovery Method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Lecture Method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Why?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Complete IMs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Availability of Materials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Pupils’ eagerness to learn</w:t>
            </w:r>
          </w:p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Group member’s</w:t>
            </w:r>
          </w:p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Cooperation in  doing  their  tasks</w:t>
            </w:r>
          </w:p>
        </w:tc>
        <w:tc>
          <w:tcPr>
            <w:tcW w:w="2839" w:type="dxa"/>
            <w:shd w:val="clear" w:color="auto" w:fill="auto"/>
          </w:tcPr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lastRenderedPageBreak/>
              <w:t>Strategies used that work well: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Group collaboration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Games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lastRenderedPageBreak/>
              <w:t>___ Power Point Presentation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___ Answering preliminary 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activities/exercises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Discussion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Case Method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Think-Pair-Share (TPS)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Rereading of Paragraphs/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Poems/Stories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Differentiated Instruction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Role Playing/Drama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Discovery Method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Lecture Method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Why?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Complete IMs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Availability of Materials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Pupils’ eagerness to learn</w:t>
            </w:r>
          </w:p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___ Group member’s</w:t>
            </w:r>
          </w:p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Cooperation in  doing  their  tasks</w:t>
            </w:r>
          </w:p>
        </w:tc>
      </w:tr>
      <w:tr w:rsidR="00530DD2" w:rsidRPr="00B66A22" w:rsidTr="00530DD2">
        <w:tc>
          <w:tcPr>
            <w:tcW w:w="2970" w:type="dxa"/>
            <w:shd w:val="clear" w:color="auto" w:fill="FFFFFF" w:themeFill="background1"/>
          </w:tcPr>
          <w:p w:rsidR="00530DD2" w:rsidRPr="00530DD2" w:rsidRDefault="00530DD2" w:rsidP="00530DD2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18"/>
                <w:szCs w:val="20"/>
                <w:lang w:val="en-PH"/>
              </w:rPr>
            </w:pPr>
            <w:r w:rsidRPr="00530DD2">
              <w:rPr>
                <w:rFonts w:asciiTheme="minorHAnsi" w:eastAsia="Calibri" w:hAnsiTheme="minorHAnsi" w:cstheme="minorHAnsi"/>
                <w:sz w:val="18"/>
                <w:szCs w:val="20"/>
                <w:lang w:val="en-PH"/>
              </w:rPr>
              <w:lastRenderedPageBreak/>
              <w:t>F..What difficulties did I encounter which my principal or supervisor can help me solve?</w:t>
            </w:r>
          </w:p>
        </w:tc>
        <w:tc>
          <w:tcPr>
            <w:tcW w:w="2700" w:type="dxa"/>
            <w:shd w:val="clear" w:color="auto" w:fill="auto"/>
          </w:tcPr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Bullying among pupils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Pupils’ behavior/attitude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Colorful IMs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Unavailable Technology 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 Equipment (AVR/LCD)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Science/ Computer/ 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 Internet Lab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Additional Clerical works</w:t>
            </w:r>
          </w:p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</w:rPr>
              <w:t>__Reading Readiness</w:t>
            </w:r>
          </w:p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</w:rPr>
              <w:t>__Lack of Interest of pupils</w:t>
            </w:r>
          </w:p>
        </w:tc>
        <w:tc>
          <w:tcPr>
            <w:tcW w:w="2880" w:type="dxa"/>
            <w:shd w:val="clear" w:color="auto" w:fill="auto"/>
          </w:tcPr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Bullying among pupils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Pupils’ behavior/attitude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Colorful IMs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Unavailable Technology 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 Equipment (AVR/LCD)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Science/ Computer/ 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 Internet Lab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Additional Clerical works</w:t>
            </w:r>
          </w:p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</w:rPr>
              <w:t>__Reading Readiness</w:t>
            </w:r>
          </w:p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</w:rPr>
              <w:t>__Lack of Interest of pupils</w:t>
            </w:r>
          </w:p>
        </w:tc>
        <w:tc>
          <w:tcPr>
            <w:tcW w:w="3056" w:type="dxa"/>
            <w:shd w:val="clear" w:color="auto" w:fill="auto"/>
          </w:tcPr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Bullying among pupils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Pupils’ behavior/attitude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Colorful IMs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Unavailable Technology 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 Equipment (AVR/LCD)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Science/ Computer/ 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 Internet Lab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Additional Clerical works</w:t>
            </w:r>
          </w:p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</w:rPr>
              <w:t>__Reading Readiness</w:t>
            </w:r>
          </w:p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</w:rPr>
              <w:t>__Lack of Interest of pupils</w:t>
            </w:r>
          </w:p>
        </w:tc>
        <w:tc>
          <w:tcPr>
            <w:tcW w:w="2925" w:type="dxa"/>
            <w:shd w:val="clear" w:color="auto" w:fill="auto"/>
          </w:tcPr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Bullying among pupils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Pupils’ behavior/attitude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Colorful IMs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Unavailable Technology 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 Equipment (AVR/LCD)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Science/ Computer/ 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 Internet Lab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Additional Clerical works</w:t>
            </w:r>
          </w:p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</w:rPr>
              <w:t>__Reading Readiness</w:t>
            </w:r>
          </w:p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</w:rPr>
              <w:t>__Lack of Interest of pupils</w:t>
            </w:r>
          </w:p>
        </w:tc>
        <w:tc>
          <w:tcPr>
            <w:tcW w:w="2839" w:type="dxa"/>
            <w:shd w:val="clear" w:color="auto" w:fill="auto"/>
          </w:tcPr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Bullying among pupils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Pupils’ behavior/attitude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Colorful IMs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Unavailable Technology 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 Equipment (AVR/LCD)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Science/ Computer/ 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 Internet Lab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Additional Clerical works</w:t>
            </w:r>
          </w:p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</w:rPr>
              <w:t>__Reading Readiness</w:t>
            </w:r>
          </w:p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</w:rPr>
              <w:t>__Lack of Interest of pupils</w:t>
            </w:r>
          </w:p>
        </w:tc>
      </w:tr>
      <w:tr w:rsidR="00530DD2" w:rsidRPr="00B66A22" w:rsidTr="00530DD2">
        <w:trPr>
          <w:trHeight w:val="447"/>
        </w:trPr>
        <w:tc>
          <w:tcPr>
            <w:tcW w:w="297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30DD2" w:rsidRPr="00530DD2" w:rsidRDefault="00530DD2" w:rsidP="00530DD2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18"/>
                <w:szCs w:val="20"/>
                <w:lang w:val="en-PH"/>
              </w:rPr>
            </w:pPr>
            <w:r w:rsidRPr="00530DD2">
              <w:rPr>
                <w:rFonts w:asciiTheme="minorHAnsi" w:eastAsia="Calibri" w:hAnsiTheme="minorHAnsi" w:cstheme="minorHAnsi"/>
                <w:sz w:val="18"/>
                <w:szCs w:val="20"/>
                <w:lang w:val="en-PH"/>
              </w:rPr>
              <w:t>G..What innovation or localized materials did I use/discover which I wish to share with other teachers?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auto"/>
          </w:tcPr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Planned Innovations: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Localized Videos 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Making use big books from 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views of the locality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Recycling of plastics  to be used as Instructional Materials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local poetical  composition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__Fashcards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__Pictures</w:t>
            </w:r>
          </w:p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  <w:shd w:val="clear" w:color="auto" w:fill="auto"/>
          </w:tcPr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Planned Innovations: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Localized Videos 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Making use big books from 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views of the locality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Recycling of plastics  to be used as Instructional Materials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local poetical  composition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__Fashcards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__Pictures</w:t>
            </w:r>
          </w:p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  <w:tc>
          <w:tcPr>
            <w:tcW w:w="3056" w:type="dxa"/>
            <w:tcBorders>
              <w:bottom w:val="single" w:sz="12" w:space="0" w:color="auto"/>
            </w:tcBorders>
            <w:shd w:val="clear" w:color="auto" w:fill="auto"/>
          </w:tcPr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Planned Innovations: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Localized Videos 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Making use big books from 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views of the locality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Recycling of plastics  to be used as Instructional Materials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local poetical  composition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__Fashcards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__Pictures</w:t>
            </w:r>
          </w:p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  <w:tc>
          <w:tcPr>
            <w:tcW w:w="2925" w:type="dxa"/>
            <w:tcBorders>
              <w:bottom w:val="single" w:sz="12" w:space="0" w:color="auto"/>
            </w:tcBorders>
            <w:shd w:val="clear" w:color="auto" w:fill="auto"/>
          </w:tcPr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Planned Innovations: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Localized Videos 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Making use big books from 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views of the locality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Recycling of plastics  to be used as Instructional Materials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local poetical  composition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__Fashcards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__Pictures</w:t>
            </w:r>
          </w:p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  <w:tc>
          <w:tcPr>
            <w:tcW w:w="2839" w:type="dxa"/>
            <w:tcBorders>
              <w:bottom w:val="single" w:sz="12" w:space="0" w:color="auto"/>
            </w:tcBorders>
            <w:shd w:val="clear" w:color="auto" w:fill="auto"/>
          </w:tcPr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20"/>
                <w:lang w:val="fil-PH" w:eastAsia="fil-PH"/>
              </w:rPr>
              <w:t>Planned Innovations: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Localized Videos 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__ Making use big books from 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 xml:space="preserve">     views of the locality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Recycling of plastics  to be used as Instructional Materials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 local poetical  composition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__Fashcards</w:t>
            </w:r>
          </w:p>
          <w:p w:rsidR="00530DD2" w:rsidRPr="00530DD2" w:rsidRDefault="00530DD2" w:rsidP="00530DD2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</w:pPr>
            <w:r w:rsidRPr="00530DD2">
              <w:rPr>
                <w:rFonts w:asciiTheme="minorHAnsi" w:eastAsia="Times New Roman" w:hAnsiTheme="minorHAnsi" w:cstheme="minorHAnsi"/>
                <w:sz w:val="18"/>
                <w:szCs w:val="20"/>
                <w:lang w:val="fil-PH" w:eastAsia="fil-PH"/>
              </w:rPr>
              <w:t>__Pictures</w:t>
            </w:r>
          </w:p>
          <w:p w:rsidR="00530DD2" w:rsidRPr="00530DD2" w:rsidRDefault="00530DD2" w:rsidP="00530DD2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</w:tc>
      </w:tr>
    </w:tbl>
    <w:p w:rsidR="00397A56" w:rsidRDefault="00397A56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p w:rsidR="00530DD2" w:rsidRDefault="00530DD2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sectPr w:rsidR="00530DD2" w:rsidSect="006444B4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2F0"/>
    <w:multiLevelType w:val="hybridMultilevel"/>
    <w:tmpl w:val="825A291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5C6924"/>
    <w:multiLevelType w:val="hybridMultilevel"/>
    <w:tmpl w:val="923C6ADE"/>
    <w:lvl w:ilvl="0" w:tplc="8F482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B5417"/>
    <w:multiLevelType w:val="hybridMultilevel"/>
    <w:tmpl w:val="2404F0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651D8"/>
    <w:multiLevelType w:val="hybridMultilevel"/>
    <w:tmpl w:val="C1E646AC"/>
    <w:lvl w:ilvl="0" w:tplc="51D6D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82A04"/>
    <w:multiLevelType w:val="hybridMultilevel"/>
    <w:tmpl w:val="222EB4D6"/>
    <w:lvl w:ilvl="0" w:tplc="0A8279AC">
      <w:start w:val="1"/>
      <w:numFmt w:val="upperLetter"/>
      <w:lvlText w:val="%1."/>
      <w:lvlJc w:val="left"/>
      <w:pPr>
        <w:ind w:left="88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18A10A6D"/>
    <w:multiLevelType w:val="hybridMultilevel"/>
    <w:tmpl w:val="CE5E9B34"/>
    <w:lvl w:ilvl="0" w:tplc="7DB4DD00">
      <w:start w:val="1"/>
      <w:numFmt w:val="upperLetter"/>
      <w:lvlText w:val="%1."/>
      <w:lvlJc w:val="left"/>
      <w:pPr>
        <w:ind w:left="522" w:hanging="360"/>
      </w:pPr>
      <w:rPr>
        <w:rFonts w:hint="default"/>
        <w:i w:val="0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242" w:hanging="360"/>
      </w:pPr>
    </w:lvl>
    <w:lvl w:ilvl="2" w:tplc="3409001B" w:tentative="1">
      <w:start w:val="1"/>
      <w:numFmt w:val="lowerRoman"/>
      <w:lvlText w:val="%3."/>
      <w:lvlJc w:val="right"/>
      <w:pPr>
        <w:ind w:left="1962" w:hanging="180"/>
      </w:pPr>
    </w:lvl>
    <w:lvl w:ilvl="3" w:tplc="3409000F" w:tentative="1">
      <w:start w:val="1"/>
      <w:numFmt w:val="decimal"/>
      <w:lvlText w:val="%4."/>
      <w:lvlJc w:val="left"/>
      <w:pPr>
        <w:ind w:left="2682" w:hanging="360"/>
      </w:pPr>
    </w:lvl>
    <w:lvl w:ilvl="4" w:tplc="34090019" w:tentative="1">
      <w:start w:val="1"/>
      <w:numFmt w:val="lowerLetter"/>
      <w:lvlText w:val="%5."/>
      <w:lvlJc w:val="left"/>
      <w:pPr>
        <w:ind w:left="3402" w:hanging="360"/>
      </w:pPr>
    </w:lvl>
    <w:lvl w:ilvl="5" w:tplc="3409001B" w:tentative="1">
      <w:start w:val="1"/>
      <w:numFmt w:val="lowerRoman"/>
      <w:lvlText w:val="%6."/>
      <w:lvlJc w:val="right"/>
      <w:pPr>
        <w:ind w:left="4122" w:hanging="180"/>
      </w:pPr>
    </w:lvl>
    <w:lvl w:ilvl="6" w:tplc="3409000F" w:tentative="1">
      <w:start w:val="1"/>
      <w:numFmt w:val="decimal"/>
      <w:lvlText w:val="%7."/>
      <w:lvlJc w:val="left"/>
      <w:pPr>
        <w:ind w:left="4842" w:hanging="360"/>
      </w:pPr>
    </w:lvl>
    <w:lvl w:ilvl="7" w:tplc="34090019" w:tentative="1">
      <w:start w:val="1"/>
      <w:numFmt w:val="lowerLetter"/>
      <w:lvlText w:val="%8."/>
      <w:lvlJc w:val="left"/>
      <w:pPr>
        <w:ind w:left="5562" w:hanging="360"/>
      </w:pPr>
    </w:lvl>
    <w:lvl w:ilvl="8" w:tplc="3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 w15:restartNumberingAfterBreak="0">
    <w:nsid w:val="1A44498E"/>
    <w:multiLevelType w:val="hybridMultilevel"/>
    <w:tmpl w:val="A9887A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53FFC"/>
    <w:multiLevelType w:val="hybridMultilevel"/>
    <w:tmpl w:val="83921560"/>
    <w:lvl w:ilvl="0" w:tplc="57280872">
      <w:start w:val="2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5240A"/>
    <w:multiLevelType w:val="hybridMultilevel"/>
    <w:tmpl w:val="CF1610A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2462F"/>
    <w:multiLevelType w:val="hybridMultilevel"/>
    <w:tmpl w:val="8DB28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24D6"/>
    <w:multiLevelType w:val="hybridMultilevel"/>
    <w:tmpl w:val="F0A21776"/>
    <w:lvl w:ilvl="0" w:tplc="B0985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204D9"/>
    <w:multiLevelType w:val="hybridMultilevel"/>
    <w:tmpl w:val="DB5014EC"/>
    <w:lvl w:ilvl="0" w:tplc="4830AFD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63B38C9"/>
    <w:multiLevelType w:val="hybridMultilevel"/>
    <w:tmpl w:val="1C40360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04014"/>
    <w:multiLevelType w:val="hybridMultilevel"/>
    <w:tmpl w:val="274C0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30478"/>
    <w:multiLevelType w:val="hybridMultilevel"/>
    <w:tmpl w:val="1C40360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C0B58"/>
    <w:multiLevelType w:val="hybridMultilevel"/>
    <w:tmpl w:val="6E7883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60F85"/>
    <w:multiLevelType w:val="hybridMultilevel"/>
    <w:tmpl w:val="E1866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12"/>
  </w:num>
  <w:num w:numId="9">
    <w:abstractNumId w:val="14"/>
  </w:num>
  <w:num w:numId="10">
    <w:abstractNumId w:val="7"/>
  </w:num>
  <w:num w:numId="11">
    <w:abstractNumId w:val="15"/>
  </w:num>
  <w:num w:numId="12">
    <w:abstractNumId w:val="5"/>
  </w:num>
  <w:num w:numId="13">
    <w:abstractNumId w:val="10"/>
  </w:num>
  <w:num w:numId="14">
    <w:abstractNumId w:val="16"/>
  </w:num>
  <w:num w:numId="15">
    <w:abstractNumId w:val="2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33471"/>
    <w:rsid w:val="00072846"/>
    <w:rsid w:val="000839BD"/>
    <w:rsid w:val="000961C1"/>
    <w:rsid w:val="000A3D74"/>
    <w:rsid w:val="000C701E"/>
    <w:rsid w:val="00166D56"/>
    <w:rsid w:val="00175444"/>
    <w:rsid w:val="001778E1"/>
    <w:rsid w:val="0018303D"/>
    <w:rsid w:val="0019679B"/>
    <w:rsid w:val="001A6D04"/>
    <w:rsid w:val="001B27C8"/>
    <w:rsid w:val="001D5035"/>
    <w:rsid w:val="001F0B0B"/>
    <w:rsid w:val="001F26EF"/>
    <w:rsid w:val="00207229"/>
    <w:rsid w:val="00214C57"/>
    <w:rsid w:val="0022279B"/>
    <w:rsid w:val="002D0527"/>
    <w:rsid w:val="002E3E43"/>
    <w:rsid w:val="002F1E76"/>
    <w:rsid w:val="002F3871"/>
    <w:rsid w:val="0032527C"/>
    <w:rsid w:val="00354862"/>
    <w:rsid w:val="00355642"/>
    <w:rsid w:val="00355C4C"/>
    <w:rsid w:val="00357691"/>
    <w:rsid w:val="00384FE7"/>
    <w:rsid w:val="00397A56"/>
    <w:rsid w:val="003D6102"/>
    <w:rsid w:val="003F52DD"/>
    <w:rsid w:val="0040015A"/>
    <w:rsid w:val="00401C25"/>
    <w:rsid w:val="00455F24"/>
    <w:rsid w:val="0046026B"/>
    <w:rsid w:val="004C3209"/>
    <w:rsid w:val="004C68F4"/>
    <w:rsid w:val="004F0BDE"/>
    <w:rsid w:val="005115CC"/>
    <w:rsid w:val="005214D4"/>
    <w:rsid w:val="00530DD2"/>
    <w:rsid w:val="00537178"/>
    <w:rsid w:val="005735AF"/>
    <w:rsid w:val="0057530E"/>
    <w:rsid w:val="005975B6"/>
    <w:rsid w:val="005B1A02"/>
    <w:rsid w:val="005B4CD2"/>
    <w:rsid w:val="005D28BC"/>
    <w:rsid w:val="005E047B"/>
    <w:rsid w:val="00603A5B"/>
    <w:rsid w:val="006119DF"/>
    <w:rsid w:val="00627426"/>
    <w:rsid w:val="006444B4"/>
    <w:rsid w:val="00654718"/>
    <w:rsid w:val="006961ED"/>
    <w:rsid w:val="006E1408"/>
    <w:rsid w:val="006F00F4"/>
    <w:rsid w:val="00701226"/>
    <w:rsid w:val="00703E3E"/>
    <w:rsid w:val="00714472"/>
    <w:rsid w:val="00717216"/>
    <w:rsid w:val="007237E6"/>
    <w:rsid w:val="007238C6"/>
    <w:rsid w:val="007335AE"/>
    <w:rsid w:val="007868C7"/>
    <w:rsid w:val="00787655"/>
    <w:rsid w:val="00790F01"/>
    <w:rsid w:val="007E0386"/>
    <w:rsid w:val="00872BF7"/>
    <w:rsid w:val="00883D2E"/>
    <w:rsid w:val="008C0DAD"/>
    <w:rsid w:val="008E10CE"/>
    <w:rsid w:val="008E35C5"/>
    <w:rsid w:val="008E4FB1"/>
    <w:rsid w:val="00902805"/>
    <w:rsid w:val="009033E0"/>
    <w:rsid w:val="00934413"/>
    <w:rsid w:val="00950A07"/>
    <w:rsid w:val="0098636F"/>
    <w:rsid w:val="009C0C6E"/>
    <w:rsid w:val="009C5339"/>
    <w:rsid w:val="00A112E0"/>
    <w:rsid w:val="00A21404"/>
    <w:rsid w:val="00A215BA"/>
    <w:rsid w:val="00A24401"/>
    <w:rsid w:val="00A33AF7"/>
    <w:rsid w:val="00A3507B"/>
    <w:rsid w:val="00A35AB3"/>
    <w:rsid w:val="00A71013"/>
    <w:rsid w:val="00A92FB5"/>
    <w:rsid w:val="00AC5FCA"/>
    <w:rsid w:val="00AE21E5"/>
    <w:rsid w:val="00AF46E4"/>
    <w:rsid w:val="00AF52E4"/>
    <w:rsid w:val="00AF6A24"/>
    <w:rsid w:val="00B1478B"/>
    <w:rsid w:val="00B852E7"/>
    <w:rsid w:val="00BD109B"/>
    <w:rsid w:val="00BF4620"/>
    <w:rsid w:val="00C04DF8"/>
    <w:rsid w:val="00C4037F"/>
    <w:rsid w:val="00C4505E"/>
    <w:rsid w:val="00C45ED1"/>
    <w:rsid w:val="00C652FB"/>
    <w:rsid w:val="00C67105"/>
    <w:rsid w:val="00C9084E"/>
    <w:rsid w:val="00C94553"/>
    <w:rsid w:val="00C955B5"/>
    <w:rsid w:val="00CA502B"/>
    <w:rsid w:val="00CB17BA"/>
    <w:rsid w:val="00CB1988"/>
    <w:rsid w:val="00CB6DB0"/>
    <w:rsid w:val="00CE0616"/>
    <w:rsid w:val="00D53766"/>
    <w:rsid w:val="00DA6EB2"/>
    <w:rsid w:val="00E015F6"/>
    <w:rsid w:val="00E3293C"/>
    <w:rsid w:val="00E34F88"/>
    <w:rsid w:val="00E474EB"/>
    <w:rsid w:val="00E578D2"/>
    <w:rsid w:val="00E6104E"/>
    <w:rsid w:val="00E73846"/>
    <w:rsid w:val="00E83166"/>
    <w:rsid w:val="00E84E49"/>
    <w:rsid w:val="00F41762"/>
    <w:rsid w:val="00F72A3C"/>
    <w:rsid w:val="00FA7949"/>
    <w:rsid w:val="00FC06EA"/>
    <w:rsid w:val="00FC3D2D"/>
    <w:rsid w:val="00FD0181"/>
    <w:rsid w:val="00FE5298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381C4C-9F1D-4B7A-8D56-2F743901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table" w:customStyle="1" w:styleId="TableGrid51">
    <w:name w:val="Table Grid51"/>
    <w:basedOn w:val="TableNormal"/>
    <w:next w:val="TableGrid"/>
    <w:uiPriority w:val="39"/>
    <w:rsid w:val="00C4505E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C32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3">
    <w:name w:val="Light Grid Accent 3"/>
    <w:basedOn w:val="TableNormal"/>
    <w:uiPriority w:val="62"/>
    <w:rsid w:val="00175444"/>
    <w:pPr>
      <w:spacing w:after="0" w:line="240" w:lineRule="auto"/>
      <w:ind w:left="86"/>
    </w:pPr>
    <w:rPr>
      <w:lang w:val="en-PH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A51">
    <w:name w:val="A5+1"/>
    <w:uiPriority w:val="99"/>
    <w:rsid w:val="00AC5FCA"/>
    <w:rPr>
      <w:color w:val="000000"/>
      <w:sz w:val="22"/>
      <w:szCs w:val="22"/>
      <w:u w:val="single"/>
    </w:rPr>
  </w:style>
  <w:style w:type="table" w:customStyle="1" w:styleId="TableGrid8">
    <w:name w:val="Table Grid8"/>
    <w:basedOn w:val="TableNormal"/>
    <w:next w:val="TableGrid"/>
    <w:uiPriority w:val="39"/>
    <w:qFormat/>
    <w:rsid w:val="00AF6A24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97A5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34FB1-9E54-4E9D-9DFB-B5367538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2017-09-09T10:39:00Z</dcterms:created>
  <dcterms:modified xsi:type="dcterms:W3CDTF">2022-12-02T16:18:00Z</dcterms:modified>
</cp:coreProperties>
</file>