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LIBRARIAN GRADE IV(STATE CENTRAL LIBRARY)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DATE:12-04-2016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1.A book printed before 1501 is known as: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A.Old book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B.Out-of print book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C.Manuscript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D.Incunabula*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2.Delhi Library Association is the publisher of: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A.Publishers monthly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B.Journal of Library and Information Science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C.Indian Press Index*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D.Asian Recorder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3.Documentation Research and Training Centre is located at: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A.Delhi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B.Chennai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C.Calcutta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D.Bangalore*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4.In which year the Kerala Granthasia Sangam was formed?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A.1937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B.1943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C.1945*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D.1957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5.International Institute of Bibliography(IIB)was the initial name of: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A.IFLA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B.FID*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C.UNISIST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D.UNESCO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6.Library of Congress was founded in the year: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A.1800*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B.1812</w:t>
        <w:br w:type="textWrapping"/>
        <w:t xml:space="preserve">C.1815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D.1897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7.NASSDOC is developed by: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A.INSDOC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B.ICSSR*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C.CSIR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D.National Library of India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8.NISCAIR is the publisher of: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A.IASLIC Bulletin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B.Library and Information Science Abstract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C.Indian Science Abstract*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D.Indian Library Science Abstract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9.Peter Lazer developed: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A.NISSAT*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B.INSDOC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C.DELNET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D.INFONET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10.SENDOC is located at: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A.New Delhi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B.Gwalior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C.Ahmadabad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D.Hyderabad*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11.The Chairman of the Library committee appointed by UGC in 1957 was: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A.C.D.Deshmukh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B.S.R.Ranganathan*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C.R.C.Mehrota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D.R.P.Rastogi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12.The Five Laws of Library Science of S.R.Ranganathan was first published in: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A.1931*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B.1924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C.1933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D.1934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13.’Best reading for the largest number at the least cost’ is the book selection principle suggested by: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A.Dewey*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B.Mccolvin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C.Drury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D.S.R.Ranganathan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14.Bottom card and Top card is used in: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A.Three card system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B.Browney system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C.Kardex*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D.Newwark system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15.Conscience box is used in libraries for collecting: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A.Overdue fine*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B.Complaints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C.Requests for new books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D.Donations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16.GOC stands for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A.Government Officers Committee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B.Government Online Catalogue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C.Good Offices Committee*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D.Goa Online Centre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17.The Raja Rammohan Roy Library Foundation is located at: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A.Ahammedabad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B.New Delhi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C.Lucknow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D.Calcutta*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18.Universal Availability of Publications is a programme of: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A.IFLA*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B.UNESCO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C.LC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D.FID</w:t>
        <w:br w:type="textWrapping"/>
        <w:t xml:space="preserve">Ans:A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19.UNESCO Public library manifesto was first published in: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A.1946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B.1948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C.1949*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D.1972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20.Which state enacted public library legislation in India first?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A.Kerala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B.Karnataka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C.Andra Pradesh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D.Tamil Nadu*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21.World Library and Information Congress is regularly organized by: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A.Library of Congress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British Library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C.IFLA*</w:t>
        <w:br w:type="textWrapping"/>
        <w:t xml:space="preserve">D.ALA</w:t>
        <w:br w:type="textWrapping"/>
        <w:t xml:space="preserve">Ans:C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22.A government grant of exclusive priviledge on a new invention for a term of years is called: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A.Patent*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B.Standard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C.Copyright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23.In which year Trivandrum Public Library(presently the Kerala State Central Library)was established?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A.1829*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B.1861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C.1887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D.1894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24.Job evaluation is the process of: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A.Performance assessment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B.Fix the salary of a job*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C.Identification of a job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D.Analyzing the job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25.Method of Details is a method used in libraries for: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A.Financial estimation*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B.Fund raising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C.Reducing the expenditure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D.Preservation of documents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26.Morrocco leather is made from: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A.Cow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B.Camel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C.Goat*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D.Pig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27.PPBS stands for: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A.Performance Programme Budgeting System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B.Programming Planning Budgeting System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C.Prepare Program and Budgeting System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D.Planning Programming Budgeting System*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28.The acronym POSDCORB is devised by: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A.F.W.Taylor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B.Henry Fayal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C.L.Gulick*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D.Edward Evans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29.The serial number against which the details of the book are recorded in the official register of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library is called: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A.Class Number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B.Book Number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C.Collection Number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D.Accession Number*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30.Three Card System is used for: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A.Registration of periodicals*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B.Circulation of Books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C.Readers Ticket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D.Cataloguing of Books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31.A periodical published in every  three months is called: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A.Three monthly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B.Bi-monthly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C.Quarterly*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32.ARIST stands for: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A.Annual Review in Science and Technology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B.Annual Review of Information Science and Technology*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C.Association of Reporters in Science and Technology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D.Association of Information Scientists and Technologists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33.Asian Recorder is a: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A.News Paper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B.Subject Periodical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C.News Digest*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D.Bibliography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34.CAS stands for: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A.Current Awareness Service*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B.Computer Aided Service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C.Catalogue Assisted Service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D.Campus Area Service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35.UNISIST is a programme sponsored by IFLA and: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A.FID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B.ICSU*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C.NATIS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D.LC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36.Glossary of library terms is published by: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A.Special Library Association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B.Medical Library Association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C.Indian Library Association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D.American Library Association*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37.Guide to Literature is treated as a: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A.Primary source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B.Secondary source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C.Tertiary source*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38.Indicative abstract is: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 outline of a document*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 abridged form of a document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 annotation of a document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 detailed representation of a document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39.A website where entries are written in chronological order and displayed in reverse chronological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order is called: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A.Google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B.Email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C.Blog*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D.WhatsApp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40.CDS/ISIS is a software developed by: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A.UGC</w:t>
        <w:br w:type="textWrapping"/>
        <w:t xml:space="preserve">B.INSDOC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C.FID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D.UNESCO*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41.ENIAC is known as: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A.First generation computer*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B.Second generation computer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C.Third generation computer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D.Fourth generation computer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42.Journal of Documentation is published from: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A.USA</w:t>
        <w:br w:type="textWrapping"/>
        <w:t xml:space="preserve">B.UK*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C.India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D.Canada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43.Index India is published by: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A.Indian Library Association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B.Delhi Library Association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C.Rajasthan Library Association*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D.Bengal Library Association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44.The concept of Selective Dissemination of Information(SDI)service was coined by: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A.F.W.Lancaster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B.S.R.Ranganathan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C.S.C.Bradford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D.H.P.Luhn*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45.The term of a patent granted in India is: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A.7 years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B.14 years 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 years*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D.21 years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46.Union Catalogue of Scientific Serials in India is compiled by: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A.IIT,Mumbai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B.CSIR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C.DRTC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D.INSDOC*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47.Which one is a geographical source?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A.Gazette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B.Gazetteer*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C.Fodor’s India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D.Year Book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48.Who released the first issue of the Indian National Bibliography(1957)?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A.Jawaharlal Nehru*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B.Dr.S.R.Ranganathan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C.Dr.S.Radhakrishnan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D.Mr.B.S.Kesavan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49.World of Learning is a/an: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A.Dictionary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B.Encyclopedia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C.Biography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D.Directory*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50.The Cumulative Book Index is published by: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A.Library of Congress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B.Wilson Book Publishing Co.*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C.Academic Publishers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D.American Library Association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51.ERNET is implemented by: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A.UGC,Government of India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B.Department of Education,Govt.of India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C.Department of Telecommunication,GOvt.of India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D.Department of Electronics,Government of India*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52.Library and Information Science Abstract(LISA)is published by: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British Library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Library Association*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C.American Library Association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D.Library of Congress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53.International Serial Data System(ISDS)is an information centre developed by:</w:t>
        <w:br w:type="textWrapping"/>
      </w:r>
      <w:r w:rsidDel="00000000" w:rsidR="00000000" w:rsidRPr="00000000">
        <w:rPr>
          <w:rtl w:val="0"/>
        </w:rPr>
        <w:t xml:space="preserve">A.UNISIST*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B.FID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C.IFLA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D.LC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54.LibQual is a tool for measuring library service quality developed by: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British Library 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B.Library of Congress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C.American Library Association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D.Association of Research Libraries*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55.LIS Forum is an email discussion forum run by: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A.Indian Institute of Science,Bangalore*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B.SNDT Womens University,Lucknow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C.Indian Institute of Technology,Chennai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D.Indian Institute of Management,Calcutta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56.Ulrich’s International Periodical Directory is published by: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A.Wilson Co.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B.R.R.Bowker*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C.Academic Publishers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D.IFLA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57.A ‘Classification and Subject Index for Cataloguing and arranging the books and pamphlets of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library’was the title of the first edition of: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A.Anglo American Cataloguing Rules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B.Colon Classification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C.Classified Catalogue Code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D.Dewey Decimal Classification*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58.An ordinal number which fixes the position of a document relative to the other documents having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the same class is called: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A.Class Number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B.Book Number*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C.Collection Number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D.ISBN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59.Biochemistry is an example of the mode of formation of subjects: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A.Fusion*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B.Fission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C.Lamination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D.Distillation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60.In UDC,equal to(=)sign is used to add: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A.Common auxiliary of form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B.Common auxiliary of language*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C.Common auxiliary of place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D.Common auxiliary of time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61.Thrishna is a CDS/ISIS based software developed by: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A.UGC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B.INSDOC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C.NISSAT*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D.CSIR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62.Universal Decimal Classification(UDC)is an example of: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A.Freely faceted scheme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B.Almost freely faceted scheme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C.Almost enumerative scheme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D.Almost faceted scheme*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63.Which one of the following is an open source library software?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A.Libsys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B.SOUL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C.CDS/ISIS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D.KOHA*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64.Broad System of Ordering is a classification system or switching language developed by: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A.UNESCO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B.UNISIST*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C.UN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D.ISO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65.DDC is presently published by: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A.Wilson Publishing Co.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B.Academic Publishers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C.Forest Press*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D.American Library Association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66.Dictionary Catalogue Code(1946)is developed by: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A.Library of Congress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B.S.R.Ranganathan*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C.C.A.Cutter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D.American Library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67.The Bibliographic Classification(bC)is devised by: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A.H.E.Bliss*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B.S.R.Ranganathan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C.J.D.Brown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D.Paul Otlet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68.The connecting symbol used to add a second level Time isolate number(T2)with a first level Time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isolate(T1)number in Colon Classification(cC6)is: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A.Apostrophe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B.Dot*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C.Colon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D.Comma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69.In FID/CCC,CCC stands for: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A.Colon Classification Committee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B.Classified Catalogue Committee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C.Central Classification Committee*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D.Centralized Cataloguing Committee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70.In which indexing system Roleoperator is used: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A.Chain Indexing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B.PRECIS*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C.POPSI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D.Keyword Indexing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71.In ISBD(ER),ER stands for: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A.English Region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B.Every Reader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C.Eastern Russia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D.Electronic Resource*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72.Dublin Core is related to: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A.Greenstone software*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B.Libsys software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C.KOBA software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D.SOUL software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73.The standard size of a catalogue card is: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A.10x15 cm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B.15x20 cm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C.7.5 x 12.5 cm*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 x 7.5 cm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74.The first Thesaurus published in the world is: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A.Roget’s Thesaurus*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B.Chemical Engineering Thesaurus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C.Thesaurus of Engineering and Scientific Terms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D.Engineers Joint Council Thesaurus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75.Which edition of Colon Classification is considered as a freely faceted classification scheme?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A.First edition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B.Fourth edition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C.Sixth edition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D.Seventh edition*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76.The ISSN national centre in India is: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A.National Library of India,Calcutta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B.National Science Library,Delhi*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C.Madras University Library,Chennai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D.DESIDOC,Delhi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77.The latest ISBN number contains: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 digits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B.11 digits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C.12 digits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D.13 digits*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78.The Remington Company of India introduced: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A.Dictinary catalogue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B.Kardex*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C.Microform catalogue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D.Computer catalogue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79.The terms AND,OR,NOT used in advanced information search and retrieval are known as: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A.Keywords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B.Connectives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C.Boolean operators*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D.Search words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80.Science Direct is a database owned by: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A.Academic Publishers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B.Elsevier Publishers*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C.Informatics India Limited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D.Library of Congress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81.Which river is known as Nile of Kerala?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A.Periyar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B.Pamba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C.Chalakkudy River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D.Bharathapuzha*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82.Who established Atmavidya Sangham?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A.Thycaud Ayya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B.Vagbhadanandan*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C.Pandit KP Karuppan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D.Sahodaran Ayyappan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83.Who won the MV Pylee Award 2016?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A.Janey James*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B.K.R.Meera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C.Dr.J.V.Vilanilam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D.Dr.B.Ekbal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84.In which year the Ninth Schedule was added to the Indian Costitution?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A.1953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B.1962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C.1951*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D.1952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85.Identify the field to which Mr.Anil Ganguly is related?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A.Film*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B.Sports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C.Politics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D.Social Service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86.Which of the following was the centre of Salt Satyagraha in Kerala during the Civil Disobedience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Movement?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A.Kottayam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B.Alappuzha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C.Vizhinjam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D.Payyannur*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87.Which of the following Fundamental Rights has been deleted by 44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amendment bill?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A.Right to equality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B.Right to freedom of religion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C.Right to property*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D.Right to education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88.Who was the first Harijan member of Srimoolam Prajasabha?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A.Dr.Palpu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B.Ayyankali*</w:t>
        <w:br w:type="textWrapping"/>
        <w:t xml:space="preserve">C.C.Krishnan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D.C.Kesavan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89.English is the official language of which of the following state?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A.Punjab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B.Rajastan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C.Haryana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D.Nagaland*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90.Identify the part of the Indian Constitution which reflects the mind and ideals of the framers: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A.Directive Principles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B.Articles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C.Preamble*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D.Fundamental Rights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91.In which state the Flamingo Festival-2016 is organized?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A.Andhra Pradesh*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B.Karnataka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C.Meghalaya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D.Assam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92.He was born in 1852.His real name was Karattu Govinda Menon.He founded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Anandamatham.Who is he?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A.Swami Ananada Theerthan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B.Brahmananda Sivayogi*</w:t>
        <w:br w:type="textWrapping"/>
        <w:t xml:space="preserve">C.Chattampi Swamikal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D.Vagbhadananda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93.Our Prime Minister announced ‘Beti Bachao,Beti Padhao Yojana’on 22 January 2015 at: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A.Kolkata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B.Chennai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C.Ahmedabad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D.Pampat*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94.Who is the author of the book”The Country of First Boys”?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A.Amartya Sen*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B.Arundhati Roy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C.Salman Rushdie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D.R.K.Narayan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95.Sarkaria Commission was closely related to which of the following area?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A.Election Reforms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B.Minority Reforms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C.Central State Relations*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D.Women Reforms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96.Who founded Valasamudaya Parishkarani Sabha?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A.Dr.Ayyathan Gopalan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B.Pandit karuppan*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C.C.V.Kunjuraman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D.C.Kesavan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97.Who won the Sree Chithira Tirunal National Award-2015?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A.T.P.Sreenivasan*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B.M.T.Vasudevan Nair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C.Subhash Chandran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D.G.Madhavan Nair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98.From which country India borrowed the scheme of Indian Federation?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A.USSR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B.Germany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C.Canada*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D.UK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99.International Day of the Girl Child is on: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A.September 11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B.November 12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C.December 12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D.October 11*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100.Whose autobiography is’Ente Nadukadathal’?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A.A.K.Gopalan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B.Swadeshabhimani Ramakrishna Pillai*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C.P.Krishna Pillai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D.T.R.Krishnaswami Iyer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