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7460" w:type="dxa"/>
        <w:tblInd w:w="18" w:type="dxa"/>
        <w:tblLook w:val="04A0" w:firstRow="1" w:lastRow="0" w:firstColumn="1" w:lastColumn="0" w:noHBand="0" w:noVBand="1"/>
      </w:tblPr>
      <w:tblGrid>
        <w:gridCol w:w="4421"/>
        <w:gridCol w:w="2523"/>
        <w:gridCol w:w="5550"/>
        <w:gridCol w:w="1996"/>
        <w:gridCol w:w="2970"/>
      </w:tblGrid>
      <w:tr w:rsidR="006444B4" w:rsidTr="00AE4D94">
        <w:trPr>
          <w:trHeight w:val="235"/>
        </w:trPr>
        <w:tc>
          <w:tcPr>
            <w:tcW w:w="4421" w:type="dxa"/>
            <w:vMerge w:val="restart"/>
          </w:tcPr>
          <w:p w:rsidR="006444B4" w:rsidRPr="00A40F81" w:rsidRDefault="006444B4" w:rsidP="00744B3F">
            <w:pPr>
              <w:jc w:val="right"/>
              <w:rPr>
                <w:rFonts w:ascii="Calisto MT" w:hAnsi="Calisto MT"/>
                <w:b/>
                <w:sz w:val="1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-39208</wp:posOffset>
                  </wp:positionH>
                  <wp:positionV relativeFrom="paragraph">
                    <wp:posOffset>11430</wp:posOffset>
                  </wp:positionV>
                  <wp:extent cx="510362" cy="510362"/>
                  <wp:effectExtent l="0" t="0" r="4445" b="4445"/>
                  <wp:wrapNone/>
                  <wp:docPr id="1" name="Picture 1" descr="Description: DEPED-NEW_e78wysq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DEPED-NEW_e78wysq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362" cy="510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444B4" w:rsidRDefault="006444B4" w:rsidP="00744B3F">
            <w:pPr>
              <w:rPr>
                <w:rFonts w:ascii="Calisto MT" w:hAnsi="Calisto MT"/>
                <w:b/>
                <w:sz w:val="24"/>
              </w:rPr>
            </w:pPr>
            <w:r>
              <w:rPr>
                <w:rFonts w:ascii="Calisto MT" w:hAnsi="Calisto MT"/>
                <w:b/>
                <w:sz w:val="24"/>
              </w:rPr>
              <w:tab/>
              <w:t>GRADES 1 to 12</w:t>
            </w:r>
          </w:p>
          <w:p w:rsidR="006444B4" w:rsidRPr="00A40F81" w:rsidRDefault="006444B4" w:rsidP="00744B3F">
            <w:pPr>
              <w:rPr>
                <w:rFonts w:ascii="Calisto MT" w:hAnsi="Calisto MT"/>
                <w:b/>
                <w:sz w:val="24"/>
              </w:rPr>
            </w:pPr>
            <w:r>
              <w:rPr>
                <w:rFonts w:ascii="Calisto MT" w:hAnsi="Calisto MT"/>
                <w:b/>
                <w:sz w:val="24"/>
              </w:rPr>
              <w:tab/>
              <w:t>DAILY LESSON LOG</w:t>
            </w:r>
          </w:p>
        </w:tc>
        <w:tc>
          <w:tcPr>
            <w:tcW w:w="2523" w:type="dxa"/>
            <w:shd w:val="clear" w:color="auto" w:fill="6B7A8F"/>
            <w:vAlign w:val="bottom"/>
          </w:tcPr>
          <w:p w:rsidR="006444B4" w:rsidRPr="00AE4D94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AE4D94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School:</w:t>
            </w:r>
          </w:p>
        </w:tc>
        <w:tc>
          <w:tcPr>
            <w:tcW w:w="5550" w:type="dxa"/>
            <w:vAlign w:val="bottom"/>
          </w:tcPr>
          <w:p w:rsidR="006444B4" w:rsidRPr="003F52DD" w:rsidRDefault="00AE4D94" w:rsidP="00744B3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7F7296">
              <w:rPr>
                <w:rFonts w:asciiTheme="majorHAnsi" w:hAnsiTheme="majorHAnsi"/>
                <w:b/>
                <w:sz w:val="20"/>
                <w:szCs w:val="20"/>
              </w:rPr>
              <w:t>DepEdClub.com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AE4D94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AE4D94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Grade Level:</w:t>
            </w:r>
          </w:p>
        </w:tc>
        <w:tc>
          <w:tcPr>
            <w:tcW w:w="2970" w:type="dxa"/>
            <w:vAlign w:val="bottom"/>
          </w:tcPr>
          <w:p w:rsidR="006444B4" w:rsidRPr="003F52DD" w:rsidRDefault="00787655" w:rsidP="00744B3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F52DD">
              <w:rPr>
                <w:rFonts w:asciiTheme="majorHAnsi" w:hAnsiTheme="majorHAnsi"/>
                <w:b/>
                <w:sz w:val="20"/>
                <w:szCs w:val="20"/>
              </w:rPr>
              <w:t>I</w:t>
            </w:r>
            <w:r w:rsidR="001B27C8">
              <w:rPr>
                <w:rFonts w:asciiTheme="majorHAnsi" w:hAnsiTheme="majorHAnsi"/>
                <w:b/>
                <w:sz w:val="20"/>
                <w:szCs w:val="20"/>
              </w:rPr>
              <w:t>V</w:t>
            </w:r>
          </w:p>
        </w:tc>
      </w:tr>
      <w:tr w:rsidR="006444B4" w:rsidTr="00AE4D94">
        <w:trPr>
          <w:trHeight w:val="151"/>
        </w:trPr>
        <w:tc>
          <w:tcPr>
            <w:tcW w:w="4421" w:type="dxa"/>
            <w:vMerge/>
          </w:tcPr>
          <w:p w:rsidR="006444B4" w:rsidRDefault="006444B4" w:rsidP="00744B3F"/>
        </w:tc>
        <w:tc>
          <w:tcPr>
            <w:tcW w:w="2523" w:type="dxa"/>
            <w:shd w:val="clear" w:color="auto" w:fill="6B7A8F"/>
            <w:vAlign w:val="bottom"/>
          </w:tcPr>
          <w:p w:rsidR="006444B4" w:rsidRPr="00AE4D94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AE4D94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Teacher:</w:t>
            </w:r>
          </w:p>
        </w:tc>
        <w:tc>
          <w:tcPr>
            <w:tcW w:w="5550" w:type="dxa"/>
            <w:vAlign w:val="bottom"/>
          </w:tcPr>
          <w:p w:rsidR="006444B4" w:rsidRPr="009033E0" w:rsidRDefault="008E4FB1" w:rsidP="00AF6A24">
            <w:r w:rsidRPr="003F52DD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>File Created by</w:t>
            </w:r>
            <w:r w:rsidR="00787655" w:rsidRPr="003F52DD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 xml:space="preserve"> </w:t>
            </w:r>
            <w:r w:rsidR="00AF6A24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 xml:space="preserve">Sir </w:t>
            </w:r>
            <w:r w:rsidR="00AF6A24" w:rsidRPr="00AF6A24">
              <w:rPr>
                <w:rFonts w:asciiTheme="majorHAnsi" w:hAnsiTheme="majorHAnsi" w:cs="Times New Roman"/>
                <w:b/>
                <w:sz w:val="20"/>
                <w:szCs w:val="20"/>
              </w:rPr>
              <w:t>BIENVINIDO C. CRUZ JR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AE4D94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AE4D94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Learning Area:</w:t>
            </w:r>
          </w:p>
        </w:tc>
        <w:tc>
          <w:tcPr>
            <w:tcW w:w="2970" w:type="dxa"/>
            <w:vAlign w:val="bottom"/>
          </w:tcPr>
          <w:p w:rsidR="006444B4" w:rsidRPr="00530DD2" w:rsidRDefault="004D58AB" w:rsidP="000A3D74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sz w:val="20"/>
              </w:rPr>
              <w:t>FILIPINO</w:t>
            </w:r>
          </w:p>
        </w:tc>
      </w:tr>
      <w:tr w:rsidR="006444B4" w:rsidTr="00AE4D94">
        <w:trPr>
          <w:trHeight w:val="151"/>
        </w:trPr>
        <w:tc>
          <w:tcPr>
            <w:tcW w:w="4421" w:type="dxa"/>
            <w:vMerge/>
          </w:tcPr>
          <w:p w:rsidR="006444B4" w:rsidRDefault="006444B4" w:rsidP="00744B3F"/>
        </w:tc>
        <w:tc>
          <w:tcPr>
            <w:tcW w:w="2523" w:type="dxa"/>
            <w:shd w:val="clear" w:color="auto" w:fill="6B7A8F"/>
            <w:vAlign w:val="bottom"/>
          </w:tcPr>
          <w:p w:rsidR="006444B4" w:rsidRPr="00AE4D94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AE4D94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Teaching Dates and Time:</w:t>
            </w:r>
          </w:p>
        </w:tc>
        <w:tc>
          <w:tcPr>
            <w:tcW w:w="5550" w:type="dxa"/>
            <w:vAlign w:val="bottom"/>
          </w:tcPr>
          <w:p w:rsidR="006444B4" w:rsidRPr="003F52DD" w:rsidRDefault="007A7615" w:rsidP="001F26E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7A7615">
              <w:rPr>
                <w:rFonts w:ascii="Cambria" w:hAnsi="Cambria" w:cs="Cambria"/>
                <w:b/>
                <w:bCs/>
                <w:sz w:val="20"/>
                <w:szCs w:val="20"/>
              </w:rPr>
              <w:t xml:space="preserve">DECEMBER 5 - 9, 2022 </w:t>
            </w:r>
            <w:bookmarkStart w:id="0" w:name="_GoBack"/>
            <w:bookmarkEnd w:id="0"/>
            <w:r w:rsidR="00530DD2">
              <w:rPr>
                <w:rFonts w:asciiTheme="majorHAnsi" w:hAnsiTheme="majorHAnsi"/>
                <w:b/>
                <w:sz w:val="20"/>
                <w:szCs w:val="20"/>
              </w:rPr>
              <w:t>(WEEK 5</w:t>
            </w:r>
            <w:r w:rsidR="00787655" w:rsidRPr="003F52DD">
              <w:rPr>
                <w:rFonts w:asciiTheme="majorHAnsi" w:hAnsiTheme="majorHAnsi"/>
                <w:b/>
                <w:sz w:val="20"/>
                <w:szCs w:val="20"/>
              </w:rPr>
              <w:t>)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AE4D94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AE4D94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Quarter:</w:t>
            </w:r>
          </w:p>
        </w:tc>
        <w:tc>
          <w:tcPr>
            <w:tcW w:w="2970" w:type="dxa"/>
            <w:vAlign w:val="bottom"/>
          </w:tcPr>
          <w:p w:rsidR="006444B4" w:rsidRPr="003F52DD" w:rsidRDefault="001F26EF" w:rsidP="00744B3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</w:t>
            </w:r>
            <w:r w:rsidRPr="001F26EF">
              <w:rPr>
                <w:rFonts w:asciiTheme="majorHAnsi" w:hAnsiTheme="majorHAnsi"/>
                <w:b/>
                <w:sz w:val="20"/>
                <w:szCs w:val="20"/>
                <w:vertAlign w:val="superscript"/>
              </w:rPr>
              <w:t>ND</w:t>
            </w:r>
            <w:r w:rsidR="00787655" w:rsidRPr="003F52DD">
              <w:rPr>
                <w:rFonts w:asciiTheme="majorHAnsi" w:hAnsiTheme="majorHAnsi"/>
                <w:b/>
                <w:sz w:val="20"/>
                <w:szCs w:val="20"/>
              </w:rPr>
              <w:t xml:space="preserve"> QUARTER</w:t>
            </w:r>
          </w:p>
        </w:tc>
      </w:tr>
    </w:tbl>
    <w:p w:rsidR="00A33AF7" w:rsidRDefault="00A33AF7" w:rsidP="008E4FB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rPr>
          <w:rFonts w:ascii="Cambria" w:hAnsi="Cambria" w:cs="Cambria"/>
          <w:b/>
          <w:bCs/>
          <w:sz w:val="20"/>
          <w:szCs w:val="20"/>
        </w:rPr>
      </w:pPr>
    </w:p>
    <w:tbl>
      <w:tblPr>
        <w:tblStyle w:val="TableGrid"/>
        <w:tblW w:w="17478" w:type="dxa"/>
        <w:jc w:val="center"/>
        <w:shd w:val="clear" w:color="auto" w:fill="0070C0"/>
        <w:tblLayout w:type="fixed"/>
        <w:tblLook w:val="04A0" w:firstRow="1" w:lastRow="0" w:firstColumn="1" w:lastColumn="0" w:noHBand="0" w:noVBand="1"/>
      </w:tblPr>
      <w:tblGrid>
        <w:gridCol w:w="3159"/>
        <w:gridCol w:w="2700"/>
        <w:gridCol w:w="2880"/>
        <w:gridCol w:w="2970"/>
        <w:gridCol w:w="2880"/>
        <w:gridCol w:w="2889"/>
      </w:tblGrid>
      <w:tr w:rsidR="00397A56" w:rsidRPr="00161B66" w:rsidTr="00AE4D94">
        <w:trPr>
          <w:jc w:val="center"/>
        </w:trPr>
        <w:tc>
          <w:tcPr>
            <w:tcW w:w="3159" w:type="dxa"/>
            <w:shd w:val="clear" w:color="auto" w:fill="6B7A8F"/>
            <w:vAlign w:val="center"/>
          </w:tcPr>
          <w:p w:rsidR="00397A56" w:rsidRPr="00AE4D94" w:rsidRDefault="00397A56" w:rsidP="0090785B">
            <w:pPr>
              <w:pStyle w:val="NoSpacing"/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700" w:type="dxa"/>
            <w:shd w:val="clear" w:color="auto" w:fill="6B7A8F"/>
          </w:tcPr>
          <w:p w:rsidR="00397A56" w:rsidRPr="00AE4D94" w:rsidRDefault="00397A56" w:rsidP="00530DD2">
            <w:pPr>
              <w:pStyle w:val="NoSpacing"/>
              <w:jc w:val="center"/>
              <w:rPr>
                <w:rFonts w:asciiTheme="majorHAnsi" w:hAnsiTheme="majorHAnsi"/>
                <w:b/>
                <w:color w:val="FFFFFF" w:themeColor="background1"/>
                <w:sz w:val="24"/>
                <w:szCs w:val="20"/>
              </w:rPr>
            </w:pPr>
            <w:r w:rsidRPr="00AE4D94">
              <w:rPr>
                <w:rFonts w:asciiTheme="majorHAnsi" w:hAnsiTheme="majorHAnsi"/>
                <w:b/>
                <w:color w:val="FFFFFF" w:themeColor="background1"/>
                <w:sz w:val="24"/>
                <w:szCs w:val="20"/>
              </w:rPr>
              <w:t>MONDAY</w:t>
            </w:r>
          </w:p>
        </w:tc>
        <w:tc>
          <w:tcPr>
            <w:tcW w:w="2880" w:type="dxa"/>
            <w:shd w:val="clear" w:color="auto" w:fill="6B7A8F"/>
          </w:tcPr>
          <w:p w:rsidR="00397A56" w:rsidRPr="00AE4D94" w:rsidRDefault="00397A56" w:rsidP="00530DD2">
            <w:pPr>
              <w:pStyle w:val="NoSpacing"/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AE4D94">
              <w:rPr>
                <w:rFonts w:asciiTheme="majorHAnsi" w:hAnsiTheme="majorHAnsi"/>
                <w:b/>
                <w:color w:val="FFFFFF" w:themeColor="background1"/>
                <w:sz w:val="24"/>
                <w:szCs w:val="20"/>
              </w:rPr>
              <w:t>TUESDAY</w:t>
            </w:r>
          </w:p>
        </w:tc>
        <w:tc>
          <w:tcPr>
            <w:tcW w:w="2970" w:type="dxa"/>
            <w:shd w:val="clear" w:color="auto" w:fill="6B7A8F"/>
          </w:tcPr>
          <w:p w:rsidR="00397A56" w:rsidRPr="00AE4D94" w:rsidRDefault="00397A56" w:rsidP="00530DD2">
            <w:pPr>
              <w:pStyle w:val="NoSpacing"/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AE4D94">
              <w:rPr>
                <w:rFonts w:asciiTheme="majorHAnsi" w:hAnsiTheme="majorHAnsi"/>
                <w:b/>
                <w:color w:val="FFFFFF" w:themeColor="background1"/>
                <w:sz w:val="24"/>
                <w:szCs w:val="20"/>
              </w:rPr>
              <w:t>WEDNESDAY</w:t>
            </w:r>
          </w:p>
        </w:tc>
        <w:tc>
          <w:tcPr>
            <w:tcW w:w="2880" w:type="dxa"/>
            <w:shd w:val="clear" w:color="auto" w:fill="6B7A8F"/>
          </w:tcPr>
          <w:p w:rsidR="00397A56" w:rsidRPr="00AE4D94" w:rsidRDefault="00397A56" w:rsidP="00530DD2">
            <w:pPr>
              <w:pStyle w:val="NoSpacing"/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AE4D94">
              <w:rPr>
                <w:rFonts w:asciiTheme="majorHAnsi" w:hAnsiTheme="majorHAnsi"/>
                <w:b/>
                <w:color w:val="FFFFFF" w:themeColor="background1"/>
                <w:sz w:val="24"/>
                <w:szCs w:val="20"/>
              </w:rPr>
              <w:t>THURSDAY</w:t>
            </w:r>
          </w:p>
        </w:tc>
        <w:tc>
          <w:tcPr>
            <w:tcW w:w="2889" w:type="dxa"/>
            <w:shd w:val="clear" w:color="auto" w:fill="6B7A8F"/>
          </w:tcPr>
          <w:p w:rsidR="00397A56" w:rsidRPr="00AE4D94" w:rsidRDefault="00397A56" w:rsidP="00530DD2">
            <w:pPr>
              <w:pStyle w:val="NoSpacing"/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AE4D94">
              <w:rPr>
                <w:rFonts w:asciiTheme="majorHAnsi" w:hAnsiTheme="majorHAnsi"/>
                <w:b/>
                <w:color w:val="FFFFFF" w:themeColor="background1"/>
                <w:sz w:val="24"/>
                <w:szCs w:val="20"/>
              </w:rPr>
              <w:t>FRIDAY</w:t>
            </w:r>
          </w:p>
        </w:tc>
      </w:tr>
    </w:tbl>
    <w:tbl>
      <w:tblPr>
        <w:tblW w:w="1746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150"/>
        <w:gridCol w:w="2700"/>
        <w:gridCol w:w="2880"/>
        <w:gridCol w:w="2970"/>
        <w:gridCol w:w="2880"/>
        <w:gridCol w:w="2880"/>
      </w:tblGrid>
      <w:tr w:rsidR="004D58AB" w:rsidRPr="004D58AB" w:rsidTr="00AE4D94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9ED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b/>
                <w:sz w:val="20"/>
                <w:szCs w:val="20"/>
              </w:rPr>
              <w:t>I. LAYUNIN</w:t>
            </w:r>
          </w:p>
        </w:tc>
        <w:tc>
          <w:tcPr>
            <w:tcW w:w="14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9ED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D58AB" w:rsidRPr="004D58AB" w:rsidTr="00AE4D94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9ED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b/>
                <w:sz w:val="20"/>
                <w:szCs w:val="20"/>
              </w:rPr>
              <w:t>A. Pamantayang Pangnilalaman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Naipamamalas ang kakayahan at tatas sa pagsasalita at pagpapahayag ng sarilingideya, kaisipan, karanasan at damdamin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Naipamamalas ang kakayahan at tatas sa pagsasalita at pagpapahayag ng sarilingideya, kaisipan, karanasan at damdamin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Napauunlad ang kasanayan sa pagsulat ng iba’t-ibang uri ng sulatin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Naisasagawa ang mapanuring pagbasa ng iba’t-ibang uri ng teksto at napapalawak ang talasalitaan</w:t>
            </w:r>
          </w:p>
        </w:tc>
      </w:tr>
      <w:tr w:rsidR="004D58AB" w:rsidRPr="004D58AB" w:rsidTr="00AE4D94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9ED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b/>
                <w:sz w:val="20"/>
                <w:szCs w:val="20"/>
              </w:rPr>
              <w:t>B. Pamantayan sa pagganap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Nakapagbibigay ng panuto, naisasakilos ang katangian ng mgatauhan sa napakinggang kuwento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Naisasalaysay muli ang binasang kuwento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Nakasusulat ng talatang naglalarawan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Nakabubuo ng nakalarawang balangkas batay sa binasang tekstong pang-impormasyon</w:t>
            </w:r>
          </w:p>
        </w:tc>
      </w:tr>
      <w:tr w:rsidR="004D58AB" w:rsidRPr="004D58AB" w:rsidTr="00AE4D94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9ED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b/>
                <w:sz w:val="20"/>
                <w:szCs w:val="20"/>
              </w:rPr>
              <w:t>C. Mga Kasanayan sa Pagkatuto</w:t>
            </w:r>
          </w:p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Isulat ang code ng bawat kasanayan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Nasasagot ng wasto ang 80% ng mga tanong sa pagsubok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F4PS - IIIb – 2.1</w:t>
            </w:r>
          </w:p>
          <w:p w:rsidR="004D58AB" w:rsidRPr="004D58AB" w:rsidRDefault="004D58AB" w:rsidP="00000C3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Nailalarawan ang tauhan, tagpuan, at pangyayari sa napakinggang kuwento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F4TA-Oa-j-2</w:t>
            </w:r>
          </w:p>
          <w:p w:rsidR="004D58AB" w:rsidRPr="004D58AB" w:rsidRDefault="004D58AB" w:rsidP="00000C3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Nagagamit nang wasto ang mga pang-uri sa paglalarawan ng mga tao, bagay, hayop, lugar, at pangyayari.</w:t>
            </w:r>
          </w:p>
          <w:p w:rsidR="004D58AB" w:rsidRPr="004D58AB" w:rsidRDefault="004D58AB" w:rsidP="00000C3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F4PU -IIe– g-2.1</w:t>
            </w:r>
          </w:p>
          <w:p w:rsidR="004D58AB" w:rsidRPr="004D58AB" w:rsidRDefault="004D58AB" w:rsidP="00000C3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Nakasusulat ng talatang naglalarawan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F4PT - IIe -1.4</w:t>
            </w:r>
          </w:p>
          <w:p w:rsidR="004D58AB" w:rsidRPr="004D58AB" w:rsidRDefault="004D58AB" w:rsidP="00000C3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Naibibigay ang kahulugan ng salita sa pamamagitan ng kasingkahulugan</w:t>
            </w:r>
          </w:p>
        </w:tc>
      </w:tr>
      <w:tr w:rsidR="004D58AB" w:rsidRPr="004D58AB" w:rsidTr="00AE4D94"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9ED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b/>
                <w:sz w:val="20"/>
                <w:szCs w:val="20"/>
              </w:rPr>
              <w:t>II. NILALAMAN</w:t>
            </w:r>
          </w:p>
        </w:tc>
        <w:tc>
          <w:tcPr>
            <w:tcW w:w="14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Ang nilalaman ay ang mga aralin sa bawat lingo. Ito ang paksang nilalayong ituro ng guro na mula sa Gabay sa Kurikulum. Maari ito tumatagal ng isa hanggang dalawang lingo.</w:t>
            </w:r>
          </w:p>
        </w:tc>
      </w:tr>
      <w:tr w:rsidR="004D58AB" w:rsidRPr="004D58AB" w:rsidTr="00AE4D94">
        <w:tc>
          <w:tcPr>
            <w:tcW w:w="3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9ED"/>
            <w:vAlign w:val="center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Pagsubok Bilang 4.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Paglarawan ang tauhan, tagpuan, at pangyayari sa napakinggang kuwento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Paggamit nang wasto ang mga pang-uri sa paglalarawan ng mga tao, bagay, hayop, lugar, at pangyayari.</w:t>
            </w:r>
          </w:p>
          <w:p w:rsidR="004D58AB" w:rsidRPr="004D58AB" w:rsidRDefault="004D58AB" w:rsidP="00000C3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Nakasulat ng talatang naglalarawan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Nabigay ang kahulugan ng salita sa pamamagitan ng kasingkahulugan</w:t>
            </w:r>
          </w:p>
        </w:tc>
      </w:tr>
      <w:tr w:rsidR="004D58AB" w:rsidRPr="004D58AB" w:rsidTr="00AE4D94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9ED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b/>
                <w:sz w:val="20"/>
                <w:szCs w:val="20"/>
              </w:rPr>
              <w:t>III. KAGAMITANG PANTURO</w:t>
            </w:r>
          </w:p>
        </w:tc>
        <w:tc>
          <w:tcPr>
            <w:tcW w:w="14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D58AB" w:rsidRPr="004D58AB" w:rsidTr="00AE4D94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9ED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A. Sanggunian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D58AB" w:rsidRPr="004D58AB" w:rsidTr="00AE4D94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9ED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1. Mga Pahina sa Gabay ng Guro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P. 135-136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P. 136-138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P. 138-140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P. 141-142</w:t>
            </w:r>
          </w:p>
        </w:tc>
      </w:tr>
      <w:tr w:rsidR="004D58AB" w:rsidRPr="004D58AB" w:rsidTr="00AE4D94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9ED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2. Mga Pahina sa Kagamitang Pang-</w:t>
            </w:r>
          </w:p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 xml:space="preserve">    Mag-aaral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D58AB" w:rsidRPr="004D58AB" w:rsidTr="00AE4D94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9ED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3. Mga Pahina sa Teksbuk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D58AB" w:rsidRPr="004D58AB" w:rsidTr="00AE4D94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9ED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 xml:space="preserve">4. Karagdagang Kagamitan mula sa </w:t>
            </w:r>
          </w:p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 xml:space="preserve">     portal ng Learning Resource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D58AB" w:rsidRPr="004D58AB" w:rsidTr="00AE4D94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9ED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B. Iba pang Kagamitang Panturo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Tsart, kuwento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Tsart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Tsart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Tsart</w:t>
            </w:r>
          </w:p>
        </w:tc>
      </w:tr>
      <w:tr w:rsidR="004D58AB" w:rsidRPr="004D58AB" w:rsidTr="00AE4D94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9ED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b/>
                <w:sz w:val="20"/>
                <w:szCs w:val="20"/>
              </w:rPr>
              <w:t>IV. PAMAMARAAN</w:t>
            </w:r>
          </w:p>
        </w:tc>
        <w:tc>
          <w:tcPr>
            <w:tcW w:w="14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D58AB" w:rsidRPr="004D58AB" w:rsidTr="00AE4D94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9ED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A. Balik-Aral sa nakaraang aralin at/o</w:t>
            </w:r>
          </w:p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 xml:space="preserve">     pagsisimula ng bagong aralin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Balikan sa TG, p. 136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Balikan, TG, p. 138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Ano ang nangyari sa puno sa ating kuwento?</w:t>
            </w:r>
          </w:p>
        </w:tc>
      </w:tr>
      <w:tr w:rsidR="004D58AB" w:rsidRPr="004D58AB" w:rsidTr="00AE4D94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9ED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B. Paghahabi sa layunin ng aralin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 xml:space="preserve">Maghahanda ang guro ng isang </w:t>
            </w:r>
            <w:r w:rsidRPr="004D58A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kuwento</w:t>
            </w:r>
          </w:p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Sino/sino-sino ang mga nabanggit sa kuwento?</w:t>
            </w:r>
          </w:p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Saan nangyari ang kuwento?</w:t>
            </w:r>
          </w:p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Ano/ano-ano ang mga nangyari sa kuwento?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Bakit “Puno para sa Lahat” ang </w:t>
            </w:r>
            <w:r w:rsidRPr="004D58A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pamagat ng kuwento?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Pagpapakita ng isang larawan ng </w:t>
            </w:r>
            <w:r w:rsidRPr="004D58A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puno.</w:t>
            </w:r>
          </w:p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Anong puno ito?</w:t>
            </w:r>
          </w:p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Gaano kahalaga ang kalikasan?</w:t>
            </w:r>
          </w:p>
        </w:tc>
      </w:tr>
      <w:tr w:rsidR="004D58AB" w:rsidRPr="004D58AB" w:rsidTr="00AE4D94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9ED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 xml:space="preserve">C. Pag-uugnay ng mga halimbawa sa </w:t>
            </w:r>
          </w:p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 xml:space="preserve">     bagong aralin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Sino-sino ang mga tauhan sa kuwento?</w:t>
            </w:r>
          </w:p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Saan ang tagpuan sa kuwento?</w:t>
            </w:r>
          </w:p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Ano ang mga pangyayayari sa kuwento?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Ano-ano ang mga salitang naglalarawan sa pangungusap?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Magbigay ng isang pang-uri na maglalarawan sa punong ito.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Ipabasa ang kuwento sa LM, p. 72-73</w:t>
            </w:r>
          </w:p>
        </w:tc>
      </w:tr>
      <w:tr w:rsidR="004D58AB" w:rsidRPr="004D58AB" w:rsidTr="00AE4D94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9ED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 xml:space="preserve">D. Pagtatalakay ng bagong konsepto at </w:t>
            </w:r>
          </w:p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 xml:space="preserve">    pagalalahad ng bagong kasanayan #1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Maghahanda ang guro ng isang kuwento para basahin ng mga mag-aaral.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Gawin Natin sa TG,p. 137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Gawin Natin,TG, p. 139</w:t>
            </w:r>
          </w:p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Gawin Natin  sa TG, p. 141</w:t>
            </w:r>
          </w:p>
        </w:tc>
      </w:tr>
      <w:tr w:rsidR="004D58AB" w:rsidRPr="004D58AB" w:rsidTr="00AE4D94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9ED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 xml:space="preserve">E. Pagtalakay ng bagong konsepto at </w:t>
            </w:r>
          </w:p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 xml:space="preserve">    paglalahad ng bagong kanayan #2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Pangkatin ang klase:</w:t>
            </w:r>
          </w:p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I – Gumawa  ng character map ng mga tauhan sa kuwento</w:t>
            </w:r>
          </w:p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II – Iguhit ang pinangyarihan ng kuwento</w:t>
            </w:r>
          </w:p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III – Gumawa ng poster tungkol sa pangyayari sa kuwento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Gawin Ninyo, TG, p. 137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Gawin Ninyo, TG, p. 139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Gawin Ninyo B, LM, p. 75</w:t>
            </w:r>
          </w:p>
        </w:tc>
      </w:tr>
      <w:tr w:rsidR="004D58AB" w:rsidRPr="004D58AB" w:rsidTr="00AE4D94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9ED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F. Paglinang sa Kabihasnan</w:t>
            </w:r>
          </w:p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 xml:space="preserve">    (Tungo sa Formative Assessment)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8AB" w:rsidRPr="004D58AB" w:rsidRDefault="004D58AB" w:rsidP="00000C31">
            <w:pPr>
              <w:ind w:left="95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D58AB" w:rsidRPr="004D58AB" w:rsidRDefault="004D58AB" w:rsidP="00000C31">
            <w:pPr>
              <w:ind w:left="95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Maghahanada ang guro ng isang maikling kuwento at ipalarawan ang tauhan, tagpuan, at pangyayari ditto.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Ilarawan ang pangarap mong pamayanan sa pamamagitan ng pagguhit at pagkukulay nito. At pagkatapos  sumulat ng isang talata tungkol ditto na ginagamitan nang wastong  pang-uri.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Magpapakita ang guro ng isang larawan at magpagawa ng isang talatang maglalarawan tungkol ditto.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Maghahanda ang guro ng mga salita. At ipabigay ang kasingkahulugan ng mga ito.</w:t>
            </w:r>
          </w:p>
          <w:p w:rsidR="00AF56AA" w:rsidRPr="004D58AB" w:rsidRDefault="00AF56AA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Original File Submitted and Formatted by DepEd Club Member - visit depedclub.com for more</w:t>
            </w:r>
          </w:p>
        </w:tc>
      </w:tr>
      <w:tr w:rsidR="004D58AB" w:rsidRPr="004D58AB" w:rsidTr="00AE4D94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9ED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G. Paglalapat ng aralin sa pang-araw-</w:t>
            </w:r>
          </w:p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 xml:space="preserve">     araw na buhay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Kompletuhin.</w:t>
            </w:r>
          </w:p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Upang  mapahalagahan ang biyayang bigay ng kalikasan, simula ngayon, pagsusumikapan  kong __________________.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Kompletuhin.</w:t>
            </w:r>
          </w:p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Upang  mapahalagahan ang biyayang bigay ng kalikasan, simula ngayon, pagsusumikapan  kong __________________.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Kompletuhin.</w:t>
            </w:r>
          </w:p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Upang  mapahalagahan ang biyayang bigay ng kalikasan, simula ngayon, pagsusumikapan  kong __________________.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Kompletuhin.</w:t>
            </w:r>
          </w:p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Upang  mapahalagahan ang biyayang bigay ng kalikasan, simula ngayon, pagsusumikapan  kong __________________.</w:t>
            </w:r>
          </w:p>
        </w:tc>
      </w:tr>
      <w:tr w:rsidR="004D58AB" w:rsidRPr="004D58AB" w:rsidTr="00AE4D94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9ED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H. Paglalahat ng Aralin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Ano ang natutuhan mo sa aralin?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Ano ang natutunan mo sa pelikula?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Ano ang dapat tandaan sa pagsulat ng talata?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Ano ang natutuhan mo sa aralin?</w:t>
            </w:r>
          </w:p>
        </w:tc>
      </w:tr>
      <w:tr w:rsidR="004D58AB" w:rsidRPr="004D58AB" w:rsidTr="00AE4D94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9ED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I. Pagtataya ng Aralin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8AB" w:rsidRPr="004D58AB" w:rsidRDefault="004D58AB" w:rsidP="00000C31">
            <w:pPr>
              <w:ind w:left="95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D58AB" w:rsidRPr="004D58AB" w:rsidRDefault="004D58AB" w:rsidP="00000C31">
            <w:pPr>
              <w:ind w:left="95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Maghahanada ang guro ng isang maikling kuwento at ipalarawan ang tauhan, tagpuan, at pangyayari ditto.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Subukin Natin, TG, p. 138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Gawin Mo A sa LM, p. 76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Maghahanda ang guro ng mga pangungusap.</w:t>
            </w:r>
          </w:p>
        </w:tc>
      </w:tr>
      <w:tr w:rsidR="004D58AB" w:rsidRPr="004D58AB" w:rsidTr="00AE4D94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9ED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J. Karagdagang Gawain para sa takdang-</w:t>
            </w:r>
          </w:p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 xml:space="preserve">    aralin at remediation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hAnsiTheme="minorHAnsi" w:cstheme="minorHAnsi"/>
                <w:sz w:val="20"/>
                <w:szCs w:val="20"/>
              </w:rPr>
              <w:t>Pumili ng isang puno na nakatawag ng iyong pansin. Ilarawan ito sa pamamagitan ng pagsulat ng isang talata tungkol ditto.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58AB" w:rsidRPr="004D58AB" w:rsidRDefault="004D58AB" w:rsidP="00000C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tbl>
      <w:tblPr>
        <w:tblStyle w:val="TableGrid51"/>
        <w:tblW w:w="17460" w:type="dxa"/>
        <w:tblInd w:w="18" w:type="dxa"/>
        <w:tblLook w:val="04A0" w:firstRow="1" w:lastRow="0" w:firstColumn="1" w:lastColumn="0" w:noHBand="0" w:noVBand="1"/>
      </w:tblPr>
      <w:tblGrid>
        <w:gridCol w:w="3150"/>
        <w:gridCol w:w="2700"/>
        <w:gridCol w:w="2880"/>
        <w:gridCol w:w="2970"/>
        <w:gridCol w:w="2880"/>
        <w:gridCol w:w="2880"/>
      </w:tblGrid>
      <w:tr w:rsidR="004D58AB" w:rsidRPr="001C4BD2" w:rsidTr="00DA5594">
        <w:tc>
          <w:tcPr>
            <w:tcW w:w="3150" w:type="dxa"/>
            <w:shd w:val="clear" w:color="auto" w:fill="auto"/>
          </w:tcPr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V. MGA TALA</w:t>
            </w:r>
          </w:p>
        </w:tc>
        <w:tc>
          <w:tcPr>
            <w:tcW w:w="2700" w:type="dxa"/>
          </w:tcPr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</w:tcPr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</w:tr>
      <w:tr w:rsidR="004D58AB" w:rsidRPr="001C4BD2" w:rsidTr="00DA5594">
        <w:tc>
          <w:tcPr>
            <w:tcW w:w="3150" w:type="dxa"/>
            <w:shd w:val="clear" w:color="auto" w:fill="auto"/>
          </w:tcPr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VI. PAGNINILAY</w:t>
            </w:r>
          </w:p>
        </w:tc>
        <w:tc>
          <w:tcPr>
            <w:tcW w:w="14310" w:type="dxa"/>
            <w:gridSpan w:val="5"/>
          </w:tcPr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</w:tr>
      <w:tr w:rsidR="004D58AB" w:rsidRPr="001C4BD2" w:rsidTr="00DA5594">
        <w:tc>
          <w:tcPr>
            <w:tcW w:w="3150" w:type="dxa"/>
            <w:shd w:val="clear" w:color="auto" w:fill="FFFFFF" w:themeFill="background1"/>
          </w:tcPr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A. Bilang ng mag-aaral na nakakuha ng 80% sa pagtataya.</w:t>
            </w:r>
          </w:p>
        </w:tc>
        <w:tc>
          <w:tcPr>
            <w:tcW w:w="2700" w:type="dxa"/>
          </w:tcPr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</w:tcPr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</w:tr>
      <w:tr w:rsidR="004D58AB" w:rsidRPr="001C4BD2" w:rsidTr="00DA5594">
        <w:tc>
          <w:tcPr>
            <w:tcW w:w="3150" w:type="dxa"/>
            <w:shd w:val="clear" w:color="auto" w:fill="FFFFFF" w:themeFill="background1"/>
          </w:tcPr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B. Bilang ng mga-aaral na nangangailangan ng iba pang gawain para sa remediation</w:t>
            </w:r>
          </w:p>
        </w:tc>
        <w:tc>
          <w:tcPr>
            <w:tcW w:w="2700" w:type="dxa"/>
          </w:tcPr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</w:tcPr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</w:tr>
      <w:tr w:rsidR="004D58AB" w:rsidRPr="001C4BD2" w:rsidTr="00DA5594">
        <w:tc>
          <w:tcPr>
            <w:tcW w:w="3150" w:type="dxa"/>
            <w:shd w:val="clear" w:color="auto" w:fill="FFFFFF" w:themeFill="background1"/>
          </w:tcPr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C. Nakatulong ba ang remediation? Bilang ng mag-aaral na nakaunawa sa aralin.</w:t>
            </w:r>
          </w:p>
        </w:tc>
        <w:tc>
          <w:tcPr>
            <w:tcW w:w="2700" w:type="dxa"/>
          </w:tcPr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</w:tcPr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</w:tr>
      <w:tr w:rsidR="004D58AB" w:rsidRPr="001C4BD2" w:rsidTr="00DA5594">
        <w:tc>
          <w:tcPr>
            <w:tcW w:w="3150" w:type="dxa"/>
            <w:shd w:val="clear" w:color="auto" w:fill="FFFFFF" w:themeFill="background1"/>
          </w:tcPr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D. Bilang ng mga mag-aaral na magpapatuloy sa remediation</w:t>
            </w:r>
          </w:p>
        </w:tc>
        <w:tc>
          <w:tcPr>
            <w:tcW w:w="2700" w:type="dxa"/>
          </w:tcPr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</w:tcPr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</w:tr>
      <w:tr w:rsidR="004D58AB" w:rsidRPr="001C4BD2" w:rsidTr="00DA5594">
        <w:tc>
          <w:tcPr>
            <w:tcW w:w="3150" w:type="dxa"/>
            <w:shd w:val="clear" w:color="auto" w:fill="FFFFFF" w:themeFill="background1"/>
          </w:tcPr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E. Alin sa mga istratehiyang pagtuturo ang nakatulong ng lubos? Paano ito nakatulong?</w:t>
            </w:r>
          </w:p>
        </w:tc>
        <w:tc>
          <w:tcPr>
            <w:tcW w:w="2700" w:type="dxa"/>
          </w:tcPr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Stratehiyang dapat gamitin: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__Koaborasyon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__Pangkatang Gawain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__ANA / KWL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__Fishbone Planner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__Sanhi at Bunga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__Paint Me A Picture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__Event Map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__Decision Chart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__Data Retrieval Chart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__I –Search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__Discussion</w:t>
            </w:r>
          </w:p>
        </w:tc>
        <w:tc>
          <w:tcPr>
            <w:tcW w:w="2880" w:type="dxa"/>
          </w:tcPr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Stratehiyang dapat gamitin: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__Koaborasyon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__Pangkatang Gawain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__ANA / KWL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__Fishbone Planner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__Sanhi at Bunga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__Paint Me A Picture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__Event Map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__Decision Chart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__Data Retrieval Chart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__I –Search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__Discussion</w:t>
            </w:r>
          </w:p>
        </w:tc>
        <w:tc>
          <w:tcPr>
            <w:tcW w:w="2970" w:type="dxa"/>
          </w:tcPr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Stratehiyang dapat gamitin: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__Koaborasyon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__Pangkatang Gawain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__ANA / KWL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__Fishbone Planner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__Sanhi at Bunga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__Paint Me A Picture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__Event Map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__Decision Chart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__Data Retrieval Chart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__I –Search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__Discussion</w:t>
            </w:r>
          </w:p>
        </w:tc>
        <w:tc>
          <w:tcPr>
            <w:tcW w:w="2880" w:type="dxa"/>
          </w:tcPr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Stratehiyang dapat gamitin: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__Koaborasyon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__Pangkatang Gawain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__ANA / KWL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__Fishbone Planner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__Sanhi at Bunga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__Paint Me A Picture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__Event Map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__Decision Chart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__Data Retrieval Chart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__I –Search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__Discussion</w:t>
            </w:r>
          </w:p>
        </w:tc>
        <w:tc>
          <w:tcPr>
            <w:tcW w:w="2880" w:type="dxa"/>
          </w:tcPr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Stratehiyang dapat gamitin: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__Koaborasyon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__Pangkatang Gawain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__ANA / KWL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__Fishbone Planner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__Sanhi at Bunga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__Paint Me A Picture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__Event Map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__Decision Chart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__Data Retrieval Chart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__I –Search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__Discussion</w:t>
            </w:r>
          </w:p>
        </w:tc>
      </w:tr>
      <w:tr w:rsidR="004D58AB" w:rsidRPr="001C4BD2" w:rsidTr="00DA5594">
        <w:tc>
          <w:tcPr>
            <w:tcW w:w="3150" w:type="dxa"/>
            <w:shd w:val="clear" w:color="auto" w:fill="FFFFFF" w:themeFill="background1"/>
          </w:tcPr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F. Anong suliranin ang aking naranasan na nasolusyunan sa tulong ng aking punungguro at superbisor?</w:t>
            </w:r>
          </w:p>
        </w:tc>
        <w:tc>
          <w:tcPr>
            <w:tcW w:w="2700" w:type="dxa"/>
          </w:tcPr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Mga Suliraning aking naranasan: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__Kakulangan sa makabagong kagamitang panturo.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__Di-magandang pag-uugali ng mga bata.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__Mapanupil/mapang-aping mga bata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__Kakulangan sa Kahandaan ng mga bata lalo na sa pagbabasa.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__Kakulangan ng guro sa kaalaman ng makabagong teknolohiya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lastRenderedPageBreak/>
              <w:t>__Kamalayang makadayuhan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lastRenderedPageBreak/>
              <w:t>Mga Suliraning aking naranasan: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__Kakulangan sa makabagong kagamitang panturo.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__Di-magandang pag-uugali ng mga bata.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__Mapanupil/mapang-aping mga bata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__Kakulangan sa Kahandaan ng mga bata lalo na sa pagbabasa.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__Kakulangan ng guro sa kaalaman ng makabagong teknolohiya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__Kamalayang makadayuhan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</w:tcPr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lastRenderedPageBreak/>
              <w:t>Mga Suliraning aking naranasan: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__Kakulangan sa makabagong kagamitang panturo.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__Di-magandang pag-uugali ng mga bata.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__Mapanupil/mapang-aping mga bata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__Kakulangan sa Kahandaan ng mga bata lalo na sa pagbabasa.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__Kakulangan ng guro sa kaalaman ng makabagong teknolohiya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__Kamalayang makadayuhan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Mga Suliraning aking naranasan: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__Kakulangan sa makabagong kagamitang panturo.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__Di-magandang pag-uugali ng mga bata.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__Mapanupil/mapang-aping mga bata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__Kakulangan sa Kahandaan ng mga bata lalo na sa pagbabasa.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__Kakulangan ng guro sa kaalaman ng makabagong teknolohiya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__Kamalayang makadayuhan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lastRenderedPageBreak/>
              <w:t>Mga Suliraning aking naranasan: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__Kakulangan sa makabagong kagamitang panturo.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__Di-magandang pag-uugali ng mga bata.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__Mapanupil/mapang-aping mga bata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__Kakulangan sa Kahandaan ng mga bata lalo na sa pagbabasa.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__Kakulangan ng guro sa kaalaman ng makabagong teknolohiya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__Kamalayang makadayuhan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</w:tr>
      <w:tr w:rsidR="004D58AB" w:rsidRPr="001C4BD2" w:rsidTr="00DA5594">
        <w:trPr>
          <w:trHeight w:val="1610"/>
        </w:trPr>
        <w:tc>
          <w:tcPr>
            <w:tcW w:w="3150" w:type="dxa"/>
            <w:shd w:val="clear" w:color="auto" w:fill="FFFFFF" w:themeFill="background1"/>
          </w:tcPr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lastRenderedPageBreak/>
              <w:t>G. Anong kagamitan ang aking nadibuho na nais kong ibahagi sa mga kapwa ko guro?</w:t>
            </w:r>
          </w:p>
        </w:tc>
        <w:tc>
          <w:tcPr>
            <w:tcW w:w="2700" w:type="dxa"/>
          </w:tcPr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__Pagpapanuod ng video presentation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__Paggamit ng Big Book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__Community Language Learning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__Ang “Suggestopedia”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 Ang pagkatutong Task Based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__Instraksyunal na material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__Pagpapanuod ng video presentation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__Paggamit ng Big Book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__Community Language Learning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__Ang “Suggestopedia”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 Ang pagkatutong Task Based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__Instraksyunal na material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</w:tcPr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__Pagpapanuod ng video presentation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__Paggamit ng Big Book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__Community Language Learning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__Ang “Suggestopedia”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 Ang pagkatutong Task Based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__Instraksyunal na material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__Pagpapanuod ng video presentation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__Paggamit ng Big Book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__Community Language Learning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__Ang “Suggestopedia”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 Ang pagkatutong Task Based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__Instraksyunal na material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__Pagpapanuod ng video presentation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__Paggamit ng Big Book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__Community Language Learning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__Ang “Suggestopedia”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 Ang pagkatutong Task Based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D58AB">
              <w:rPr>
                <w:rFonts w:asciiTheme="minorHAnsi" w:eastAsia="Calibri" w:hAnsiTheme="minorHAnsi" w:cstheme="minorHAnsi"/>
                <w:sz w:val="20"/>
                <w:szCs w:val="20"/>
              </w:rPr>
              <w:t>__Instraksyunal na material</w:t>
            </w:r>
          </w:p>
          <w:p w:rsidR="004D58AB" w:rsidRPr="004D58AB" w:rsidRDefault="004D58AB" w:rsidP="00000C31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</w:tr>
    </w:tbl>
    <w:p w:rsidR="00530DD2" w:rsidRDefault="00530DD2" w:rsidP="008E4FB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rPr>
          <w:rFonts w:ascii="Cambria" w:hAnsi="Cambria" w:cs="Cambria"/>
          <w:b/>
          <w:bCs/>
          <w:sz w:val="20"/>
          <w:szCs w:val="20"/>
        </w:rPr>
      </w:pPr>
    </w:p>
    <w:sectPr w:rsidR="00530DD2" w:rsidSect="006444B4">
      <w:pgSz w:w="187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112F0"/>
    <w:multiLevelType w:val="hybridMultilevel"/>
    <w:tmpl w:val="825A2914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5C6924"/>
    <w:multiLevelType w:val="hybridMultilevel"/>
    <w:tmpl w:val="923C6ADE"/>
    <w:lvl w:ilvl="0" w:tplc="8F4824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B5417"/>
    <w:multiLevelType w:val="hybridMultilevel"/>
    <w:tmpl w:val="2404F0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651D8"/>
    <w:multiLevelType w:val="hybridMultilevel"/>
    <w:tmpl w:val="C1E646AC"/>
    <w:lvl w:ilvl="0" w:tplc="51D6D3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82A04"/>
    <w:multiLevelType w:val="hybridMultilevel"/>
    <w:tmpl w:val="222EB4D6"/>
    <w:lvl w:ilvl="0" w:tplc="0A8279AC">
      <w:start w:val="1"/>
      <w:numFmt w:val="upperLetter"/>
      <w:lvlText w:val="%1."/>
      <w:lvlJc w:val="left"/>
      <w:pPr>
        <w:ind w:left="882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602" w:hanging="360"/>
      </w:pPr>
    </w:lvl>
    <w:lvl w:ilvl="2" w:tplc="0409001B" w:tentative="1">
      <w:start w:val="1"/>
      <w:numFmt w:val="lowerRoman"/>
      <w:lvlText w:val="%3."/>
      <w:lvlJc w:val="right"/>
      <w:pPr>
        <w:ind w:left="2322" w:hanging="180"/>
      </w:pPr>
    </w:lvl>
    <w:lvl w:ilvl="3" w:tplc="0409000F" w:tentative="1">
      <w:start w:val="1"/>
      <w:numFmt w:val="decimal"/>
      <w:lvlText w:val="%4."/>
      <w:lvlJc w:val="left"/>
      <w:pPr>
        <w:ind w:left="3042" w:hanging="360"/>
      </w:pPr>
    </w:lvl>
    <w:lvl w:ilvl="4" w:tplc="04090019" w:tentative="1">
      <w:start w:val="1"/>
      <w:numFmt w:val="lowerLetter"/>
      <w:lvlText w:val="%5."/>
      <w:lvlJc w:val="left"/>
      <w:pPr>
        <w:ind w:left="3762" w:hanging="360"/>
      </w:pPr>
    </w:lvl>
    <w:lvl w:ilvl="5" w:tplc="0409001B" w:tentative="1">
      <w:start w:val="1"/>
      <w:numFmt w:val="lowerRoman"/>
      <w:lvlText w:val="%6."/>
      <w:lvlJc w:val="right"/>
      <w:pPr>
        <w:ind w:left="4482" w:hanging="180"/>
      </w:pPr>
    </w:lvl>
    <w:lvl w:ilvl="6" w:tplc="0409000F" w:tentative="1">
      <w:start w:val="1"/>
      <w:numFmt w:val="decimal"/>
      <w:lvlText w:val="%7."/>
      <w:lvlJc w:val="left"/>
      <w:pPr>
        <w:ind w:left="5202" w:hanging="360"/>
      </w:pPr>
    </w:lvl>
    <w:lvl w:ilvl="7" w:tplc="04090019" w:tentative="1">
      <w:start w:val="1"/>
      <w:numFmt w:val="lowerLetter"/>
      <w:lvlText w:val="%8."/>
      <w:lvlJc w:val="left"/>
      <w:pPr>
        <w:ind w:left="5922" w:hanging="360"/>
      </w:pPr>
    </w:lvl>
    <w:lvl w:ilvl="8" w:tplc="0409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5" w15:restartNumberingAfterBreak="0">
    <w:nsid w:val="18A10A6D"/>
    <w:multiLevelType w:val="hybridMultilevel"/>
    <w:tmpl w:val="CE5E9B34"/>
    <w:lvl w:ilvl="0" w:tplc="7DB4DD00">
      <w:start w:val="1"/>
      <w:numFmt w:val="upperLetter"/>
      <w:lvlText w:val="%1."/>
      <w:lvlJc w:val="left"/>
      <w:pPr>
        <w:ind w:left="522" w:hanging="360"/>
      </w:pPr>
      <w:rPr>
        <w:rFonts w:hint="default"/>
        <w:i w:val="0"/>
        <w:sz w:val="20"/>
      </w:rPr>
    </w:lvl>
    <w:lvl w:ilvl="1" w:tplc="34090019" w:tentative="1">
      <w:start w:val="1"/>
      <w:numFmt w:val="lowerLetter"/>
      <w:lvlText w:val="%2."/>
      <w:lvlJc w:val="left"/>
      <w:pPr>
        <w:ind w:left="1242" w:hanging="360"/>
      </w:pPr>
    </w:lvl>
    <w:lvl w:ilvl="2" w:tplc="3409001B" w:tentative="1">
      <w:start w:val="1"/>
      <w:numFmt w:val="lowerRoman"/>
      <w:lvlText w:val="%3."/>
      <w:lvlJc w:val="right"/>
      <w:pPr>
        <w:ind w:left="1962" w:hanging="180"/>
      </w:pPr>
    </w:lvl>
    <w:lvl w:ilvl="3" w:tplc="3409000F" w:tentative="1">
      <w:start w:val="1"/>
      <w:numFmt w:val="decimal"/>
      <w:lvlText w:val="%4."/>
      <w:lvlJc w:val="left"/>
      <w:pPr>
        <w:ind w:left="2682" w:hanging="360"/>
      </w:pPr>
    </w:lvl>
    <w:lvl w:ilvl="4" w:tplc="34090019" w:tentative="1">
      <w:start w:val="1"/>
      <w:numFmt w:val="lowerLetter"/>
      <w:lvlText w:val="%5."/>
      <w:lvlJc w:val="left"/>
      <w:pPr>
        <w:ind w:left="3402" w:hanging="360"/>
      </w:pPr>
    </w:lvl>
    <w:lvl w:ilvl="5" w:tplc="3409001B" w:tentative="1">
      <w:start w:val="1"/>
      <w:numFmt w:val="lowerRoman"/>
      <w:lvlText w:val="%6."/>
      <w:lvlJc w:val="right"/>
      <w:pPr>
        <w:ind w:left="4122" w:hanging="180"/>
      </w:pPr>
    </w:lvl>
    <w:lvl w:ilvl="6" w:tplc="3409000F" w:tentative="1">
      <w:start w:val="1"/>
      <w:numFmt w:val="decimal"/>
      <w:lvlText w:val="%7."/>
      <w:lvlJc w:val="left"/>
      <w:pPr>
        <w:ind w:left="4842" w:hanging="360"/>
      </w:pPr>
    </w:lvl>
    <w:lvl w:ilvl="7" w:tplc="34090019" w:tentative="1">
      <w:start w:val="1"/>
      <w:numFmt w:val="lowerLetter"/>
      <w:lvlText w:val="%8."/>
      <w:lvlJc w:val="left"/>
      <w:pPr>
        <w:ind w:left="5562" w:hanging="360"/>
      </w:pPr>
    </w:lvl>
    <w:lvl w:ilvl="8" w:tplc="3409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6" w15:restartNumberingAfterBreak="0">
    <w:nsid w:val="1A44498E"/>
    <w:multiLevelType w:val="hybridMultilevel"/>
    <w:tmpl w:val="A9887A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653FFC"/>
    <w:multiLevelType w:val="hybridMultilevel"/>
    <w:tmpl w:val="83921560"/>
    <w:lvl w:ilvl="0" w:tplc="57280872">
      <w:start w:val="2"/>
      <w:numFmt w:val="upperRoman"/>
      <w:lvlText w:val="%1."/>
      <w:lvlJc w:val="left"/>
      <w:pPr>
        <w:ind w:left="1080" w:hanging="72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E5240A"/>
    <w:multiLevelType w:val="hybridMultilevel"/>
    <w:tmpl w:val="CF1610A0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1B4E6C"/>
    <w:multiLevelType w:val="hybridMultilevel"/>
    <w:tmpl w:val="6BE48428"/>
    <w:lvl w:ilvl="0" w:tplc="CC5EF1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D2462F"/>
    <w:multiLevelType w:val="hybridMultilevel"/>
    <w:tmpl w:val="8DB28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0D24D6"/>
    <w:multiLevelType w:val="hybridMultilevel"/>
    <w:tmpl w:val="F0A21776"/>
    <w:lvl w:ilvl="0" w:tplc="B09852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C204D9"/>
    <w:multiLevelType w:val="hybridMultilevel"/>
    <w:tmpl w:val="DB5014EC"/>
    <w:lvl w:ilvl="0" w:tplc="4830AFDA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3" w15:restartNumberingAfterBreak="0">
    <w:nsid w:val="36005995"/>
    <w:multiLevelType w:val="hybridMultilevel"/>
    <w:tmpl w:val="24C062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3B38C9"/>
    <w:multiLevelType w:val="hybridMultilevel"/>
    <w:tmpl w:val="1C40360A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04014"/>
    <w:multiLevelType w:val="hybridMultilevel"/>
    <w:tmpl w:val="274C01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830478"/>
    <w:multiLevelType w:val="hybridMultilevel"/>
    <w:tmpl w:val="1C40360A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C0B58"/>
    <w:multiLevelType w:val="hybridMultilevel"/>
    <w:tmpl w:val="6E78836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B60F85"/>
    <w:multiLevelType w:val="hybridMultilevel"/>
    <w:tmpl w:val="E1866F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6"/>
  </w:num>
  <w:num w:numId="4">
    <w:abstractNumId w:val="1"/>
  </w:num>
  <w:num w:numId="5">
    <w:abstractNumId w:val="3"/>
  </w:num>
  <w:num w:numId="6">
    <w:abstractNumId w:val="0"/>
  </w:num>
  <w:num w:numId="7">
    <w:abstractNumId w:val="8"/>
  </w:num>
  <w:num w:numId="8">
    <w:abstractNumId w:val="14"/>
  </w:num>
  <w:num w:numId="9">
    <w:abstractNumId w:val="16"/>
  </w:num>
  <w:num w:numId="10">
    <w:abstractNumId w:val="7"/>
  </w:num>
  <w:num w:numId="11">
    <w:abstractNumId w:val="17"/>
  </w:num>
  <w:num w:numId="12">
    <w:abstractNumId w:val="5"/>
  </w:num>
  <w:num w:numId="13">
    <w:abstractNumId w:val="11"/>
  </w:num>
  <w:num w:numId="14">
    <w:abstractNumId w:val="18"/>
  </w:num>
  <w:num w:numId="15">
    <w:abstractNumId w:val="2"/>
  </w:num>
  <w:num w:numId="16">
    <w:abstractNumId w:val="15"/>
  </w:num>
  <w:num w:numId="17">
    <w:abstractNumId w:val="4"/>
  </w:num>
  <w:num w:numId="18">
    <w:abstractNumId w:val="13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44B4"/>
    <w:rsid w:val="00026226"/>
    <w:rsid w:val="00033471"/>
    <w:rsid w:val="00072846"/>
    <w:rsid w:val="000839BD"/>
    <w:rsid w:val="000961C1"/>
    <w:rsid w:val="000A3D74"/>
    <w:rsid w:val="000B5CD4"/>
    <w:rsid w:val="000C701E"/>
    <w:rsid w:val="00166D56"/>
    <w:rsid w:val="00175444"/>
    <w:rsid w:val="001778E1"/>
    <w:rsid w:val="0018303D"/>
    <w:rsid w:val="0019679B"/>
    <w:rsid w:val="001A6D04"/>
    <w:rsid w:val="001B27C8"/>
    <w:rsid w:val="001D5035"/>
    <w:rsid w:val="001F0B0B"/>
    <w:rsid w:val="001F26EF"/>
    <w:rsid w:val="00207229"/>
    <w:rsid w:val="00214C57"/>
    <w:rsid w:val="0022279B"/>
    <w:rsid w:val="0022604B"/>
    <w:rsid w:val="002D0527"/>
    <w:rsid w:val="002E3E43"/>
    <w:rsid w:val="002F1E76"/>
    <w:rsid w:val="002F3871"/>
    <w:rsid w:val="0032527C"/>
    <w:rsid w:val="00354862"/>
    <w:rsid w:val="00355642"/>
    <w:rsid w:val="00355C4C"/>
    <w:rsid w:val="00357691"/>
    <w:rsid w:val="00397A56"/>
    <w:rsid w:val="003D6102"/>
    <w:rsid w:val="003F319C"/>
    <w:rsid w:val="003F52DD"/>
    <w:rsid w:val="003F5D1C"/>
    <w:rsid w:val="0040015A"/>
    <w:rsid w:val="00401C25"/>
    <w:rsid w:val="00455F24"/>
    <w:rsid w:val="0046026B"/>
    <w:rsid w:val="004C3209"/>
    <w:rsid w:val="004C68F4"/>
    <w:rsid w:val="004D58AB"/>
    <w:rsid w:val="004F0BDE"/>
    <w:rsid w:val="0050468D"/>
    <w:rsid w:val="005115CC"/>
    <w:rsid w:val="00525A91"/>
    <w:rsid w:val="00530DD2"/>
    <w:rsid w:val="00537178"/>
    <w:rsid w:val="005735AF"/>
    <w:rsid w:val="0057530E"/>
    <w:rsid w:val="005975B6"/>
    <w:rsid w:val="005B1A02"/>
    <w:rsid w:val="005B4CD2"/>
    <w:rsid w:val="005D28BC"/>
    <w:rsid w:val="00603A5B"/>
    <w:rsid w:val="006119DF"/>
    <w:rsid w:val="00627426"/>
    <w:rsid w:val="006444B4"/>
    <w:rsid w:val="00654718"/>
    <w:rsid w:val="006F00F4"/>
    <w:rsid w:val="00701226"/>
    <w:rsid w:val="00703E3E"/>
    <w:rsid w:val="00714472"/>
    <w:rsid w:val="00717216"/>
    <w:rsid w:val="007238C6"/>
    <w:rsid w:val="007335AE"/>
    <w:rsid w:val="007868C7"/>
    <w:rsid w:val="00787655"/>
    <w:rsid w:val="00790F01"/>
    <w:rsid w:val="00793564"/>
    <w:rsid w:val="007A7615"/>
    <w:rsid w:val="007E0386"/>
    <w:rsid w:val="00872BF7"/>
    <w:rsid w:val="00883D2E"/>
    <w:rsid w:val="008C0DAD"/>
    <w:rsid w:val="008E10CE"/>
    <w:rsid w:val="008E35C5"/>
    <w:rsid w:val="008E4FB1"/>
    <w:rsid w:val="00902805"/>
    <w:rsid w:val="009033E0"/>
    <w:rsid w:val="00934413"/>
    <w:rsid w:val="00950A07"/>
    <w:rsid w:val="0098636F"/>
    <w:rsid w:val="009C0C6E"/>
    <w:rsid w:val="00A112E0"/>
    <w:rsid w:val="00A21404"/>
    <w:rsid w:val="00A215BA"/>
    <w:rsid w:val="00A24401"/>
    <w:rsid w:val="00A33AF7"/>
    <w:rsid w:val="00A35AB3"/>
    <w:rsid w:val="00A71013"/>
    <w:rsid w:val="00A92FB5"/>
    <w:rsid w:val="00AC5FCA"/>
    <w:rsid w:val="00AE21E5"/>
    <w:rsid w:val="00AE4D94"/>
    <w:rsid w:val="00AF46E4"/>
    <w:rsid w:val="00AF52E4"/>
    <w:rsid w:val="00AF56AA"/>
    <w:rsid w:val="00AF6A24"/>
    <w:rsid w:val="00B1478B"/>
    <w:rsid w:val="00B852E7"/>
    <w:rsid w:val="00BA3CD6"/>
    <w:rsid w:val="00BD109B"/>
    <w:rsid w:val="00C04DF8"/>
    <w:rsid w:val="00C4037F"/>
    <w:rsid w:val="00C4505E"/>
    <w:rsid w:val="00C45ED1"/>
    <w:rsid w:val="00C652FB"/>
    <w:rsid w:val="00C67105"/>
    <w:rsid w:val="00C9084E"/>
    <w:rsid w:val="00C94553"/>
    <w:rsid w:val="00C955B5"/>
    <w:rsid w:val="00CA502B"/>
    <w:rsid w:val="00CB17BA"/>
    <w:rsid w:val="00CB1988"/>
    <w:rsid w:val="00CB6DB0"/>
    <w:rsid w:val="00CE0616"/>
    <w:rsid w:val="00D53766"/>
    <w:rsid w:val="00DA5594"/>
    <w:rsid w:val="00DA6EB2"/>
    <w:rsid w:val="00E015F6"/>
    <w:rsid w:val="00E3293C"/>
    <w:rsid w:val="00E34F88"/>
    <w:rsid w:val="00E474EB"/>
    <w:rsid w:val="00E578D2"/>
    <w:rsid w:val="00E6104E"/>
    <w:rsid w:val="00E73846"/>
    <w:rsid w:val="00E83166"/>
    <w:rsid w:val="00E84E49"/>
    <w:rsid w:val="00F41762"/>
    <w:rsid w:val="00F72A3C"/>
    <w:rsid w:val="00FA7949"/>
    <w:rsid w:val="00FC06EA"/>
    <w:rsid w:val="00FC3D2D"/>
    <w:rsid w:val="00FD0181"/>
    <w:rsid w:val="00FE5298"/>
    <w:rsid w:val="00FF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114F3E4-4E8C-49F6-BCE5-E411B7F1E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4B4"/>
    <w:pPr>
      <w:spacing w:after="0" w:line="24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6444B4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765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aliases w:val="Yadel"/>
    <w:uiPriority w:val="1"/>
    <w:qFormat/>
    <w:rsid w:val="0078765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link w:val="DefaultChar"/>
    <w:rsid w:val="00787655"/>
    <w:pPr>
      <w:autoSpaceDE w:val="0"/>
      <w:autoSpaceDN w:val="0"/>
      <w:adjustRightInd w:val="0"/>
      <w:spacing w:after="0" w:line="240" w:lineRule="auto"/>
    </w:pPr>
    <w:rPr>
      <w:rFonts w:ascii="Gill Sans MT" w:eastAsia="Calibri" w:hAnsi="Gill Sans MT" w:cs="Gill Sans M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76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655"/>
    <w:rPr>
      <w:rFonts w:ascii="Tahoma" w:hAnsi="Tahoma" w:cs="Tahoma"/>
      <w:sz w:val="16"/>
      <w:szCs w:val="16"/>
    </w:rPr>
  </w:style>
  <w:style w:type="character" w:customStyle="1" w:styleId="DefaultChar">
    <w:name w:val="Default Char"/>
    <w:basedOn w:val="DefaultParagraphFont"/>
    <w:link w:val="Default"/>
    <w:rsid w:val="00627426"/>
    <w:rPr>
      <w:rFonts w:ascii="Gill Sans MT" w:eastAsia="Calibri" w:hAnsi="Gill Sans MT" w:cs="Gill Sans MT"/>
      <w:color w:val="000000"/>
      <w:sz w:val="24"/>
      <w:szCs w:val="24"/>
    </w:rPr>
  </w:style>
  <w:style w:type="character" w:customStyle="1" w:styleId="style1">
    <w:name w:val="style1"/>
    <w:basedOn w:val="DefaultParagraphFont"/>
    <w:rsid w:val="00FC3D2D"/>
  </w:style>
  <w:style w:type="character" w:customStyle="1" w:styleId="apple-converted-space">
    <w:name w:val="apple-converted-space"/>
    <w:basedOn w:val="DefaultParagraphFont"/>
    <w:rsid w:val="00FC3D2D"/>
  </w:style>
  <w:style w:type="paragraph" w:customStyle="1" w:styleId="ListParagraph1">
    <w:name w:val="List Paragraph1"/>
    <w:basedOn w:val="Normal"/>
    <w:uiPriority w:val="34"/>
    <w:qFormat/>
    <w:rsid w:val="00455F2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SubtleEmphasis">
    <w:name w:val="Subtle Emphasis"/>
    <w:basedOn w:val="DefaultParagraphFont"/>
    <w:uiPriority w:val="19"/>
    <w:qFormat/>
    <w:rsid w:val="00717216"/>
    <w:rPr>
      <w:i/>
      <w:iCs/>
      <w:color w:val="808080" w:themeColor="text1" w:themeTint="7F"/>
    </w:rPr>
  </w:style>
  <w:style w:type="paragraph" w:customStyle="1" w:styleId="NoSpacing1">
    <w:name w:val="No Spacing1"/>
    <w:basedOn w:val="Normal"/>
    <w:link w:val="NoSpacingChar"/>
    <w:uiPriority w:val="1"/>
    <w:qFormat/>
    <w:rsid w:val="000C701E"/>
    <w:rPr>
      <w:rFonts w:ascii="Times New Roman" w:eastAsia="Calibri" w:hAnsi="Times New Roman" w:cs="Times New Roman"/>
    </w:rPr>
  </w:style>
  <w:style w:type="character" w:customStyle="1" w:styleId="NoSpacingChar">
    <w:name w:val="No Spacing Char"/>
    <w:aliases w:val="Yadel Char"/>
    <w:basedOn w:val="DefaultParagraphFont"/>
    <w:link w:val="NoSpacing1"/>
    <w:uiPriority w:val="1"/>
    <w:rsid w:val="000C701E"/>
    <w:rPr>
      <w:rFonts w:ascii="Times New Roman" w:eastAsia="Calibri" w:hAnsi="Times New Roman" w:cs="Times New Roman"/>
    </w:rPr>
  </w:style>
  <w:style w:type="table" w:customStyle="1" w:styleId="TableGrid51">
    <w:name w:val="Table Grid51"/>
    <w:basedOn w:val="TableNormal"/>
    <w:next w:val="TableGrid"/>
    <w:uiPriority w:val="39"/>
    <w:rsid w:val="00C4505E"/>
    <w:pPr>
      <w:spacing w:after="0" w:line="240" w:lineRule="auto"/>
    </w:pPr>
    <w:rPr>
      <w:lang w:val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4C320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ghtGrid-Accent3">
    <w:name w:val="Light Grid Accent 3"/>
    <w:basedOn w:val="TableNormal"/>
    <w:uiPriority w:val="62"/>
    <w:rsid w:val="00175444"/>
    <w:pPr>
      <w:spacing w:after="0" w:line="240" w:lineRule="auto"/>
      <w:ind w:left="86"/>
    </w:pPr>
    <w:rPr>
      <w:lang w:val="en-PH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customStyle="1" w:styleId="A51">
    <w:name w:val="A5+1"/>
    <w:uiPriority w:val="99"/>
    <w:rsid w:val="00AC5FCA"/>
    <w:rPr>
      <w:color w:val="000000"/>
      <w:sz w:val="22"/>
      <w:szCs w:val="22"/>
      <w:u w:val="single"/>
    </w:rPr>
  </w:style>
  <w:style w:type="table" w:customStyle="1" w:styleId="TableGrid8">
    <w:name w:val="Table Grid8"/>
    <w:basedOn w:val="TableNormal"/>
    <w:next w:val="TableGrid"/>
    <w:uiPriority w:val="39"/>
    <w:qFormat/>
    <w:rsid w:val="00AF6A24"/>
    <w:pPr>
      <w:spacing w:after="0" w:line="240" w:lineRule="auto"/>
    </w:pPr>
    <w:rPr>
      <w:lang w:val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397A5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2">
    <w:name w:val="Table Grid12"/>
    <w:basedOn w:val="TableNormal"/>
    <w:next w:val="TableGrid"/>
    <w:uiPriority w:val="39"/>
    <w:rsid w:val="000B5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50468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">
    <w:name w:val="Table Grid11"/>
    <w:basedOn w:val="TableNormal"/>
    <w:next w:val="TableGrid"/>
    <w:uiPriority w:val="39"/>
    <w:qFormat/>
    <w:rsid w:val="00793564"/>
    <w:pPr>
      <w:spacing w:after="0" w:line="240" w:lineRule="auto"/>
    </w:pPr>
    <w:rPr>
      <w:lang w:val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7C92E7-23F4-4BBC-B758-95CF124B3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1396</Words>
  <Characters>7963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2017-09-09T10:47:00Z</dcterms:created>
  <dcterms:modified xsi:type="dcterms:W3CDTF">2022-12-02T16:18:00Z</dcterms:modified>
</cp:coreProperties>
</file>