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9108"/>
        </w:tabs>
        <w:ind w:firstLine="379"/>
        <w:rPr>
          <w:rFonts w:ascii="Roboto" w:cs="Roboto" w:eastAsia="Roboto" w:hAnsi="Roboto"/>
        </w:rPr>
      </w:pPr>
      <w:bookmarkStart w:colFirst="0" w:colLast="0" w:name="_5rsh1e3btmjv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9108"/>
        </w:tabs>
        <w:ind w:firstLine="379"/>
        <w:rPr>
          <w:rFonts w:ascii="Roboto" w:cs="Roboto" w:eastAsia="Roboto" w:hAnsi="Roboto"/>
          <w:sz w:val="16"/>
          <w:szCs w:val="16"/>
        </w:rPr>
      </w:pPr>
      <w:bookmarkStart w:colFirst="0" w:colLast="0" w:name="_8hdqbd87vatv" w:id="1"/>
      <w:bookmarkEnd w:id="1"/>
      <w:r w:rsidDel="00000000" w:rsidR="00000000" w:rsidRPr="00000000">
        <w:rPr>
          <w:rFonts w:ascii="Roboto" w:cs="Roboto" w:eastAsia="Roboto" w:hAnsi="Roboto"/>
          <w:sz w:val="16"/>
          <w:szCs w:val="16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547688</wp:posOffset>
                </wp:positionH>
                <wp:positionV relativeFrom="page">
                  <wp:posOffset>1179840</wp:posOffset>
                </wp:positionV>
                <wp:extent cx="6529388" cy="15436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3425" y="1904675"/>
                          <a:ext cx="8035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34C75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547688</wp:posOffset>
                </wp:positionH>
                <wp:positionV relativeFrom="page">
                  <wp:posOffset>1179840</wp:posOffset>
                </wp:positionV>
                <wp:extent cx="6529388" cy="15436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9388" cy="154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75" w:tblpY="0"/>
        <w:tblW w:w="3587.0000000000005" w:type="dxa"/>
        <w:jc w:val="left"/>
        <w:tblInd w:w="7.0" w:type="dxa"/>
        <w:tblLayout w:type="fixed"/>
        <w:tblLook w:val="0000"/>
      </w:tblPr>
      <w:tblGrid>
        <w:gridCol w:w="1788"/>
        <w:gridCol w:w="1799"/>
        <w:tblGridChange w:id="0">
          <w:tblGrid>
            <w:gridCol w:w="1788"/>
            <w:gridCol w:w="1799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spacing w:before="39" w:lineRule="auto"/>
              <w:ind w:left="20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Invoice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spacing w:before="54" w:lineRule="auto"/>
              <w:ind w:left="336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[MM.DD.YYYY]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spacing w:line="306" w:lineRule="auto"/>
              <w:ind w:left="20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Invoice no.: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before="14" w:lineRule="auto"/>
              <w:ind w:left="336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before="39" w:lineRule="auto"/>
              <w:ind w:left="20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Due: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spacing w:before="54" w:lineRule="auto"/>
              <w:ind w:left="336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[MM.DD.YYYY]</w:t>
            </w:r>
          </w:p>
        </w:tc>
      </w:tr>
    </w:tbl>
    <w:p w:rsidR="00000000" w:rsidDel="00000000" w:rsidP="00000000" w:rsidRDefault="00000000" w:rsidRPr="00000000" w14:paraId="00000009">
      <w:pPr>
        <w:pStyle w:val="Title"/>
        <w:tabs>
          <w:tab w:val="left" w:leader="none" w:pos="9108"/>
        </w:tabs>
        <w:ind w:firstLine="379"/>
        <w:rPr>
          <w:rFonts w:ascii="Roboto" w:cs="Roboto" w:eastAsia="Roboto" w:hAnsi="Roboto"/>
          <w:sz w:val="10"/>
          <w:szCs w:val="10"/>
        </w:rPr>
        <w:sectPr>
          <w:pgSz w:h="16850" w:w="11900" w:orient="portrait"/>
          <w:pgMar w:bottom="280" w:top="320" w:left="480" w:right="640" w:header="720" w:footer="720"/>
          <w:pgNumType w:start="1"/>
          <w:cols w:equalWidth="0" w:num="3">
            <w:col w:space="720" w:w="3115.1600000000003"/>
            <w:col w:space="720" w:w="3115.1600000000003"/>
            <w:col w:space="0" w:w="3115.1600000000003"/>
          </w:cols>
        </w:sectPr>
      </w:pPr>
      <w:bookmarkStart w:colFirst="0" w:colLast="0" w:name="_fewlyog5kd1y" w:id="2"/>
      <w:bookmarkEnd w:id="2"/>
      <w:r w:rsidDel="00000000" w:rsidR="00000000" w:rsidRPr="00000000">
        <w:rPr>
          <w:rFonts w:ascii="Roboto" w:cs="Roboto" w:eastAsia="Roboto" w:hAnsi="Roboto"/>
          <w:sz w:val="10"/>
          <w:szCs w:val="10"/>
        </w:rPr>
        <mc:AlternateContent>
          <mc:Choice Requires="wpg">
            <w:drawing>
              <wp:inline distB="114300" distT="114300" distL="114300" distR="114300">
                <wp:extent cx="1981200" cy="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3025" y="4568875"/>
                          <a:ext cx="7469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95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81200" cy="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981075</wp:posOffset>
            </wp:positionH>
            <wp:positionV relativeFrom="paragraph">
              <wp:posOffset>38100</wp:posOffset>
            </wp:positionV>
            <wp:extent cx="795528" cy="779627"/>
            <wp:effectExtent b="0" l="0" r="0" t="0"/>
            <wp:wrapTopAndBottom distB="0" dist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7796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Style w:val="Title"/>
        <w:tabs>
          <w:tab w:val="left" w:leader="none" w:pos="9108"/>
        </w:tabs>
        <w:ind w:firstLine="379"/>
        <w:rPr>
          <w:rFonts w:ascii="Roboto" w:cs="Roboto" w:eastAsia="Roboto" w:hAnsi="Roboto"/>
          <w:b w:val="1"/>
          <w:bCs w:val="1"/>
          <w:sz w:val="6"/>
          <w:szCs w:val="6"/>
        </w:rPr>
      </w:pPr>
      <w:bookmarkStart w:colFirst="0" w:colLast="0" w:name="_3las0tveq7ec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300" w:tblpY="0"/>
        <w:tblW w:w="10440.0" w:type="dxa"/>
        <w:jc w:val="left"/>
        <w:tblInd w:w="30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3480"/>
        <w:gridCol w:w="3480"/>
        <w:tblGridChange w:id="0">
          <w:tblGrid>
            <w:gridCol w:w="3480"/>
            <w:gridCol w:w="3480"/>
            <w:gridCol w:w="3480"/>
          </w:tblGrid>
        </w:tblGridChange>
      </w:tblGrid>
      <w:tr>
        <w:trPr>
          <w:cantSplit w:val="0"/>
          <w:trHeight w:val="555.0390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From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Bill to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Ship 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[BUSINESS NAME]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[SHIPPING ADDRESS]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[OWNER NAME]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[TRACKING #]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[WEBSITE]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77.0" w:type="dxa"/>
        <w:jc w:val="left"/>
        <w:tblInd w:w="273.0" w:type="dxa"/>
        <w:tblLayout w:type="fixed"/>
        <w:tblLook w:val="0000"/>
      </w:tblPr>
      <w:tblGrid>
        <w:gridCol w:w="2424"/>
        <w:gridCol w:w="2373"/>
        <w:gridCol w:w="1355"/>
        <w:gridCol w:w="1177"/>
        <w:gridCol w:w="1331"/>
        <w:gridCol w:w="1717"/>
        <w:tblGridChange w:id="0">
          <w:tblGrid>
            <w:gridCol w:w="2424"/>
            <w:gridCol w:w="2373"/>
            <w:gridCol w:w="1355"/>
            <w:gridCol w:w="1177"/>
            <w:gridCol w:w="1331"/>
            <w:gridCol w:w="1717"/>
          </w:tblGrid>
        </w:tblGridChange>
      </w:tblGrid>
      <w:tr>
        <w:trPr>
          <w:cantSplit w:val="0"/>
          <w:trHeight w:val="5205" w:hRule="atLeast"/>
          <w:tblHeader w:val="0"/>
        </w:trPr>
        <w:tc>
          <w:tcPr>
            <w:tcBorders>
              <w:bottom w:color="34c759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9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tcBorders>
              <w:bottom w:color="34c759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8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RATE</w:t>
            </w:r>
          </w:p>
        </w:tc>
        <w:tc>
          <w:tcPr>
            <w:tcBorders>
              <w:bottom w:color="34c759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2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QTY</w:t>
            </w:r>
          </w:p>
        </w:tc>
        <w:tc>
          <w:tcPr>
            <w:tcBorders>
              <w:bottom w:color="34c759" w:space="0" w:sz="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365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TAX, %</w:t>
            </w:r>
          </w:p>
        </w:tc>
        <w:tc>
          <w:tcPr>
            <w:tcBorders>
              <w:bottom w:color="34c759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253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DISC, %</w:t>
            </w:r>
          </w:p>
        </w:tc>
        <w:tc>
          <w:tcPr>
            <w:tcBorders>
              <w:bottom w:color="34c759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40" w:firstLine="0"/>
              <w:jc w:val="righ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tcBorders>
              <w:top w:color="34c759" w:space="0" w:sz="8" w:val="single"/>
              <w:bottom w:color="f5fcf7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#1]</w:t>
            </w:r>
          </w:p>
        </w:tc>
        <w:tc>
          <w:tcPr>
            <w:tcBorders>
              <w:top w:color="34c759" w:space="0" w:sz="8" w:val="single"/>
              <w:bottom w:color="f5fcf7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848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1,000.00</w:t>
            </w:r>
          </w:p>
        </w:tc>
        <w:tc>
          <w:tcPr>
            <w:tcBorders>
              <w:top w:color="34c759" w:space="0" w:sz="8" w:val="single"/>
              <w:bottom w:color="f5fcf7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642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34c759" w:space="0" w:sz="8" w:val="single"/>
              <w:bottom w:color="f5fcf7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365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20.5</w:t>
            </w:r>
          </w:p>
        </w:tc>
        <w:tc>
          <w:tcPr>
            <w:tcBorders>
              <w:top w:color="34c759" w:space="0" w:sz="8" w:val="single"/>
              <w:bottom w:color="f5fcf7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253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5.0</w:t>
            </w:r>
          </w:p>
        </w:tc>
        <w:tc>
          <w:tcPr>
            <w:tcBorders>
              <w:top w:color="34c759" w:space="0" w:sz="8" w:val="single"/>
              <w:bottom w:color="f5fcf7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35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11,550.00</w:t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tcBorders>
              <w:top w:color="f5fcf7" w:space="0" w:sz="4" w:val="single"/>
              <w:bottom w:color="f5fcf7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#2]</w:t>
            </w:r>
          </w:p>
        </w:tc>
        <w:tc>
          <w:tcPr>
            <w:tcBorders>
              <w:top w:color="f5fcf7" w:space="0" w:sz="4" w:val="single"/>
              <w:bottom w:color="f5fcf7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848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1,000.00</w:t>
            </w:r>
          </w:p>
        </w:tc>
        <w:tc>
          <w:tcPr>
            <w:tcBorders>
              <w:top w:color="f5fcf7" w:space="0" w:sz="4" w:val="single"/>
              <w:bottom w:color="f5fcf7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642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f5fcf7" w:space="0" w:sz="4" w:val="single"/>
              <w:bottom w:color="f5fcf7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365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20.5</w:t>
            </w:r>
          </w:p>
        </w:tc>
        <w:tc>
          <w:tcPr>
            <w:tcBorders>
              <w:top w:color="f5fcf7" w:space="0" w:sz="4" w:val="single"/>
              <w:bottom w:color="f5fcf7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253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10.0</w:t>
            </w:r>
          </w:p>
        </w:tc>
        <w:tc>
          <w:tcPr>
            <w:tcBorders>
              <w:top w:color="f5fcf7" w:space="0" w:sz="4" w:val="single"/>
              <w:bottom w:color="f5fcf7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35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11,050.00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f5fcf7" w:space="0" w:sz="4" w:val="single"/>
              <w:bottom w:color="34c759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#3]</w:t>
            </w:r>
          </w:p>
        </w:tc>
        <w:tc>
          <w:tcPr>
            <w:tcBorders>
              <w:top w:color="f5fcf7" w:space="0" w:sz="4" w:val="single"/>
              <w:bottom w:color="34c759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848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1,000.00</w:t>
            </w:r>
          </w:p>
        </w:tc>
        <w:tc>
          <w:tcPr>
            <w:tcBorders>
              <w:top w:color="f5fcf7" w:space="0" w:sz="4" w:val="single"/>
              <w:bottom w:color="34c759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642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f5fcf7" w:space="0" w:sz="4" w:val="single"/>
              <w:bottom w:color="34c759" w:space="0" w:sz="8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365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20.5</w:t>
            </w:r>
          </w:p>
        </w:tc>
        <w:tc>
          <w:tcPr>
            <w:tcBorders>
              <w:top w:color="f5fcf7" w:space="0" w:sz="4" w:val="single"/>
              <w:bottom w:color="34c759" w:space="0" w:sz="8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253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3.0</w:t>
            </w:r>
          </w:p>
        </w:tc>
        <w:tc>
          <w:tcPr>
            <w:tcBorders>
              <w:top w:color="f5fcf7" w:space="0" w:sz="4" w:val="single"/>
              <w:bottom w:color="34c759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35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11,750.00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280" w:top="320" w:left="480" w:right="6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tblGridChange w:id="0">
          <w:tblGrid>
            <w:gridCol w:w="465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333.8181818181818" w:lineRule="auto"/>
              <w:ind w:left="32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Payment instruction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0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 INFORMATION ABOUT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YOUR PAYMENT METHOD]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010.0" w:type="dxa"/>
        <w:jc w:val="left"/>
        <w:tblInd w:w="75.0" w:type="dxa"/>
        <w:tblLayout w:type="fixed"/>
        <w:tblLook w:val="0600"/>
      </w:tblPr>
      <w:tblGrid>
        <w:gridCol w:w="2970"/>
        <w:gridCol w:w="2040"/>
        <w:tblGridChange w:id="0">
          <w:tblGrid>
            <w:gridCol w:w="2970"/>
            <w:gridCol w:w="20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Subtotal: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30,000.00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Discount: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1,800.00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Shipping Cost: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Sales Tax: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6,150.00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34,850.00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4c759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Amount paid: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4c759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40" w:line="313.09090909090907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1"/>
          <w:trHeight w:val="659.9055118110236" w:hRule="atLeast"/>
          <w:tblHeader w:val="0"/>
        </w:trPr>
        <w:tc>
          <w:tcPr>
            <w:tcBorders>
              <w:top w:color="34c75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Balance Due:</w:t>
            </w:r>
          </w:p>
        </w:tc>
        <w:tc>
          <w:tcPr>
            <w:tcBorders>
              <w:top w:color="34c75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34,850.00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240" w:lineRule="auto"/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280" w:top="320" w:left="480" w:right="640" w:header="720" w:footer="720"/>
          <w:cols w:equalWidth="0" w:num="2">
            <w:col w:space="720" w:w="5032.74"/>
            <w:col w:space="0" w:w="503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lineRule="auto"/>
        <w:rPr>
          <w:rFonts w:ascii="Roboto" w:cs="Roboto" w:eastAsia="Roboto" w:hAnsi="Roboto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5F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60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20" w:line="346.90909090909093" w:lineRule="auto"/>
        <w:ind w:right="180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00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00"/>
        <w:gridCol w:w="5300"/>
        <w:tblGridChange w:id="0">
          <w:tblGrid>
            <w:gridCol w:w="5300"/>
            <w:gridCol w:w="5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20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180" w:right="18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Business signature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0" w:line="346.90909090909093" w:lineRule="auto"/>
              <w:ind w:left="24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0" w:line="346.90909090909093" w:lineRule="auto"/>
              <w:ind w:left="180" w:right="18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[OWNER NAME]</w:t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Roboto" w:cs="Roboto" w:eastAsia="Roboto" w:hAnsi="Roboto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50" w:w="11900" w:orient="portrait"/>
      <w:pgMar w:bottom="0" w:top="320" w:left="480" w:right="6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ucida San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379"/>
    </w:pPr>
    <w:rPr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