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CỘNG HÒA XÃ HỘI CHỦ NGHĨA VIỆT NAM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Độc lập – Tự do – Hạnh phúc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GIẤY ỦY QUYỀN</w:t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Về việc sử dụng đất</w:t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- Căn cứ Bộ luật Dân sự 2015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- Căn cứ vào các văn bản hiến pháp hiện hành.</w:t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……., ngày…… tháng…… năm 20…… ; chúng tôi gồm có: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BÊN ỦY QUYỀN:</w:t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Họ và tên: ………………………………………………………………………</w:t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Nơi đăng ký hộ khẩu thường trú: …………………………………</w:t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Số CMND/CCCD: …………………. Ngày cấp: ……………………. Nơi cấp: …………</w:t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Quốc tịch: ……………………………………………………</w:t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BÊN ĐƯỢC ỦY QUYỀN: </w:t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Họ và tên: ……………………………………………………………………</w:t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Nơi đăng ký hộ khẩu thường trú: ………………………………………………</w:t>
      </w:r>
    </w:p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Số CMND: …………………. Ngày cấp: ……………………. Nơi cấp: …………</w:t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Quốc tịch: ……………………………………………………………</w:t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1. Nội dung ủy quyền:</w:t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1.1.  Phạm vi Ủy quyền</w:t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1.2. Thời gian Ủy quyền</w:t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2. Quyền và nghĩa vụ của các bên</w:t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2.1. Quyền và nghĩa vụ của Bên Ủy quyền</w:t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2.2. Quyền và Nghĩa vụ của Bên được Ủy quyền</w:t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3. Cam kết của các bên</w:t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- Hai bên cam kết sẽ hoàn toàn chịu trách nhiệm trước Pháp luật về mọi thông tin ủy quyền ở trên.</w:t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- Mọi tranh chấp phát sinh giữa bên ủy quyền và bên được ủy quyền sẽ do hai bên tự giải quyết.</w:t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Giấy ủy quyền trên được lập thành ………. bản, mỗi bên giữ ……… bản.</w:t>
      </w:r>
    </w:p>
    <w:tbl>
      <w:tblPr>
        <w:tblStyle w:val="Table1"/>
        <w:tblW w:w="9448.0" w:type="dxa"/>
        <w:jc w:val="center"/>
        <w:tblBorders>
          <w:top w:color="cccccc" w:space="0" w:sz="6" w:val="single"/>
          <w:left w:color="cccccc" w:space="0" w:sz="6" w:val="single"/>
          <w:bottom w:color="cccccc" w:space="0" w:sz="6" w:val="single"/>
          <w:right w:color="cccccc" w:space="0" w:sz="6" w:val="single"/>
        </w:tblBorders>
        <w:tblLayout w:type="fixed"/>
        <w:tblLook w:val="0400"/>
      </w:tblPr>
      <w:tblGrid>
        <w:gridCol w:w="4661"/>
        <w:gridCol w:w="4787"/>
        <w:tblGridChange w:id="0">
          <w:tblGrid>
            <w:gridCol w:w="4661"/>
            <w:gridCol w:w="4787"/>
          </w:tblGrid>
        </w:tblGridChange>
      </w:tblGrid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BÊN ỦY QUYỀN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BÊN ĐƯỢC ỦY QUYỀN</w:t>
            </w:r>
          </w:p>
        </w:tc>
      </w:tr>
      <w:tr>
        <w:trPr>
          <w:cantSplit w:val="0"/>
          <w:trHeight w:val="145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(Ký và ghi rõ họ tên)</w:t>
            </w:r>
          </w:p>
          <w:p w:rsidR="00000000" w:rsidDel="00000000" w:rsidP="00000000" w:rsidRDefault="00000000" w:rsidRPr="00000000" w14:paraId="00000024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25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 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6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(Ký và ghi rõ họ tên)</w:t>
            </w:r>
          </w:p>
          <w:p w:rsidR="00000000" w:rsidDel="00000000" w:rsidP="00000000" w:rsidRDefault="00000000" w:rsidRPr="00000000" w14:paraId="00000027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20" w:line="36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rmalWeb">
    <w:name w:val="Normal (Web)"/>
    <w:basedOn w:val="Normal"/>
    <w:uiPriority w:val="99"/>
    <w:semiHidden w:val="1"/>
    <w:unhideWhenUsed w:val="1"/>
    <w:rsid w:val="0051228A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Strong">
    <w:name w:val="Strong"/>
    <w:basedOn w:val="DefaultParagraphFont"/>
    <w:uiPriority w:val="22"/>
    <w:qFormat w:val="1"/>
    <w:rsid w:val="0051228A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51228A"/>
    <w:rPr>
      <w:i w:val="1"/>
      <w:iCs w:val="1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0.0" w:type="dxa"/>
        <w:left w:w="150.0" w:type="dxa"/>
        <w:bottom w:w="150.0" w:type="dxa"/>
        <w:right w:w="15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7ln7CEtAhYAB02kS+GF25xh3/0Q==">CgMxLjA4AHIhMVdINVRfWTIyeTdkQ0tKZFUwbF9RYm9raTJhNjU3ekpY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2022-07-27T02:47:00Z</dcterms:created>
  <dc:creator>Trang Linh</dc:creator>
</cp:coreProperties>
</file>