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4554538</wp:posOffset>
                </wp:positionH>
                <wp:positionV relativeFrom="paragraph">
                  <wp:posOffset>113348</wp:posOffset>
                </wp:positionV>
                <wp:extent cx="1724025" cy="781050"/>
                <wp:effectExtent b="0" l="0" r="0" t="0"/>
                <wp:wrapNone/>
                <wp:docPr id="2" name=""/>
                <a:graphic>
                  <a:graphicData uri="http://schemas.microsoft.com/office/word/2010/wordprocessingShape">
                    <wps:wsp>
                      <wps:cNvSpPr/>
                      <wps:cNvPr id="3" name="Shape 3"/>
                      <wps:spPr>
                        <a:xfrm>
                          <a:off x="4488750" y="3394238"/>
                          <a:ext cx="1714500" cy="771525"/>
                        </a:xfrm>
                        <a:prstGeom prst="rect">
                          <a:avLst/>
                        </a:prstGeom>
                        <a:solidFill>
                          <a:srgbClr val="FFFFFF"/>
                        </a:solidFill>
                        <a:ln>
                          <a:noFill/>
                        </a:ln>
                      </wps:spPr>
                      <wps:txbx>
                        <w:txbxContent>
                          <w:p w:rsidR="00000000" w:rsidDel="00000000" w:rsidP="00000000" w:rsidRDefault="00000000" w:rsidRPr="00000000">
                            <w:pPr>
                              <w:spacing w:after="160" w:before="0" w:line="258.99999618530273"/>
                              <w:ind w:left="0" w:right="0" w:firstLine="0"/>
                              <w:jc w:val="center"/>
                              <w:textDirection w:val="btLr"/>
                            </w:pP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Mẫu số 05</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Theo TTLT  số 02 ngày 05</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 tháng 9 năm 2018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4554538</wp:posOffset>
                </wp:positionH>
                <wp:positionV relativeFrom="paragraph">
                  <wp:posOffset>113348</wp:posOffset>
                </wp:positionV>
                <wp:extent cx="1724025" cy="7810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724025" cy="781050"/>
                        </a:xfrm>
                        <a:prstGeom prst="rect"/>
                        <a:ln/>
                      </pic:spPr>
                    </pic:pic>
                  </a:graphicData>
                </a:graphic>
              </wp:anchor>
            </w:drawing>
          </mc:Fallback>
        </mc:AlternateContent>
      </w:r>
    </w:p>
    <w:p w:rsidR="00000000" w:rsidDel="00000000" w:rsidP="00000000" w:rsidRDefault="00000000" w:rsidRPr="00000000" w14:paraId="00000002">
      <w:pPr>
        <w:jc w:val="right"/>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0"/>
          <w:bCs w:val="0"/>
          <w:sz w:val="26"/>
          <w:szCs w:val="26"/>
          <w:vertAlign w:val="baseline"/>
        </w:rPr>
      </w:pPr>
      <w:r w:rsidDel="00000000" w:rsidR="00000000" w:rsidRPr="00000000">
        <w:rPr>
          <w:rtl w:val="0"/>
        </w:rPr>
      </w:r>
    </w:p>
    <w:tbl>
      <w:tblPr>
        <w:tblStyle w:val="Table1"/>
        <w:tblW w:w="9540.0" w:type="dxa"/>
        <w:jc w:val="left"/>
        <w:tblLayout w:type="fixed"/>
        <w:tblLook w:val="0000"/>
      </w:tblPr>
      <w:tblGrid>
        <w:gridCol w:w="3780"/>
        <w:gridCol w:w="5600"/>
        <w:gridCol w:w="160"/>
        <w:tblGridChange w:id="0">
          <w:tblGrid>
            <w:gridCol w:w="3780"/>
            <w:gridCol w:w="5600"/>
            <w:gridCol w:w="160"/>
          </w:tblGrid>
        </w:tblGridChange>
      </w:tblGrid>
      <w:tr>
        <w:trPr>
          <w:cantSplit w:val="1"/>
          <w:tblHeader w:val="0"/>
        </w:trPr>
        <w:tc>
          <w:tcPr>
            <w:vAlign w:val="top"/>
          </w:tcPr>
          <w:p w:rsidR="00000000" w:rsidDel="00000000" w:rsidP="00000000" w:rsidRDefault="00000000" w:rsidRPr="00000000" w14:paraId="00000004">
            <w:pPr>
              <w:pStyle w:val="Heading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tl w:val="0"/>
              </w:rPr>
            </w:r>
          </w:p>
        </w:tc>
        <w:tc>
          <w:tcPr>
            <w:gridSpan w:val="2"/>
            <w:vAlign w:val="top"/>
          </w:tcPr>
          <w:p w:rsidR="00000000" w:rsidDel="00000000" w:rsidP="00000000" w:rsidRDefault="00000000" w:rsidRPr="00000000" w14:paraId="00000005">
            <w:pPr>
              <w:pStyle w:val="Heading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CỘNG HÒA XÃ HỘI CHỦ NGHĨA VIỆT NAM</w:t>
            </w:r>
            <w:r w:rsidDel="00000000" w:rsidR="00000000" w:rsidRPr="00000000">
              <w:rPr>
                <w:rtl w:val="0"/>
              </w:rPr>
            </w:r>
          </w:p>
        </w:tc>
      </w:tr>
      <w:tr>
        <w:trPr>
          <w:cantSplit w:val="1"/>
          <w:tblHeader w:val="0"/>
        </w:trPr>
        <w:tc>
          <w:tcPr>
            <w:vAlign w:val="top"/>
          </w:tcPr>
          <w:p w:rsidR="00000000" w:rsidDel="00000000" w:rsidP="00000000" w:rsidRDefault="00000000" w:rsidRPr="00000000" w14:paraId="00000007">
            <w:pPr>
              <w:jc w:val="center"/>
              <w:rPr>
                <w:rFonts w:ascii="Times New Roman" w:cs="Times New Roman" w:eastAsia="Times New Roman" w:hAnsi="Times New Roman"/>
                <w:strike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693420</wp:posOffset>
                      </wp:positionH>
                      <wp:positionV relativeFrom="paragraph">
                        <wp:posOffset>71120</wp:posOffset>
                      </wp:positionV>
                      <wp:extent cx="838200" cy="12700"/>
                      <wp:effectExtent b="0" l="0" r="0" t="0"/>
                      <wp:wrapNone/>
                      <wp:docPr id="1" name=""/>
                      <a:graphic>
                        <a:graphicData uri="http://schemas.microsoft.com/office/word/2010/wordprocessingShape">
                          <wps:wsp>
                            <wps:cNvCnPr/>
                            <wps:spPr>
                              <a:xfrm>
                                <a:off x="4926900" y="3780000"/>
                                <a:ext cx="8382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693420</wp:posOffset>
                      </wp:positionH>
                      <wp:positionV relativeFrom="paragraph">
                        <wp:posOffset>71120</wp:posOffset>
                      </wp:positionV>
                      <wp:extent cx="8382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838200" cy="12700"/>
                              </a:xfrm>
                              <a:prstGeom prst="rect"/>
                              <a:ln/>
                            </pic:spPr>
                          </pic:pic>
                        </a:graphicData>
                      </a:graphic>
                    </wp:anchor>
                  </w:drawing>
                </mc:Fallback>
              </mc:AlternateContent>
            </w:r>
          </w:p>
        </w:tc>
        <w:tc>
          <w:tcPr>
            <w:gridSpan w:val="2"/>
            <w:vAlign w:val="top"/>
          </w:tcPr>
          <w:p w:rsidR="00000000" w:rsidDel="00000000" w:rsidP="00000000" w:rsidRDefault="00000000" w:rsidRPr="00000000" w14:paraId="00000008">
            <w:pPr>
              <w:pStyle w:val="Heading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Độc lập - Tự do - Hạnh phúc</w:t>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895985</wp:posOffset>
                      </wp:positionH>
                      <wp:positionV relativeFrom="paragraph">
                        <wp:posOffset>62865</wp:posOffset>
                      </wp:positionV>
                      <wp:extent cx="1981200" cy="12700"/>
                      <wp:effectExtent b="0" l="0" r="0" t="0"/>
                      <wp:wrapNone/>
                      <wp:docPr id="3" name=""/>
                      <a:graphic>
                        <a:graphicData uri="http://schemas.microsoft.com/office/word/2010/wordprocessingShape">
                          <wps:wsp>
                            <wps:cNvCnPr/>
                            <wps:spPr>
                              <a:xfrm>
                                <a:off x="4355400" y="3780000"/>
                                <a:ext cx="19812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895985</wp:posOffset>
                      </wp:positionH>
                      <wp:positionV relativeFrom="paragraph">
                        <wp:posOffset>62865</wp:posOffset>
                      </wp:positionV>
                      <wp:extent cx="198120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981200" cy="12700"/>
                              </a:xfrm>
                              <a:prstGeom prst="rect"/>
                              <a:ln/>
                            </pic:spPr>
                          </pic:pic>
                        </a:graphicData>
                      </a:graphic>
                    </wp:anchor>
                  </w:drawing>
                </mc:Fallback>
              </mc:AlternateContent>
            </w:r>
          </w:p>
        </w:tc>
      </w:tr>
      <w:tr>
        <w:trPr>
          <w:cantSplit w:val="1"/>
          <w:trHeight w:val="91" w:hRule="atLeast"/>
          <w:tblHeader w:val="0"/>
        </w:trPr>
        <w:tc>
          <w:tcPr>
            <w:vAlign w:val="top"/>
          </w:tcPr>
          <w:p w:rsidR="00000000" w:rsidDel="00000000" w:rsidP="00000000" w:rsidRDefault="00000000" w:rsidRPr="00000000" w14:paraId="0000000B">
            <w:pPr>
              <w:pStyle w:val="Heading5"/>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0"/>
                <w:bCs w:val="0"/>
                <w:sz w:val="26"/>
                <w:szCs w:val="26"/>
                <w:vertAlign w:val="baseline"/>
                <w:rtl w:val="0"/>
              </w:rPr>
              <w:t xml:space="preserve"> Số:     /TB -…(2)…</w:t>
            </w:r>
          </w:p>
        </w:tc>
        <w:tc>
          <w:tcPr>
            <w:gridSpan w:val="2"/>
            <w:vAlign w:val="top"/>
          </w:tcPr>
          <w:p w:rsidR="00000000" w:rsidDel="00000000" w:rsidP="00000000" w:rsidRDefault="00000000" w:rsidRPr="00000000" w14:paraId="0000000C">
            <w:pPr>
              <w:pStyle w:val="Heading3"/>
              <w:spacing w:after="0" w:before="0" w:lineRule="auto"/>
              <w:jc w:val="right"/>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 ngày    tháng     năm 20</w:t>
            </w:r>
            <w:r w:rsidDel="00000000" w:rsidR="00000000" w:rsidRPr="00000000">
              <w:rPr>
                <w:rtl w:val="0"/>
              </w:rPr>
            </w:r>
          </w:p>
        </w:tc>
      </w:tr>
    </w:tbl>
    <w:p w:rsidR="00000000" w:rsidDel="00000000" w:rsidP="00000000" w:rsidRDefault="00000000" w:rsidRPr="00000000" w14:paraId="0000000E">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THÔNG BÁO </w:t>
      </w: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Về việc thụ lý (hoặc không thụ lý) đơn khiếu nại (tố cáo) </w:t>
      </w: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0"/>
          <w:bCs w:val="0"/>
          <w:sz w:val="26"/>
          <w:szCs w:val="26"/>
          <w:vertAlign w:val="baseline"/>
        </w:rPr>
      </w:pPr>
      <w:r w:rsidDel="00000000" w:rsidR="00000000" w:rsidRPr="00000000">
        <w:rPr>
          <w:rtl w:val="0"/>
        </w:rPr>
      </w:r>
    </w:p>
    <w:tbl>
      <w:tblPr>
        <w:tblStyle w:val="Table2"/>
        <w:tblW w:w="9360.0" w:type="dxa"/>
        <w:jc w:val="left"/>
        <w:tblLayout w:type="fixed"/>
        <w:tblLook w:val="0000"/>
      </w:tblPr>
      <w:tblGrid>
        <w:gridCol w:w="3108"/>
        <w:gridCol w:w="6252"/>
        <w:tblGridChange w:id="0">
          <w:tblGrid>
            <w:gridCol w:w="3108"/>
            <w:gridCol w:w="6252"/>
          </w:tblGrid>
        </w:tblGridChange>
      </w:tblGrid>
      <w:tr>
        <w:trPr>
          <w:cantSplit w:val="0"/>
          <w:tblHeader w:val="0"/>
        </w:trPr>
        <w:tc>
          <w:tcPr>
            <w:vAlign w:val="top"/>
          </w:tcPr>
          <w:p w:rsidR="00000000" w:rsidDel="00000000" w:rsidP="00000000" w:rsidRDefault="00000000" w:rsidRPr="00000000" w14:paraId="00000012">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Kính gửi:</w:t>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Ông (bà)………………(3)………………………….</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15">
      <w:pPr>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Ngày….tháng….năm…. …, …………(1)…………………………….……</w:t>
      </w:r>
    </w:p>
    <w:p w:rsidR="00000000" w:rsidDel="00000000" w:rsidP="00000000" w:rsidRDefault="00000000" w:rsidRPr="00000000" w14:paraId="00000016">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đã nhận được đơn khiếu nại (tố cáo) ghi ngày….tháng….năm…. của ông (bà).</w:t>
      </w:r>
    </w:p>
    <w:p w:rsidR="00000000" w:rsidDel="00000000" w:rsidP="00000000" w:rsidRDefault="00000000" w:rsidRPr="00000000" w14:paraId="00000017">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Nội dung đơn:……………………(4)………………………………….</w:t>
      </w:r>
    </w:p>
    <w:p w:rsidR="00000000" w:rsidDel="00000000" w:rsidP="00000000" w:rsidRDefault="00000000" w:rsidRPr="00000000" w14:paraId="00000018">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9">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A">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B">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Căn cứ ………(5)…………………………………………………….</w:t>
      </w:r>
    </w:p>
    <w:p w:rsidR="00000000" w:rsidDel="00000000" w:rsidP="00000000" w:rsidRDefault="00000000" w:rsidRPr="00000000" w14:paraId="0000001C">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………………(1)…………đã thụ lý để giải quyết.</w:t>
      </w:r>
    </w:p>
    <w:p w:rsidR="00000000" w:rsidDel="00000000" w:rsidP="00000000" w:rsidRDefault="00000000" w:rsidRPr="00000000" w14:paraId="0000001D">
      <w:pPr>
        <w:ind w:left="720" w:firstLine="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Vậy, thông báo để ông (bà) biết./.</w:t>
      </w:r>
    </w:p>
    <w:p w:rsidR="00000000" w:rsidDel="00000000" w:rsidP="00000000" w:rsidRDefault="00000000" w:rsidRPr="00000000" w14:paraId="0000001E">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6"/>
          <w:szCs w:val="26"/>
          <w:vertAlign w:val="baseline"/>
        </w:rPr>
      </w:pPr>
      <w:r w:rsidDel="00000000" w:rsidR="00000000" w:rsidRPr="00000000">
        <w:rPr>
          <w:rtl w:val="0"/>
        </w:rPr>
      </w:r>
    </w:p>
    <w:tbl>
      <w:tblPr>
        <w:tblStyle w:val="Table3"/>
        <w:tblW w:w="9690.0" w:type="dxa"/>
        <w:jc w:val="left"/>
        <w:tblInd w:w="-108.0" w:type="dxa"/>
        <w:tblLayout w:type="fixed"/>
        <w:tblLook w:val="0000"/>
      </w:tblPr>
      <w:tblGrid>
        <w:gridCol w:w="3056"/>
        <w:gridCol w:w="832"/>
        <w:gridCol w:w="5802"/>
        <w:tblGridChange w:id="0">
          <w:tblGrid>
            <w:gridCol w:w="3056"/>
            <w:gridCol w:w="832"/>
            <w:gridCol w:w="5802"/>
          </w:tblGrid>
        </w:tblGridChange>
      </w:tblGrid>
      <w:tr>
        <w:trPr>
          <w:cantSplit w:val="0"/>
          <w:tblHeader w:val="0"/>
        </w:trPr>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Nơi nhận:</w:t>
            </w:r>
            <w:r w:rsidDel="00000000" w:rsidR="00000000" w:rsidRPr="00000000">
              <w:rPr>
                <w:rtl w:val="0"/>
              </w:rPr>
            </w:r>
          </w:p>
        </w:tc>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đóng dấu)</w:t>
            </w:r>
          </w:p>
        </w:tc>
      </w:tr>
      <w:tr>
        <w:trPr>
          <w:cantSplit w:val="0"/>
          <w:tblHeader w:val="0"/>
        </w:trPr>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Như trên;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VKS …(7)…(</w:t>
            </w: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nếu Cơ quan ra thông báo không phải là VKS</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Lưu:VT, …(8)….</w:t>
            </w:r>
          </w:p>
        </w:tc>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29">
      <w:pPr>
        <w:rPr>
          <w:rFonts w:ascii="Times New Roman" w:cs="Times New Roman" w:eastAsia="Times New Roman" w:hAnsi="Times New Roman"/>
          <w:sz w:val="26"/>
          <w:szCs w:val="26"/>
          <w:vertAlign w:val="baseline"/>
        </w:rPr>
        <w:sectPr>
          <w:pgSz w:h="15840" w:w="12240" w:orient="portrait"/>
          <w:pgMar w:bottom="1440" w:top="1440" w:left="850.3937007874016" w:right="471.61417322834666" w:header="720" w:footer="720"/>
          <w:pgNumType w:start="1"/>
        </w:sect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sử dụng Mẫu số 05: Thông báo về việc thụ lý </w:t>
      </w: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hoặc không thụ lý đơn khiếu nại (tố cáo)</w:t>
      </w:r>
      <w:r w:rsidDel="00000000" w:rsidR="00000000" w:rsidRPr="00000000">
        <w:rPr>
          <w:rtl w:val="0"/>
        </w:rPr>
      </w:r>
    </w:p>
    <w:p w:rsidR="00000000" w:rsidDel="00000000" w:rsidP="00000000" w:rsidRDefault="00000000" w:rsidRPr="00000000" w14:paraId="0000002C">
      <w:pPr>
        <w:ind w:firstLine="720"/>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2D">
      <w:pPr>
        <w:ind w:firstLine="720"/>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1. Phạm vi sử dụng:</w:t>
      </w: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Văn bản dùng để thông báo đến người khiếu nại (tố cáo) biết việc đã thụ lý hoặc không thụ lý đơn khiếu nại (tố cáo) thuộc thẩm quyền giải quyết.</w:t>
      </w:r>
    </w:p>
    <w:p w:rsidR="00000000" w:rsidDel="00000000" w:rsidP="00000000" w:rsidRDefault="00000000" w:rsidRPr="00000000" w14:paraId="0000002F">
      <w:pPr>
        <w:ind w:firstLine="720"/>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2. Chú thích:</w:t>
      </w:r>
      <w:r w:rsidDel="00000000" w:rsidR="00000000" w:rsidRPr="00000000">
        <w:rPr>
          <w:rtl w:val="0"/>
        </w:rPr>
      </w:r>
    </w:p>
    <w:p w:rsidR="00000000" w:rsidDel="00000000" w:rsidP="00000000" w:rsidRDefault="00000000" w:rsidRPr="00000000" w14:paraId="00000030">
      <w:pPr>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Ghi tên cơ quan ban hành văn bản (phía trên góc trái văn bản ghi tên cơ quan cấp trên trực tiếp, nếu có);</w:t>
      </w:r>
    </w:p>
    <w:p w:rsidR="00000000" w:rsidDel="00000000" w:rsidP="00000000" w:rsidRDefault="00000000" w:rsidRPr="00000000" w14:paraId="00000031">
      <w:pPr>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Ghi ký hiệu tên cơ quan ban hành văn bản (Ví dụ: VKSTC, TATC,…);</w:t>
      </w:r>
    </w:p>
    <w:p w:rsidR="00000000" w:rsidDel="00000000" w:rsidP="00000000" w:rsidRDefault="00000000" w:rsidRPr="00000000" w14:paraId="00000032">
      <w:pPr>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Ghi họ tên, địa chỉ người khiếu nại (tố cáo);</w:t>
      </w:r>
    </w:p>
    <w:p w:rsidR="00000000" w:rsidDel="00000000" w:rsidP="00000000" w:rsidRDefault="00000000" w:rsidRPr="00000000" w14:paraId="00000033">
      <w:pPr>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Ghi tóm tắt nội dung khiếu nại (tố cáo);</w:t>
      </w:r>
    </w:p>
    <w:p w:rsidR="00000000" w:rsidDel="00000000" w:rsidP="00000000" w:rsidRDefault="00000000" w:rsidRPr="00000000" w14:paraId="00000034">
      <w:pPr>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Ghi rõ điều luật quy định thẩm quyền giải quyết; </w:t>
      </w:r>
    </w:p>
    <w:p w:rsidR="00000000" w:rsidDel="00000000" w:rsidP="00000000" w:rsidRDefault="00000000" w:rsidRPr="00000000" w14:paraId="0000003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(6)- Người có thẩm quyền;</w:t>
      </w:r>
    </w:p>
    <w:p w:rsidR="00000000" w:rsidDel="00000000" w:rsidP="00000000" w:rsidRDefault="00000000" w:rsidRPr="00000000" w14:paraId="0000003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(7)- Ghi tên Viện kiểm sát có thẩm quyền kiểm sát việc giải quyết;</w:t>
      </w:r>
    </w:p>
    <w:p w:rsidR="00000000" w:rsidDel="00000000" w:rsidP="00000000" w:rsidRDefault="00000000" w:rsidRPr="00000000" w14:paraId="00000037">
      <w:pPr>
        <w:ind w:firstLine="72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 Ký hiệu tên đơn vị tham mưu ban hành văn bản (Ví dụ: V12, P12,…).</w:t>
      </w:r>
    </w:p>
    <w:p w:rsidR="00000000" w:rsidDel="00000000" w:rsidP="00000000" w:rsidRDefault="00000000" w:rsidRPr="00000000" w14:paraId="00000038">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Nguồn</w:t>
      </w:r>
      <w:r w:rsidDel="00000000" w:rsidR="00000000" w:rsidRPr="00000000">
        <w:rPr>
          <w:rFonts w:ascii="Times New Roman" w:cs="Times New Roman" w:eastAsia="Times New Roman" w:hAnsi="Times New Roman"/>
          <w:sz w:val="26"/>
          <w:szCs w:val="26"/>
          <w:vertAlign w:val="baseline"/>
          <w:rtl w:val="0"/>
        </w:rPr>
        <w:t xml:space="preserve">: Thông tư liên tịch 02/2018/TTLT-VKSTC-TATC-BCA-BQP-BTC-BNN&amp;PTNT</w:t>
      </w:r>
    </w:p>
    <w:sectPr>
      <w:type w:val="nextPage"/>
      <w:pgSz w:h="15840" w:w="12240" w:orient="portrait"/>
      <w:pgMar w:bottom="1440" w:top="1440" w:left="850.3937007874016" w:right="471.61417322834666"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spacing w:after="0" w:line="240" w:lineRule="auto"/>
      <w:jc w:val="center"/>
    </w:pPr>
    <w:rPr>
      <w:rFonts w:ascii="Times New Roman" w:cs="Times New Roman" w:eastAsia="Times New Roman" w:hAnsi="Times New Roman"/>
      <w:b w:val="1"/>
      <w:bCs w:val="1"/>
      <w:sz w:val="24"/>
      <w:szCs w:val="24"/>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