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Peer Review - Apps and Problem Solving Project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c5r2fyqmti6" w:id="0"/>
      <w:bookmarkEnd w:id="0"/>
      <w:r w:rsidDel="00000000" w:rsidR="00000000" w:rsidRPr="00000000">
        <w:rPr>
          <w:rtl w:val="0"/>
        </w:rPr>
        <w:t xml:space="preserve">Pre-Review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Creator’s Name: _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Student #1</w:t>
      </w: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One thing I want feedback on is…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if I showed enough detail to have people understand my app.</w:t>
      </w:r>
      <w:r w:rsidDel="00000000" w:rsidR="00000000" w:rsidRPr="00000000">
        <w:rPr>
          <w:rtl w:val="0"/>
        </w:rPr>
        <w:t xml:space="preserve">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ta0nlkcqrja" w:id="1"/>
      <w:bookmarkEnd w:id="1"/>
      <w:r w:rsidDel="00000000" w:rsidR="00000000" w:rsidRPr="00000000">
        <w:rPr>
          <w:rtl w:val="0"/>
        </w:rPr>
        <w:t xml:space="preserve">Reviewer Section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b w:val="0"/>
          <w:color w:val="5d6770"/>
          <w:sz w:val="20"/>
          <w:szCs w:val="20"/>
        </w:rPr>
      </w:pPr>
      <w:r w:rsidDel="00000000" w:rsidR="00000000" w:rsidRPr="00000000">
        <w:rPr>
          <w:rtl w:val="0"/>
        </w:rPr>
        <w:t xml:space="preserve">Reviewer’s Name: </w:t>
      </w:r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Student #2</w:t>
      </w:r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Project Link: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https://docs.google.com/document/d/1-5qHh0fqIryTLCrQqLDBg01vvP0TK2JRYiCuwCkSl2Y/edit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2730"/>
        <w:gridCol w:w="3375"/>
        <w:tblGridChange w:id="0">
          <w:tblGrid>
            <w:gridCol w:w="3255"/>
            <w:gridCol w:w="2730"/>
            <w:gridCol w:w="3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Evidence I Found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Types of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Ideas for More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I see mentioned that the information I give will be sent to the right 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outputs of the app are clearly described and could be used to help the user with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Would like to see what that looks like on the app so the user can know that it works.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The information is listed out with the different types needed, the source of where they came from, and a good example.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Stored information is listed and makes sense for the what the app does.  Information that would change over time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Maybe the user could input if they need medical or police, or both.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The problem is stated that police and aid take too long to arrive.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problem is well-defined, including a who the app will help,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Not sure how the app will help dead people. And locations could be included in who the problem affects.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App is explained how it would be used and what should happen once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app is clearly described in detail,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Sketch is a little plain. Not totally sure how to input user information in the app and how to send it.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I see mentioned that the app will choose if my problem is a criminal or aid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way that the inputs are processed to make the output is clearly described in terms of tasks that make sense for computing (e.g. sorting, counting)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1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Unsure how the app will be making that decision and how accurate it will be.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pageBreakBefore w:val="0"/>
        <w:rPr>
          <w:rFonts w:ascii="Arial" w:cs="Arial" w:eastAsia="Arial" w:hAnsi="Arial"/>
          <w:b w:val="0"/>
          <w:color w:val="000000"/>
          <w:sz w:val="16"/>
          <w:szCs w:val="16"/>
        </w:rPr>
      </w:pPr>
      <w:bookmarkStart w:colFirst="0" w:colLast="0" w:name="_ciabf7r53hp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pageBreakBefore w:val="0"/>
        <w:rPr>
          <w:rFonts w:ascii="Arial" w:cs="Arial" w:eastAsia="Arial" w:hAnsi="Arial"/>
          <w:b w:val="0"/>
          <w:color w:val="000000"/>
          <w:sz w:val="16"/>
          <w:szCs w:val="16"/>
        </w:rPr>
      </w:pPr>
      <w:bookmarkStart w:colFirst="0" w:colLast="0" w:name="_27ktl8r5dwo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pageBreakBefore w:val="0"/>
        <w:spacing w:before="0" w:lineRule="auto"/>
        <w:rPr/>
      </w:pPr>
      <w:bookmarkStart w:colFirst="0" w:colLast="0" w:name="_qxc2aljj20lf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pageBreakBefore w:val="0"/>
        <w:spacing w:before="0" w:lineRule="auto"/>
        <w:rPr/>
      </w:pPr>
      <w:bookmarkStart w:colFirst="0" w:colLast="0" w:name="_d5hpmc7akyel" w:id="5"/>
      <w:bookmarkEnd w:id="5"/>
      <w:r w:rsidDel="00000000" w:rsidR="00000000" w:rsidRPr="00000000">
        <w:rPr>
          <w:rtl w:val="0"/>
        </w:rPr>
        <w:t xml:space="preserve">Free Response Feedback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  <w:t xml:space="preserve">I like… 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the problem that you are trying to solve. I think it is really useful and can help a large amount </w:t>
      </w:r>
    </w:p>
    <w:p w:rsidR="00000000" w:rsidDel="00000000" w:rsidP="00000000" w:rsidRDefault="00000000" w:rsidRPr="00000000" w14:paraId="0000002C">
      <w:pPr>
        <w:pageBreakBefore w:val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of people that need help.</w:t>
      </w: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  <w:t xml:space="preserve">I wish… 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that an example output was shown to let people know what it looks like after I send in my </w:t>
      </w:r>
    </w:p>
    <w:p w:rsidR="00000000" w:rsidDel="00000000" w:rsidP="00000000" w:rsidRDefault="00000000" w:rsidRPr="00000000" w14:paraId="00000030">
      <w:pPr>
        <w:pageBreakBefore w:val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information. I think that would be important to see.</w:t>
      </w: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  <w:t xml:space="preserve">What if…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you added another sketch that can show people what other parts of the app look like, like when </w:t>
      </w:r>
    </w:p>
    <w:p w:rsidR="00000000" w:rsidDel="00000000" w:rsidP="00000000" w:rsidRDefault="00000000" w:rsidRPr="00000000" w14:paraId="00000034">
      <w:pPr>
        <w:pageBreakBefore w:val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people hit chane information or when they submit their information.</w:t>
      </w: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pageBreakBefore w:val="0"/>
        <w:spacing w:before="0" w:lineRule="auto"/>
        <w:rPr/>
      </w:pPr>
      <w:bookmarkStart w:colFirst="0" w:colLast="0" w:name="_osxlrtq6enke" w:id="6"/>
      <w:bookmarkEnd w:id="6"/>
      <w:r w:rsidDel="00000000" w:rsidR="00000000" w:rsidRPr="00000000">
        <w:rPr>
          <w:rtl w:val="0"/>
        </w:rPr>
        <w:t xml:space="preserve">Creator’s Reflection</w:t>
      </w:r>
    </w:p>
    <w:p w:rsidR="00000000" w:rsidDel="00000000" w:rsidP="00000000" w:rsidRDefault="00000000" w:rsidRPr="00000000" w14:paraId="0000003C">
      <w:pPr>
        <w:pageBreakBefore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</w:t>
      </w:r>
      <w:r w:rsidDel="00000000" w:rsidR="00000000" w:rsidRPr="00000000">
        <w:rPr>
          <w:rtl w:val="0"/>
        </w:rPr>
        <w:t xml:space="preserve"> piece of feedback was most helpful to you? Why? 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I think hearing that it would be nice to have an example was really helpful. I realized that just </w:t>
      </w:r>
    </w:p>
    <w:p w:rsidR="00000000" w:rsidDel="00000000" w:rsidP="00000000" w:rsidRDefault="00000000" w:rsidRPr="00000000" w14:paraId="00000041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saying what was going to happen was not as helpful as just being able to show what would happen </w:t>
      </w:r>
    </w:p>
    <w:p w:rsidR="00000000" w:rsidDel="00000000" w:rsidP="00000000" w:rsidRDefault="00000000" w:rsidRPr="00000000" w14:paraId="00000043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720" w:firstLine="0"/>
        <w:rPr/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in the app.</w:t>
      </w: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piece of feedback surprised you the most? Why? 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I thought that my problem was well defined, but I was surprised to hear that I could be more </w:t>
      </w:r>
    </w:p>
    <w:p w:rsidR="00000000" w:rsidDel="00000000" w:rsidP="00000000" w:rsidRDefault="00000000" w:rsidRPr="00000000" w14:paraId="0000004D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specific with who my app would help. I did not think to include how different locations affects </w:t>
      </w:r>
    </w:p>
    <w:p w:rsidR="00000000" w:rsidDel="00000000" w:rsidP="00000000" w:rsidRDefault="00000000" w:rsidRPr="00000000" w14:paraId="0000004F">
      <w:pPr>
        <w:pageBreakBefore w:val="0"/>
        <w:ind w:left="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how the app works and the how long things will take. I was also surprised to see a suggestion </w:t>
      </w:r>
    </w:p>
    <w:p w:rsidR="00000000" w:rsidDel="00000000" w:rsidP="00000000" w:rsidRDefault="00000000" w:rsidRPr="00000000" w14:paraId="00000051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that the user input what kind of aid they need as the point of the app is to be able to make </w:t>
      </w:r>
    </w:p>
    <w:p w:rsidR="00000000" w:rsidDel="00000000" w:rsidP="00000000" w:rsidRDefault="00000000" w:rsidRPr="00000000" w14:paraId="00000053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720" w:firstLine="0"/>
        <w:rPr/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that decision for you.</w:t>
      </w: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Based on feedback, what changes will you make to your app </w:t>
      </w:r>
      <w:r w:rsidDel="00000000" w:rsidR="00000000" w:rsidRPr="00000000">
        <w:rPr>
          <w:rtl w:val="0"/>
        </w:rPr>
        <w:t xml:space="preserve">proposal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I will change my answer to who to problem affects to include the different location people live </w:t>
      </w:r>
    </w:p>
    <w:p w:rsidR="00000000" w:rsidDel="00000000" w:rsidP="00000000" w:rsidRDefault="00000000" w:rsidRPr="00000000" w14:paraId="0000005B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in, like big cities and countrysides. I will also add another sketch to show what the app looks like </w:t>
      </w:r>
    </w:p>
    <w:p w:rsidR="00000000" w:rsidDel="00000000" w:rsidP="00000000" w:rsidRDefault="00000000" w:rsidRPr="00000000" w14:paraId="0000005D">
      <w:pPr>
        <w:pageBreakBefore w:val="0"/>
        <w:ind w:left="720" w:firstLine="0"/>
        <w:rPr>
          <w:rFonts w:ascii="Gloria Hallelujah" w:cs="Gloria Hallelujah" w:eastAsia="Gloria Hallelujah" w:hAnsi="Gloria Hallelujah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720" w:firstLine="0"/>
        <w:rPr/>
      </w:pP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when information is being added and Submitted.</w:t>
      </w:r>
      <w:r w:rsidDel="00000000" w:rsidR="00000000" w:rsidRPr="00000000">
        <w:rPr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180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loria Halleluja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ageBreakBefore w:val="0"/>
      <w:jc w:val="right"/>
      <w:rPr/>
    </w:pPr>
    <w:r w:rsidDel="00000000" w:rsidR="00000000" w:rsidRPr="00000000">
      <w:rPr>
        <w:b w:val="1"/>
        <w:rtl w:val="0"/>
      </w:rPr>
      <w:t xml:space="preserve">Problem Solving and Computing - Final Project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-5qHh0fqIryTLCrQqLDBg01vvP0TK2JRYiCuwCkSl2Y/ed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GloriaHalleluja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