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080" w:rsidRDefault="00F47F49">
      <w:pPr>
        <w:spacing w:after="20" w:line="240" w:lineRule="auto"/>
        <w:jc w:val="center"/>
      </w:pPr>
      <w:r>
        <w:rPr>
          <w:b/>
          <w:sz w:val="28"/>
        </w:rPr>
        <w:t>KẾ HOẠCH BÀI DẠY</w:t>
      </w:r>
    </w:p>
    <w:p w:rsidR="00CC2080" w:rsidRDefault="00F47F49">
      <w:pPr>
        <w:spacing w:after="20" w:line="240" w:lineRule="auto"/>
        <w:jc w:val="center"/>
      </w:pPr>
      <w:r>
        <w:rPr>
          <w:b/>
        </w:rPr>
        <w:t>MÔN: ĐẠO ĐỨC - LỚP 1</w:t>
      </w:r>
    </w:p>
    <w:p w:rsidR="00CC2080" w:rsidRDefault="00F47F49">
      <w:pPr>
        <w:spacing w:after="60" w:line="240" w:lineRule="auto"/>
        <w:jc w:val="center"/>
      </w:pPr>
      <w:r>
        <w:rPr>
          <w:b/>
        </w:rPr>
        <w:t>BỘ SÁCH: KẾT NỐI TRI THỨC VỚI CUỘC SỐNG</w:t>
      </w:r>
    </w:p>
    <w:p w:rsidR="00CC2080" w:rsidRDefault="00F47F49">
      <w:pPr>
        <w:spacing w:after="20" w:line="240" w:lineRule="auto"/>
        <w:jc w:val="center"/>
      </w:pPr>
      <w:r>
        <w:rPr>
          <w:b/>
        </w:rPr>
        <w:t>TUẦN 26 - CHỦ ĐỀ 7: THẬT THÀ</w:t>
      </w:r>
    </w:p>
    <w:p w:rsidR="00CC2080" w:rsidRDefault="00F47F49">
      <w:pPr>
        <w:spacing w:after="20" w:line="240" w:lineRule="auto"/>
        <w:jc w:val="center"/>
      </w:pPr>
      <w:r>
        <w:rPr>
          <w:b/>
          <w:sz w:val="28"/>
        </w:rPr>
        <w:t>BÀI 23: BIẾT NHẬN LỖI</w:t>
      </w:r>
    </w:p>
    <w:p w:rsidR="00CC2080" w:rsidRDefault="00F47F49">
      <w:pPr>
        <w:spacing w:after="80" w:line="240" w:lineRule="auto"/>
        <w:jc w:val="center"/>
      </w:pPr>
      <w:r>
        <w:t>Thời lượng: 01 tiết</w:t>
      </w:r>
    </w:p>
    <w:p w:rsidR="00CC2080" w:rsidRDefault="00F47F49">
      <w:pPr>
        <w:spacing w:after="20" w:line="240" w:lineRule="auto"/>
      </w:pPr>
      <w:r>
        <w:rPr>
          <w:b/>
        </w:rPr>
        <w:t>I. YÊU CẦU CẦN ĐẠT</w:t>
      </w:r>
    </w:p>
    <w:p w:rsidR="00CC2080" w:rsidRDefault="00F47F49">
      <w:pPr>
        <w:spacing w:after="20" w:line="240" w:lineRule="auto"/>
      </w:pPr>
      <w:r>
        <w:rPr>
          <w:b/>
        </w:rPr>
        <w:t>1. Năng lực đặc thù</w:t>
      </w:r>
    </w:p>
    <w:p w:rsidR="00CC2080" w:rsidRDefault="00F47F49">
      <w:pPr>
        <w:spacing w:after="20" w:line="240" w:lineRule="auto"/>
        <w:jc w:val="both"/>
      </w:pPr>
      <w:r>
        <w:t>- Biết được ý nghĩa của việc nhận lỗi, xin lỗi và sửa lỗi.</w:t>
      </w:r>
    </w:p>
    <w:p w:rsidR="00CC2080" w:rsidRDefault="00F47F49">
      <w:pPr>
        <w:spacing w:after="20" w:line="240" w:lineRule="auto"/>
        <w:jc w:val="both"/>
      </w:pPr>
      <w:r>
        <w:t>- Thực hiện được lời xin lỗi chân thành và nêu hành động sửa sai khi mắc lỗi.</w:t>
      </w:r>
    </w:p>
    <w:p w:rsidR="00CC2080" w:rsidRDefault="00F47F49">
      <w:pPr>
        <w:spacing w:after="20" w:line="240" w:lineRule="auto"/>
        <w:jc w:val="both"/>
      </w:pPr>
      <w:r>
        <w:t>- Rèn luyện được thói quen nhận lỗi trong học tập, vui chơi và sinh hoạt hằng ngày.</w:t>
      </w:r>
    </w:p>
    <w:p w:rsidR="00CC2080" w:rsidRDefault="00F47F49">
      <w:pPr>
        <w:spacing w:after="20" w:line="240" w:lineRule="auto"/>
      </w:pPr>
      <w:r>
        <w:rPr>
          <w:b/>
        </w:rPr>
        <w:t>2. Năng lực chung</w:t>
      </w:r>
    </w:p>
    <w:p w:rsidR="00CC2080" w:rsidRDefault="00F47F49">
      <w:pPr>
        <w:spacing w:after="20" w:line="240" w:lineRule="auto"/>
        <w:jc w:val="both"/>
      </w:pPr>
      <w:r>
        <w:t>- Tự chủ và tự học: Biết tự nhìn nhận hành vi và chủ động sửa sai.</w:t>
      </w:r>
    </w:p>
    <w:p w:rsidR="00CC2080" w:rsidRDefault="00F47F49">
      <w:pPr>
        <w:spacing w:after="20" w:line="240" w:lineRule="auto"/>
        <w:jc w:val="both"/>
      </w:pPr>
      <w:r>
        <w:t>- Giao tiếp và hợp tác: Biết trao đổi, đóng vai và lắng nghe bạn.</w:t>
      </w:r>
    </w:p>
    <w:p w:rsidR="00CC2080" w:rsidRDefault="00F47F49">
      <w:pPr>
        <w:spacing w:after="20" w:line="240" w:lineRule="auto"/>
        <w:jc w:val="both"/>
      </w:pPr>
      <w:r>
        <w:t>- Giải quyết vấn đề: Lựa chọn cách ứng xử đúng khi bản thân hoặc bạn mắc lỗi.</w:t>
      </w:r>
    </w:p>
    <w:p w:rsidR="00CC2080" w:rsidRDefault="00F47F49">
      <w:pPr>
        <w:spacing w:after="20" w:line="240" w:lineRule="auto"/>
      </w:pPr>
      <w:r>
        <w:rPr>
          <w:b/>
        </w:rPr>
        <w:t>3. Phẩm chất</w:t>
      </w:r>
    </w:p>
    <w:p w:rsidR="00CC2080" w:rsidRDefault="00F47F49">
      <w:pPr>
        <w:spacing w:after="20" w:line="240" w:lineRule="auto"/>
        <w:jc w:val="both"/>
      </w:pPr>
      <w:r>
        <w:t>- Trung thực: Không che giấu hoặc đổ lỗi.</w:t>
      </w:r>
    </w:p>
    <w:p w:rsidR="00CC2080" w:rsidRDefault="00F47F49">
      <w:pPr>
        <w:spacing w:after="20" w:line="240" w:lineRule="auto"/>
        <w:jc w:val="both"/>
      </w:pPr>
      <w:r>
        <w:t>- Trách nhiệm: Biết xin lỗi và sửa lỗi bằng việc làm cụ thể.</w:t>
      </w:r>
    </w:p>
    <w:p w:rsidR="00CC2080" w:rsidRDefault="00F47F49">
      <w:pPr>
        <w:spacing w:after="20" w:line="240" w:lineRule="auto"/>
        <w:jc w:val="both"/>
      </w:pPr>
      <w:r>
        <w:t>- Nhân ái: Biết cảm thông và tha thứ khi bạn chân thành nhận lỗi.</w:t>
      </w:r>
    </w:p>
    <w:p w:rsidR="00CC2080" w:rsidRDefault="00F47F49">
      <w:pPr>
        <w:spacing w:after="20" w:line="240" w:lineRule="auto"/>
      </w:pPr>
      <w:r>
        <w:rPr>
          <w:b/>
          <w:color w:val="C00000"/>
        </w:rPr>
        <w:t>4. Tích hợp</w:t>
      </w:r>
    </w:p>
    <w:p w:rsidR="00CC2080" w:rsidRDefault="00F47F49">
      <w:pPr>
        <w:spacing w:after="20" w:line="240" w:lineRule="auto"/>
        <w:jc w:val="both"/>
      </w:pPr>
      <w:r>
        <w:rPr>
          <w:color w:val="C00000"/>
        </w:rPr>
        <w:t>- Lý tưởng cách mạng, đạo đức, lối sống: Giáo dục HS trung thực, dũng cảm nhận lỗi, không đổ lỗi; biết xin lỗi chân thành, sửa sai bằng hành động; tôn trọng người khác và chịu trách nhiệm trong tập thể lớp.</w:t>
      </w:r>
    </w:p>
    <w:p w:rsidR="00CC2080" w:rsidRDefault="00F47F49">
      <w:pPr>
        <w:spacing w:after="20" w:line="240" w:lineRule="auto"/>
      </w:pPr>
      <w:r>
        <w:rPr>
          <w:b/>
        </w:rPr>
        <w:t>II. ĐỒ DÙNG DẠY HỌC</w:t>
      </w:r>
    </w:p>
    <w:p w:rsidR="00CC2080" w:rsidRDefault="00F47F49">
      <w:pPr>
        <w:spacing w:after="20" w:line="240" w:lineRule="auto"/>
        <w:jc w:val="both"/>
      </w:pPr>
      <w:r>
        <w:t>- Giáo viên: SGK, SGV; tranh cắt từ SGK; câu chuyện “Cái bình hoa”; thẻ lựa chọn; phiếu thảo luận nhóm.</w:t>
      </w:r>
    </w:p>
    <w:p w:rsidR="00CC2080" w:rsidRDefault="00F47F49">
      <w:pPr>
        <w:spacing w:after="20" w:line="240" w:lineRule="auto"/>
        <w:jc w:val="both"/>
      </w:pPr>
      <w:r>
        <w:t>- Học sinh: SGK, vở bài tập; bút; thẻ bày tỏ ý kiến.</w:t>
      </w:r>
    </w:p>
    <w:p w:rsidR="00CC2080" w:rsidRDefault="00F47F49">
      <w:pPr>
        <w:spacing w:after="20" w:line="240" w:lineRule="auto"/>
      </w:pPr>
      <w:r>
        <w:rPr>
          <w:b/>
        </w:rPr>
        <w:t>III. CÁC HOẠT ĐỘNG DẠY HỌC CHỦ YẾU</w:t>
      </w:r>
    </w:p>
    <w:tbl>
      <w:tblPr>
        <w:tblStyle w:val="TableGrid"/>
        <w:tblW w:w="0" w:type="auto"/>
        <w:jc w:val="center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6"/>
        <w:gridCol w:w="5216"/>
      </w:tblGrid>
      <w:tr w:rsidR="00CC2080" w:rsidTr="000356C5">
        <w:trPr>
          <w:cantSplit/>
          <w:jc w:val="center"/>
        </w:trPr>
        <w:tc>
          <w:tcPr>
            <w:tcW w:w="5171" w:type="dxa"/>
            <w:tcBorders>
              <w:bottom w:val="single" w:sz="4" w:space="0" w:color="auto"/>
            </w:tcBorders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  <w:vAlign w:val="center"/>
          </w:tcPr>
          <w:p w:rsidR="00CC2080" w:rsidRDefault="00F47F49">
            <w:pPr>
              <w:spacing w:after="20"/>
              <w:jc w:val="center"/>
            </w:pPr>
            <w:r>
              <w:rPr>
                <w:b/>
              </w:rPr>
              <w:t>HOẠT ĐỘNG CỦA GIÁO VIÊN</w:t>
            </w:r>
          </w:p>
        </w:tc>
        <w:tc>
          <w:tcPr>
            <w:tcW w:w="4660" w:type="dxa"/>
            <w:tcBorders>
              <w:bottom w:val="single" w:sz="4" w:space="0" w:color="auto"/>
            </w:tcBorders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  <w:vAlign w:val="center"/>
          </w:tcPr>
          <w:p w:rsidR="00CC2080" w:rsidRDefault="00F47F49">
            <w:pPr>
              <w:spacing w:after="20"/>
              <w:jc w:val="center"/>
            </w:pPr>
            <w:r>
              <w:rPr>
                <w:b/>
              </w:rPr>
              <w:t>HOẠT ĐỘNG CỦA HỌC SINH</w:t>
            </w:r>
          </w:p>
        </w:tc>
      </w:tr>
      <w:tr w:rsidR="00CC2080" w:rsidTr="000356C5">
        <w:trPr>
          <w:cantSplit/>
          <w:jc w:val="center"/>
        </w:trPr>
        <w:tc>
          <w:tcPr>
            <w:tcW w:w="104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78" w:type="dxa"/>
              <w:bottom w:w="72" w:type="dxa"/>
              <w:right w:w="78" w:type="dxa"/>
            </w:tcMar>
          </w:tcPr>
          <w:p w:rsidR="00CC2080" w:rsidRDefault="00F47F49">
            <w:pPr>
              <w:spacing w:after="20"/>
            </w:pPr>
            <w:r>
              <w:rPr>
                <w:b/>
              </w:rPr>
              <w:t>1. Khởi động</w:t>
            </w:r>
          </w:p>
          <w:p w:rsidR="00CC2080" w:rsidRDefault="00F47F49">
            <w:pPr>
              <w:spacing w:after="20"/>
              <w:jc w:val="both"/>
            </w:pPr>
            <w:r>
              <w:rPr>
                <w:b/>
              </w:rPr>
              <w:t xml:space="preserve">Mục tiêu: </w:t>
            </w:r>
            <w:r>
              <w:t>Bước đầu nhận biết người dũng cảm là người biết nhận lỗi.</w:t>
            </w:r>
          </w:p>
        </w:tc>
      </w:tr>
      <w:tr w:rsidR="00CC2080" w:rsidTr="000356C5">
        <w:trPr>
          <w:cantSplit/>
          <w:jc w:val="center"/>
        </w:trPr>
        <w:tc>
          <w:tcPr>
            <w:tcW w:w="5216" w:type="dxa"/>
            <w:tcBorders>
              <w:top w:val="single" w:sz="4" w:space="0" w:color="auto"/>
            </w:tcBorders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CC2080" w:rsidRDefault="00F47F49">
            <w:pPr>
              <w:spacing w:after="20"/>
              <w:jc w:val="both"/>
            </w:pPr>
            <w:r>
              <w:t>- GV kể ngắn câu chuyện Cái bình hoa.</w:t>
            </w:r>
          </w:p>
        </w:tc>
        <w:tc>
          <w:tcPr>
            <w:tcW w:w="5216" w:type="dxa"/>
            <w:tcBorders>
              <w:top w:val="single" w:sz="4" w:space="0" w:color="auto"/>
            </w:tcBorders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CC2080" w:rsidRDefault="00F47F49">
            <w:pPr>
              <w:spacing w:after="20"/>
              <w:jc w:val="both"/>
            </w:pPr>
            <w:r>
              <w:t>- HS lắng nghe câu chuyện.</w:t>
            </w:r>
          </w:p>
        </w:tc>
      </w:tr>
      <w:tr w:rsidR="00CC2080" w:rsidTr="000356C5">
        <w:trPr>
          <w:cantSplit/>
          <w:jc w:val="center"/>
        </w:trPr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CC2080" w:rsidRDefault="00F47F49">
            <w:pPr>
              <w:spacing w:after="20"/>
              <w:jc w:val="both"/>
            </w:pPr>
            <w:r>
              <w:t>- Khi làm sai, bạn nhỏ cần làm gì?</w:t>
            </w:r>
          </w:p>
        </w:tc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CC2080" w:rsidRDefault="00F47F49">
            <w:pPr>
              <w:spacing w:after="20"/>
              <w:jc w:val="both"/>
            </w:pPr>
            <w:r>
              <w:t>- HS trả lời: Bạn cần nói thật, nhận lỗi và xin lỗi.</w:t>
            </w:r>
          </w:p>
        </w:tc>
      </w:tr>
      <w:tr w:rsidR="00CC2080" w:rsidTr="000356C5">
        <w:trPr>
          <w:cantSplit/>
          <w:jc w:val="center"/>
        </w:trPr>
        <w:tc>
          <w:tcPr>
            <w:tcW w:w="5216" w:type="dxa"/>
            <w:tcBorders>
              <w:bottom w:val="single" w:sz="4" w:space="0" w:color="auto"/>
            </w:tcBorders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CC2080" w:rsidRDefault="00F47F49">
            <w:pPr>
              <w:spacing w:after="20"/>
              <w:jc w:val="both"/>
            </w:pPr>
            <w:r>
              <w:t>- GV giới thiệu tên bài: Bài 23: Biết nhận lỗi; nêu yêu cầu học tập về việc nhận lỗi, xin lỗi và sửa sai.</w:t>
            </w:r>
          </w:p>
        </w:tc>
        <w:tc>
          <w:tcPr>
            <w:tcW w:w="5216" w:type="dxa"/>
            <w:tcBorders>
              <w:bottom w:val="single" w:sz="4" w:space="0" w:color="auto"/>
            </w:tcBorders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CC2080" w:rsidRDefault="00F47F49">
            <w:pPr>
              <w:spacing w:after="20"/>
              <w:jc w:val="both"/>
            </w:pPr>
            <w:r>
              <w:t>- HS lắng nghe và nhắc lại tên bài.</w:t>
            </w:r>
          </w:p>
        </w:tc>
      </w:tr>
      <w:tr w:rsidR="00CC2080" w:rsidTr="000356C5">
        <w:trPr>
          <w:cantSplit/>
          <w:jc w:val="center"/>
        </w:trPr>
        <w:tc>
          <w:tcPr>
            <w:tcW w:w="104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78" w:type="dxa"/>
              <w:bottom w:w="72" w:type="dxa"/>
              <w:right w:w="78" w:type="dxa"/>
            </w:tcMar>
          </w:tcPr>
          <w:p w:rsidR="00CC2080" w:rsidRDefault="00F47F49">
            <w:pPr>
              <w:spacing w:after="20"/>
            </w:pPr>
            <w:r>
              <w:rPr>
                <w:b/>
              </w:rPr>
              <w:t>2. Khám phá - Vì sao cần biết nhận lỗi?</w:t>
            </w:r>
          </w:p>
          <w:p w:rsidR="00CC2080" w:rsidRDefault="00F47F49">
            <w:pPr>
              <w:spacing w:after="20"/>
              <w:jc w:val="both"/>
            </w:pPr>
            <w:r>
              <w:rPr>
                <w:b/>
              </w:rPr>
              <w:t xml:space="preserve">Mục tiêu: </w:t>
            </w:r>
            <w:r>
              <w:t>Nhận biết hành vi đúng, sai khi mắc lỗi.</w:t>
            </w:r>
          </w:p>
          <w:p w:rsidR="00CC2080" w:rsidRDefault="00F47F49">
            <w:pPr>
              <w:spacing w:after="20"/>
              <w:jc w:val="both"/>
            </w:pPr>
            <w:r>
              <w:rPr>
                <w:b/>
                <w:color w:val="C00000"/>
              </w:rPr>
              <w:t xml:space="preserve">Mục tiêu tích hợp: </w:t>
            </w:r>
            <w:r>
              <w:rPr>
                <w:color w:val="C00000"/>
              </w:rPr>
              <w:t>HS hiểu người biết nhận lỗi là người trung thực, dũng cảm; xin lỗi và sửa sai là nếp sống văn minh, tôn trọng người khác.</w:t>
            </w:r>
          </w:p>
        </w:tc>
      </w:tr>
      <w:tr w:rsidR="00CC2080" w:rsidTr="000356C5">
        <w:trPr>
          <w:cantSplit/>
          <w:jc w:val="center"/>
        </w:trPr>
        <w:tc>
          <w:tcPr>
            <w:tcW w:w="5216" w:type="dxa"/>
            <w:tcBorders>
              <w:top w:val="single" w:sz="4" w:space="0" w:color="auto"/>
            </w:tcBorders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CC2080" w:rsidRDefault="00F47F49">
            <w:pPr>
              <w:spacing w:after="20"/>
              <w:jc w:val="both"/>
            </w:pPr>
            <w:r>
              <w:t>- GV yêu cầu HS quan sát ba tranh Khám phá trong SGK.</w:t>
            </w:r>
          </w:p>
          <w:p w:rsidR="00CC2080" w:rsidRDefault="00CC2080">
            <w:pPr>
              <w:spacing w:after="20"/>
              <w:jc w:val="center"/>
            </w:pPr>
          </w:p>
        </w:tc>
        <w:tc>
          <w:tcPr>
            <w:tcW w:w="5216" w:type="dxa"/>
            <w:tcBorders>
              <w:top w:val="single" w:sz="4" w:space="0" w:color="auto"/>
            </w:tcBorders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CC2080" w:rsidRDefault="00F47F49">
            <w:pPr>
              <w:spacing w:after="20"/>
              <w:jc w:val="both"/>
            </w:pPr>
            <w:r>
              <w:t>- HS quan sát tranh.</w:t>
            </w:r>
          </w:p>
        </w:tc>
      </w:tr>
      <w:tr w:rsidR="00CC2080" w:rsidTr="000356C5">
        <w:trPr>
          <w:cantSplit/>
          <w:jc w:val="center"/>
        </w:trPr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CC2080" w:rsidRDefault="00F47F49">
            <w:pPr>
              <w:spacing w:after="20"/>
              <w:jc w:val="both"/>
            </w:pPr>
            <w:r>
              <w:lastRenderedPageBreak/>
              <w:t>- GV yêu cầu HS nhận xét việc làm của các bạn trong từng tranh và nêu hành vi em đồng tình.</w:t>
            </w:r>
          </w:p>
        </w:tc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CC2080" w:rsidRDefault="00F47F49">
            <w:pPr>
              <w:spacing w:after="20"/>
              <w:jc w:val="both"/>
            </w:pPr>
            <w:r>
              <w:t>- HS trả lời: Đồng tình với bạn biết xin lỗi, nhận lỗi; không đồng tình với bạn trốn tránh lỗi.</w:t>
            </w:r>
          </w:p>
        </w:tc>
      </w:tr>
      <w:tr w:rsidR="00CC2080" w:rsidTr="000356C5">
        <w:trPr>
          <w:cantSplit/>
          <w:jc w:val="center"/>
        </w:trPr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CC2080" w:rsidRDefault="00F47F49">
            <w:pPr>
              <w:spacing w:after="20"/>
              <w:jc w:val="both"/>
            </w:pPr>
            <w:r>
              <w:t>- GV chia nhóm 4, yêu cầu HS trao đổi: Vì sao khi mắc lỗi cần biết nhận lỗi và sửa lỗi?</w:t>
            </w:r>
          </w:p>
        </w:tc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CC2080" w:rsidRDefault="00F47F49">
            <w:pPr>
              <w:spacing w:after="20"/>
              <w:jc w:val="both"/>
            </w:pPr>
            <w:r>
              <w:t>- HS thảo luận nhóm 4; thống nhất: Nhận lỗi giúp người khác được tôn trọng, giữ tình bạn và lớp học đoàn kết.</w:t>
            </w:r>
          </w:p>
        </w:tc>
      </w:tr>
      <w:tr w:rsidR="00CC2080" w:rsidTr="000356C5">
        <w:trPr>
          <w:cantSplit/>
          <w:jc w:val="center"/>
        </w:trPr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CC2080" w:rsidRDefault="00F47F49">
            <w:pPr>
              <w:spacing w:after="20"/>
              <w:jc w:val="both"/>
            </w:pPr>
            <w:r>
              <w:t>- GV mời đại diện nhóm trình bày; mời nhóm khác bổ sung.</w:t>
            </w:r>
          </w:p>
        </w:tc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CC2080" w:rsidRDefault="00F47F49">
            <w:pPr>
              <w:spacing w:after="20"/>
              <w:jc w:val="both"/>
            </w:pPr>
            <w:r>
              <w:t>- Đại diện nhóm trình bày; HS khác bổ sung.</w:t>
            </w:r>
          </w:p>
        </w:tc>
      </w:tr>
      <w:tr w:rsidR="00CC2080" w:rsidTr="000356C5">
        <w:trPr>
          <w:cantSplit/>
          <w:jc w:val="center"/>
        </w:trPr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CC2080" w:rsidRDefault="00F47F49">
            <w:pPr>
              <w:spacing w:after="20"/>
              <w:jc w:val="both"/>
            </w:pPr>
            <w:r>
              <w:rPr>
                <w:color w:val="C00000"/>
              </w:rPr>
              <w:t>- Xin lỗi có phải là yếu đuối không? Người dám nhận lỗi thể hiện phẩm chất gì?</w:t>
            </w:r>
          </w:p>
        </w:tc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CC2080" w:rsidRDefault="00F47F49">
            <w:pPr>
              <w:spacing w:after="20"/>
              <w:jc w:val="both"/>
            </w:pPr>
            <w:r>
              <w:rPr>
                <w:color w:val="C00000"/>
              </w:rPr>
              <w:t>- HS trả lời: Không; người dám nhận lỗi là trung thực, dũng cảm và có trách nhiệm.</w:t>
            </w:r>
          </w:p>
        </w:tc>
      </w:tr>
      <w:tr w:rsidR="00CC2080" w:rsidTr="000356C5">
        <w:trPr>
          <w:cantSplit/>
          <w:jc w:val="center"/>
        </w:trPr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CC2080" w:rsidRDefault="00F47F49">
            <w:pPr>
              <w:spacing w:after="20"/>
              <w:jc w:val="both"/>
            </w:pPr>
            <w:r>
              <w:rPr>
                <w:color w:val="C00000"/>
              </w:rPr>
              <w:t>- GV giúp HS hiểu: Khi làm sai, em cần nói thật, xin lỗi chân thành và sửa lỗi bằng hành động: nhặt đồ đã làm rơi, lau chỗ bị bẩn, đỡ bạn dậy hoặc báo cô khi bạn bị đau. Không đổ lỗi hay bỏ chạy.</w:t>
            </w:r>
          </w:p>
        </w:tc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CC2080" w:rsidRDefault="00F47F49">
            <w:pPr>
              <w:spacing w:after="20"/>
              <w:jc w:val="both"/>
            </w:pPr>
            <w:r>
              <w:rPr>
                <w:color w:val="C00000"/>
              </w:rPr>
              <w:t>- HS lắng nghe; nêu một hành động sửa lỗi phù hợp.</w:t>
            </w:r>
          </w:p>
        </w:tc>
      </w:tr>
      <w:tr w:rsidR="00CC2080" w:rsidTr="000356C5">
        <w:trPr>
          <w:cantSplit/>
          <w:jc w:val="center"/>
        </w:trPr>
        <w:tc>
          <w:tcPr>
            <w:tcW w:w="5216" w:type="dxa"/>
            <w:tcBorders>
              <w:bottom w:val="single" w:sz="4" w:space="0" w:color="auto"/>
            </w:tcBorders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CC2080" w:rsidRDefault="00F47F49">
            <w:pPr>
              <w:spacing w:after="20"/>
              <w:jc w:val="both"/>
            </w:pPr>
            <w:r>
              <w:t>- GV kết luận: Khi mắc lỗi, em cần thật thà nhận lỗi, nói lời xin lỗi và cố gắng sửa sai.</w:t>
            </w:r>
          </w:p>
        </w:tc>
        <w:tc>
          <w:tcPr>
            <w:tcW w:w="5216" w:type="dxa"/>
            <w:tcBorders>
              <w:bottom w:val="single" w:sz="4" w:space="0" w:color="auto"/>
            </w:tcBorders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CC2080" w:rsidRDefault="00F47F49">
            <w:pPr>
              <w:spacing w:after="20"/>
              <w:jc w:val="both"/>
            </w:pPr>
            <w:r>
              <w:t>- HS nhắc lại kết luận.</w:t>
            </w:r>
          </w:p>
        </w:tc>
      </w:tr>
      <w:tr w:rsidR="00CC2080" w:rsidTr="000356C5">
        <w:trPr>
          <w:cantSplit/>
          <w:jc w:val="center"/>
        </w:trPr>
        <w:tc>
          <w:tcPr>
            <w:tcW w:w="104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78" w:type="dxa"/>
              <w:bottom w:w="72" w:type="dxa"/>
              <w:right w:w="78" w:type="dxa"/>
            </w:tcMar>
          </w:tcPr>
          <w:p w:rsidR="00CC2080" w:rsidRDefault="00F47F49">
            <w:pPr>
              <w:spacing w:after="20"/>
            </w:pPr>
            <w:r>
              <w:rPr>
                <w:b/>
              </w:rPr>
              <w:t>3. Luyện tập - Xử lí tình huống</w:t>
            </w:r>
          </w:p>
          <w:p w:rsidR="00CC2080" w:rsidRDefault="00F47F49">
            <w:pPr>
              <w:spacing w:after="20"/>
              <w:jc w:val="both"/>
            </w:pPr>
            <w:r>
              <w:rPr>
                <w:b/>
              </w:rPr>
              <w:t xml:space="preserve">Mục tiêu: </w:t>
            </w:r>
            <w:r>
              <w:t>Biết nói lời xin lỗi và nêu cách sửa lỗi cụ thể.</w:t>
            </w:r>
          </w:p>
        </w:tc>
      </w:tr>
      <w:tr w:rsidR="00CC2080" w:rsidTr="000356C5">
        <w:trPr>
          <w:cantSplit/>
          <w:jc w:val="center"/>
        </w:trPr>
        <w:tc>
          <w:tcPr>
            <w:tcW w:w="5216" w:type="dxa"/>
            <w:tcBorders>
              <w:top w:val="single" w:sz="4" w:space="0" w:color="auto"/>
            </w:tcBorders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CC2080" w:rsidRDefault="00F47F49" w:rsidP="000356C5">
            <w:pPr>
              <w:spacing w:after="20"/>
              <w:jc w:val="both"/>
            </w:pPr>
            <w:r>
              <w:t>- GV cho HS quan sát hai tranh Luyện tập trong SGK.</w:t>
            </w:r>
          </w:p>
        </w:tc>
        <w:tc>
          <w:tcPr>
            <w:tcW w:w="5216" w:type="dxa"/>
            <w:tcBorders>
              <w:top w:val="single" w:sz="4" w:space="0" w:color="auto"/>
            </w:tcBorders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CC2080" w:rsidRDefault="00F47F49">
            <w:pPr>
              <w:spacing w:after="20"/>
              <w:jc w:val="both"/>
            </w:pPr>
            <w:r>
              <w:t>- HS quan sát tình huống.</w:t>
            </w:r>
          </w:p>
        </w:tc>
      </w:tr>
      <w:tr w:rsidR="00CC2080" w:rsidTr="000356C5">
        <w:trPr>
          <w:cantSplit/>
          <w:jc w:val="center"/>
        </w:trPr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CC2080" w:rsidRDefault="00F47F49">
            <w:pPr>
              <w:spacing w:after="20"/>
              <w:jc w:val="both"/>
            </w:pPr>
            <w:r>
              <w:t>- Nếu làm màu vẽ dính áo bạn hoặc xô ngã bạn khi chơi, em cần làm gì?</w:t>
            </w:r>
          </w:p>
        </w:tc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CC2080" w:rsidRDefault="00F47F49">
            <w:pPr>
              <w:spacing w:after="20"/>
              <w:jc w:val="both"/>
            </w:pPr>
            <w:r>
              <w:t>- HS nêu: Em xin lỗi bạn, giúp lau sạch áo; đỡ bạn dậy, hỏi thăm và báo cô khi cần.</w:t>
            </w:r>
          </w:p>
        </w:tc>
      </w:tr>
      <w:tr w:rsidR="00CC2080" w:rsidTr="000356C5">
        <w:trPr>
          <w:cantSplit/>
          <w:jc w:val="center"/>
        </w:trPr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CC2080" w:rsidRDefault="00F47F49">
            <w:pPr>
              <w:spacing w:after="20"/>
              <w:jc w:val="both"/>
            </w:pPr>
            <w:r>
              <w:t>- GV giao nhiệm vụ nhóm đôi: mỗi cặp chọn một tình huống để đóng vai xử lí.</w:t>
            </w:r>
          </w:p>
        </w:tc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CC2080" w:rsidRDefault="00F47F49">
            <w:pPr>
              <w:spacing w:after="20"/>
              <w:jc w:val="both"/>
            </w:pPr>
            <w:r>
              <w:t>- HS thảo luận và đóng vai theo cặp.</w:t>
            </w:r>
          </w:p>
        </w:tc>
      </w:tr>
      <w:tr w:rsidR="00CC2080" w:rsidTr="000356C5">
        <w:trPr>
          <w:cantSplit/>
          <w:jc w:val="center"/>
        </w:trPr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CC2080" w:rsidRDefault="00F47F49">
            <w:pPr>
              <w:spacing w:after="20"/>
              <w:jc w:val="both"/>
            </w:pPr>
            <w:r>
              <w:t>- GV mời các cặp trình bày; yêu cầu lớp nhận xét lời xin lỗi và cách sửa lỗi.</w:t>
            </w:r>
          </w:p>
        </w:tc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CC2080" w:rsidRDefault="00F47F49">
            <w:pPr>
              <w:spacing w:after="20"/>
              <w:jc w:val="both"/>
            </w:pPr>
            <w:r>
              <w:t>- HS trình bày; HS khác nhận xét bằng lời lịch sự.</w:t>
            </w:r>
          </w:p>
        </w:tc>
      </w:tr>
      <w:tr w:rsidR="00CC2080" w:rsidTr="000356C5">
        <w:trPr>
          <w:cantSplit/>
          <w:jc w:val="center"/>
        </w:trPr>
        <w:tc>
          <w:tcPr>
            <w:tcW w:w="5216" w:type="dxa"/>
            <w:tcBorders>
              <w:bottom w:val="single" w:sz="4" w:space="0" w:color="auto"/>
            </w:tcBorders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CC2080" w:rsidRDefault="00F47F49">
            <w:pPr>
              <w:spacing w:after="20"/>
              <w:jc w:val="both"/>
            </w:pPr>
            <w:r>
              <w:t>- GV chốt ý: Xin lỗi chân thành cần đi cùng việc làm sửa sai cụ thể.</w:t>
            </w:r>
          </w:p>
        </w:tc>
        <w:tc>
          <w:tcPr>
            <w:tcW w:w="5216" w:type="dxa"/>
            <w:tcBorders>
              <w:bottom w:val="single" w:sz="4" w:space="0" w:color="auto"/>
            </w:tcBorders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CC2080" w:rsidRDefault="00F47F49">
            <w:pPr>
              <w:spacing w:after="20"/>
              <w:jc w:val="both"/>
            </w:pPr>
            <w:r>
              <w:t>- HS lắng nghe, ghi nhớ.</w:t>
            </w:r>
          </w:p>
        </w:tc>
      </w:tr>
      <w:tr w:rsidR="00CC2080" w:rsidTr="000356C5">
        <w:trPr>
          <w:cantSplit/>
          <w:jc w:val="center"/>
        </w:trPr>
        <w:tc>
          <w:tcPr>
            <w:tcW w:w="104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78" w:type="dxa"/>
              <w:bottom w:w="72" w:type="dxa"/>
              <w:right w:w="78" w:type="dxa"/>
            </w:tcMar>
          </w:tcPr>
          <w:p w:rsidR="00CC2080" w:rsidRDefault="00F47F49">
            <w:pPr>
              <w:spacing w:after="20"/>
            </w:pPr>
            <w:bookmarkStart w:id="0" w:name="_GoBack"/>
            <w:r>
              <w:rPr>
                <w:b/>
              </w:rPr>
              <w:t>4. Vận dụng - Em dũng cảm nhận lỗi</w:t>
            </w:r>
          </w:p>
          <w:p w:rsidR="00CC2080" w:rsidRDefault="00F47F49">
            <w:pPr>
              <w:spacing w:after="20"/>
              <w:jc w:val="both"/>
            </w:pPr>
            <w:r>
              <w:rPr>
                <w:b/>
              </w:rPr>
              <w:t xml:space="preserve">Mục tiêu: </w:t>
            </w:r>
            <w:r>
              <w:t>Liên hệ bản thân và đưa lời khuyên phù hợp cho bạn.</w:t>
            </w:r>
          </w:p>
        </w:tc>
      </w:tr>
      <w:bookmarkEnd w:id="0"/>
      <w:tr w:rsidR="00CC2080" w:rsidTr="000356C5">
        <w:trPr>
          <w:cantSplit/>
          <w:jc w:val="center"/>
        </w:trPr>
        <w:tc>
          <w:tcPr>
            <w:tcW w:w="5216" w:type="dxa"/>
            <w:tcBorders>
              <w:top w:val="single" w:sz="4" w:space="0" w:color="auto"/>
            </w:tcBorders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CC2080" w:rsidRDefault="00F47F49" w:rsidP="000356C5">
            <w:pPr>
              <w:spacing w:after="20"/>
              <w:jc w:val="both"/>
            </w:pPr>
            <w:r>
              <w:t>- GV yêu cầu HS quan sát tranh Vận dụng và nêu bạn trong tranh cần làm gì.</w:t>
            </w:r>
          </w:p>
        </w:tc>
        <w:tc>
          <w:tcPr>
            <w:tcW w:w="5216" w:type="dxa"/>
            <w:tcBorders>
              <w:top w:val="single" w:sz="4" w:space="0" w:color="auto"/>
            </w:tcBorders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CC2080" w:rsidRDefault="00F47F49">
            <w:pPr>
              <w:spacing w:after="20"/>
              <w:jc w:val="both"/>
            </w:pPr>
            <w:r>
              <w:t>- HS quan sát; trả lời: Bạn cần nhận lỗi và xin lỗi.</w:t>
            </w:r>
          </w:p>
        </w:tc>
      </w:tr>
      <w:tr w:rsidR="00CC2080" w:rsidTr="000356C5">
        <w:trPr>
          <w:cantSplit/>
          <w:jc w:val="center"/>
        </w:trPr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CC2080" w:rsidRDefault="00F47F49">
            <w:pPr>
              <w:spacing w:after="20"/>
              <w:jc w:val="both"/>
            </w:pPr>
            <w:r>
              <w:t>- GV chia nhóm 4, yêu cầu các em thảo luận lời khuyên dành cho bạn chưa dám nhận lỗi.</w:t>
            </w:r>
          </w:p>
        </w:tc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CC2080" w:rsidRDefault="00F47F49">
            <w:pPr>
              <w:spacing w:after="20"/>
              <w:jc w:val="both"/>
            </w:pPr>
            <w:r>
              <w:t>- HS thảo luận nhóm 4; thống nhất lời khuyên bạn nói thật, xin lỗi và sửa lỗi.</w:t>
            </w:r>
          </w:p>
        </w:tc>
      </w:tr>
      <w:tr w:rsidR="00CC2080" w:rsidTr="000356C5">
        <w:trPr>
          <w:cantSplit/>
          <w:jc w:val="center"/>
        </w:trPr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CC2080" w:rsidRDefault="00F47F49">
            <w:pPr>
              <w:spacing w:after="20"/>
              <w:jc w:val="both"/>
            </w:pPr>
            <w:r>
              <w:t>- GV mời đại diện nhóm trình bày; nhận xét cách nói của HS.</w:t>
            </w:r>
          </w:p>
        </w:tc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CC2080" w:rsidRDefault="00F47F49">
            <w:pPr>
              <w:spacing w:after="20"/>
              <w:jc w:val="both"/>
            </w:pPr>
            <w:r>
              <w:t>- Đại diện nhóm trình bày; HS lắng nghe.</w:t>
            </w:r>
          </w:p>
        </w:tc>
      </w:tr>
      <w:tr w:rsidR="00CC2080" w:rsidTr="000356C5">
        <w:trPr>
          <w:cantSplit/>
          <w:jc w:val="center"/>
        </w:trPr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CC2080" w:rsidRDefault="00F47F49">
            <w:pPr>
              <w:spacing w:after="20"/>
              <w:jc w:val="both"/>
            </w:pPr>
            <w:r>
              <w:t>- GV kết luận: Người biết nhận lỗi, xin lỗi và sửa lỗi là người trung thực, đáng tin cậy.</w:t>
            </w:r>
          </w:p>
        </w:tc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CC2080" w:rsidRDefault="00F47F49">
            <w:pPr>
              <w:spacing w:after="20"/>
              <w:jc w:val="both"/>
            </w:pPr>
            <w:r>
              <w:t>- HS nhắc lại kết luận.</w:t>
            </w:r>
          </w:p>
        </w:tc>
      </w:tr>
      <w:tr w:rsidR="00CC2080" w:rsidTr="000356C5">
        <w:trPr>
          <w:cantSplit/>
          <w:jc w:val="center"/>
        </w:trPr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CC2080" w:rsidRDefault="00F47F49">
            <w:pPr>
              <w:spacing w:after="20"/>
              <w:jc w:val="both"/>
            </w:pPr>
            <w:r>
              <w:t>- GV dặn dò HS: Khi lỡ làm sai ở nhà hoặc ở lớp, em nói thật, xin lỗi ngay và thực hiện việc sửa lỗi phù hợp.</w:t>
            </w:r>
          </w:p>
        </w:tc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CC2080" w:rsidRDefault="00F47F49">
            <w:pPr>
              <w:spacing w:after="20"/>
              <w:jc w:val="both"/>
            </w:pPr>
            <w:r>
              <w:t>- HS lắng nghe và thực hiện.</w:t>
            </w:r>
          </w:p>
        </w:tc>
      </w:tr>
    </w:tbl>
    <w:p w:rsidR="00CC2080" w:rsidRDefault="00F47F49">
      <w:pPr>
        <w:spacing w:after="20" w:line="240" w:lineRule="auto"/>
      </w:pPr>
      <w:r>
        <w:rPr>
          <w:b/>
        </w:rPr>
        <w:t>IV. ĐIỀU CHỈNH SAU BÀI DẠY</w:t>
      </w:r>
    </w:p>
    <w:p w:rsidR="00CC2080" w:rsidRDefault="00F47F49">
      <w:pPr>
        <w:spacing w:after="20" w:line="240" w:lineRule="auto"/>
        <w:jc w:val="both"/>
      </w:pPr>
      <w:r>
        <w:lastRenderedPageBreak/>
        <w:t>................................................................................................................................................</w:t>
      </w:r>
    </w:p>
    <w:p w:rsidR="00CC2080" w:rsidRDefault="00F47F49">
      <w:pPr>
        <w:spacing w:after="20" w:line="240" w:lineRule="auto"/>
        <w:jc w:val="both"/>
      </w:pPr>
      <w:r>
        <w:t>................................................................................................................................................</w:t>
      </w:r>
    </w:p>
    <w:sectPr w:rsidR="00CC2080" w:rsidSect="00034616">
      <w:pgSz w:w="11906" w:h="16838"/>
      <w:pgMar w:top="624" w:right="680" w:bottom="624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356C5"/>
    <w:rsid w:val="0006063C"/>
    <w:rsid w:val="0015074B"/>
    <w:rsid w:val="0029639D"/>
    <w:rsid w:val="00326F90"/>
    <w:rsid w:val="00AA1D8D"/>
    <w:rsid w:val="00B47730"/>
    <w:rsid w:val="00CB0664"/>
    <w:rsid w:val="00CC2080"/>
    <w:rsid w:val="00F47F4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35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6C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35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6C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7A2B002-FE7A-4B70-B51D-A88505897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4728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BAOTRAN</dc:creator>
  <cp:keywords/>
  <dc:description>generated by python-docx</dc:description>
  <cp:lastModifiedBy>Administrator</cp:lastModifiedBy>
  <cp:revision>3</cp:revision>
  <dcterms:created xsi:type="dcterms:W3CDTF">2026-06-04T03:25:00Z</dcterms:created>
  <dcterms:modified xsi:type="dcterms:W3CDTF">2026-08-20T10:34:00Z</dcterms:modified>
  <cp:category/>
</cp:coreProperties>
</file>