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F36B" w14:textId="63F44BF4" w:rsidR="00241EC8" w:rsidRDefault="00241EC8" w:rsidP="00241EC8">
      <w:pPr>
        <w:spacing w:before="120" w:after="0" w:line="276" w:lineRule="auto"/>
        <w:jc w:val="center"/>
        <w:rPr>
          <w:rFonts w:ascii="Times New Roman" w:hAnsi="Times New Roman" w:cs="Times New Roman"/>
          <w:b/>
          <w:color w:val="0033CC"/>
          <w:spacing w:val="4"/>
        </w:rPr>
      </w:pPr>
      <w:r>
        <w:rPr>
          <w:rFonts w:ascii="Times New Roman" w:hAnsi="Times New Roman" w:cs="Times New Roman"/>
          <w:b/>
          <w:color w:val="0033CC"/>
          <w:spacing w:val="4"/>
        </w:rPr>
        <w:t xml:space="preserve">MẪU IMPORT TRẮC NGHIỆM </w:t>
      </w:r>
      <w:r w:rsidR="00224558">
        <w:rPr>
          <w:rFonts w:ascii="Times New Roman" w:hAnsi="Times New Roman" w:cs="Times New Roman"/>
          <w:b/>
          <w:color w:val="0033CC"/>
          <w:spacing w:val="4"/>
        </w:rPr>
        <w:t>ĐÚNG SAI THEO BỘ GIÁO DỤC</w:t>
      </w:r>
    </w:p>
    <w:p w14:paraId="7D7435DF" w14:textId="3E51FEBA" w:rsidR="00241EC8" w:rsidRDefault="00241EC8" w:rsidP="00241EC8">
      <w:pPr>
        <w:spacing w:before="120" w:after="0" w:line="276" w:lineRule="auto"/>
        <w:rPr>
          <w:rFonts w:ascii="Times New Roman" w:hAnsi="Times New Roman" w:cs="Times New Roman"/>
          <w:b/>
          <w:color w:val="0033CC"/>
          <w:spacing w:val="4"/>
        </w:rPr>
      </w:pPr>
      <w:r>
        <w:rPr>
          <w:rFonts w:ascii="Times New Roman" w:hAnsi="Times New Roman" w:cs="Times New Roman"/>
          <w:b/>
          <w:color w:val="0033CC"/>
          <w:spacing w:val="4"/>
        </w:rPr>
        <w:t>- Câu hỏi bắt đầu bằng cụm “Câu …”</w:t>
      </w:r>
    </w:p>
    <w:p w14:paraId="6A3FDADF" w14:textId="2B6E32D9" w:rsidR="00224558" w:rsidRDefault="00241EC8" w:rsidP="00241EC8">
      <w:pPr>
        <w:spacing w:before="120" w:after="0" w:line="276" w:lineRule="auto"/>
        <w:rPr>
          <w:rFonts w:ascii="Times New Roman" w:hAnsi="Times New Roman" w:cs="Times New Roman"/>
          <w:b/>
          <w:color w:val="0033CC"/>
          <w:spacing w:val="4"/>
        </w:rPr>
      </w:pPr>
      <w:r>
        <w:rPr>
          <w:rFonts w:ascii="Times New Roman" w:hAnsi="Times New Roman" w:cs="Times New Roman"/>
          <w:b/>
          <w:color w:val="0033CC"/>
          <w:spacing w:val="4"/>
        </w:rPr>
        <w:t>- Mỗi phương án trả lời trên một hàng (dùng BTProS chuẩn hóa cho nhanh)</w:t>
      </w:r>
      <w:r w:rsidR="00224558">
        <w:rPr>
          <w:rFonts w:ascii="Times New Roman" w:hAnsi="Times New Roman" w:cs="Times New Roman"/>
          <w:b/>
          <w:color w:val="0033CC"/>
          <w:spacing w:val="4"/>
        </w:rPr>
        <w:t>, gạch chân vào Chữ a, b, c, d. để xác định đáp án đúng</w:t>
      </w:r>
    </w:p>
    <w:p w14:paraId="5804918E" w14:textId="37DD8DAD" w:rsidR="00224558" w:rsidRPr="00241EC8" w:rsidRDefault="00224558" w:rsidP="00241EC8">
      <w:pPr>
        <w:spacing w:before="120" w:after="0" w:line="276" w:lineRule="auto"/>
        <w:rPr>
          <w:rFonts w:ascii="Times New Roman" w:hAnsi="Times New Roman" w:cs="Times New Roman"/>
          <w:b/>
          <w:color w:val="0033CC"/>
          <w:spacing w:val="4"/>
        </w:rPr>
      </w:pPr>
      <w:r>
        <w:rPr>
          <w:rFonts w:ascii="Times New Roman" w:hAnsi="Times New Roman" w:cs="Times New Roman"/>
          <w:b/>
          <w:color w:val="0033CC"/>
          <w:spacing w:val="4"/>
        </w:rPr>
        <w:t xml:space="preserve">- Phần hướng dẫn giải (tùy chọn) – điền ngay sau phương án D. </w:t>
      </w:r>
    </w:p>
    <w:p w14:paraId="0ADC23D8" w14:textId="433474D1" w:rsidR="00224558" w:rsidRPr="00224558" w:rsidRDefault="00224558" w:rsidP="00224558">
      <w:pPr>
        <w:pStyle w:val="pn"/>
        <w:spacing w:before="120" w:line="276" w:lineRule="auto"/>
        <w:rPr>
          <w:bCs/>
          <w:szCs w:val="24"/>
        </w:rPr>
      </w:pPr>
      <w:r w:rsidRPr="00224558">
        <w:rPr>
          <w:b/>
          <w:color w:val="0033CC"/>
          <w:szCs w:val="24"/>
        </w:rPr>
        <w:t xml:space="preserve">Câu 1. </w:t>
      </w:r>
      <w:r w:rsidRPr="00224558">
        <w:rPr>
          <w:bCs/>
          <w:szCs w:val="24"/>
        </w:rPr>
        <w:t>Amino acid là đơn vị hình thành nên peptide và protein cho cơ thể.</w:t>
      </w:r>
    </w:p>
    <w:p w14:paraId="3A57D96E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</w:rPr>
        <w:t>a.</w:t>
      </w:r>
      <w:r w:rsidRPr="00224558">
        <w:rPr>
          <w:szCs w:val="24"/>
        </w:rPr>
        <w:t xml:space="preserve"> Amino acid là hợp chất hữu cơ đa chức.</w:t>
      </w:r>
    </w:p>
    <w:p w14:paraId="573D2122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  <w:u w:val="single"/>
        </w:rPr>
        <w:t>b.</w:t>
      </w:r>
      <w:r w:rsidRPr="00224558">
        <w:rPr>
          <w:szCs w:val="24"/>
        </w:rPr>
        <w:t xml:space="preserve"> Protein trong cơ thể được tạo thành từ khoảng 20 amino acid (amino acid tiêu chuẩn).</w:t>
      </w:r>
    </w:p>
    <w:p w14:paraId="5F2CFCD3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</w:rPr>
        <w:t>c.</w:t>
      </w:r>
      <w:r w:rsidRPr="00224558">
        <w:rPr>
          <w:szCs w:val="24"/>
        </w:rPr>
        <w:t xml:space="preserve"> Các amino acid thiên nhiên hầu hết là </w:t>
      </w:r>
      <w:r w:rsidRPr="00224558">
        <w:rPr>
          <w:szCs w:val="24"/>
        </w:rPr>
        <w:sym w:font="Symbol" w:char="F062"/>
      </w:r>
      <w:r w:rsidRPr="00224558">
        <w:rPr>
          <w:szCs w:val="24"/>
        </w:rPr>
        <w:t>-amino acid.</w:t>
      </w:r>
    </w:p>
    <w:p w14:paraId="5BEC24EF" w14:textId="77777777" w:rsid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  <w:u w:val="single"/>
        </w:rPr>
        <w:t>d.</w:t>
      </w:r>
      <w:r w:rsidRPr="00224558">
        <w:rPr>
          <w:szCs w:val="24"/>
        </w:rPr>
        <w:t xml:space="preserve"> Con người tiếp nhận amino acid thiết yếu qua thức ăn như thịt, cá, trứng, sữa,…</w:t>
      </w:r>
    </w:p>
    <w:p w14:paraId="6DDC77C1" w14:textId="516AF7E3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bCs/>
          <w:szCs w:val="24"/>
        </w:rPr>
        <w:t>Hướng dẫn giải:</w:t>
      </w:r>
      <w:r>
        <w:rPr>
          <w:szCs w:val="24"/>
        </w:rPr>
        <w:t xml:space="preserve"> Xem lại SGK</w:t>
      </w:r>
    </w:p>
    <w:p w14:paraId="5514DB81" w14:textId="110C33A8" w:rsidR="00224558" w:rsidRPr="00224558" w:rsidRDefault="00224558" w:rsidP="00224558">
      <w:pPr>
        <w:pStyle w:val="pn"/>
        <w:spacing w:before="120" w:line="276" w:lineRule="auto"/>
        <w:rPr>
          <w:bCs/>
          <w:szCs w:val="24"/>
        </w:rPr>
      </w:pPr>
      <w:r w:rsidRPr="00224558">
        <w:rPr>
          <w:b/>
          <w:color w:val="0033CC"/>
          <w:szCs w:val="24"/>
        </w:rPr>
        <w:t xml:space="preserve">Câu 2. </w:t>
      </w:r>
      <w:r w:rsidRPr="00224558">
        <w:rPr>
          <w:color w:val="000000"/>
          <w:szCs w:val="24"/>
        </w:rPr>
        <w:t>Các phát biểu về cấu tạo của amino acid:</w:t>
      </w:r>
    </w:p>
    <w:p w14:paraId="1C35C952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  <w:u w:val="single"/>
        </w:rPr>
        <w:t>a.</w:t>
      </w:r>
      <w:r w:rsidRPr="00224558">
        <w:rPr>
          <w:szCs w:val="24"/>
        </w:rPr>
        <w:t xml:space="preserve"> </w:t>
      </w:r>
      <w:r w:rsidRPr="00224558">
        <w:rPr>
          <w:color w:val="000000"/>
          <w:szCs w:val="24"/>
        </w:rPr>
        <w:t>Chúng luôn chứa đồng thời nhóm amino và nhóm carboxyl.</w:t>
      </w:r>
    </w:p>
    <w:p w14:paraId="56790004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</w:rPr>
        <w:t>b.</w:t>
      </w:r>
      <w:r w:rsidRPr="00224558">
        <w:rPr>
          <w:szCs w:val="24"/>
        </w:rPr>
        <w:t xml:space="preserve"> </w:t>
      </w:r>
      <w:r w:rsidRPr="00224558">
        <w:rPr>
          <w:color w:val="000000"/>
          <w:szCs w:val="24"/>
        </w:rPr>
        <w:t>Số nhóm carboxyl luôn nhiều hơn số nhóm amino.</w:t>
      </w:r>
    </w:p>
    <w:p w14:paraId="7B028040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  <w:u w:val="single"/>
        </w:rPr>
        <w:t>c.</w:t>
      </w:r>
      <w:r w:rsidRPr="00224558">
        <w:rPr>
          <w:szCs w:val="24"/>
        </w:rPr>
        <w:t xml:space="preserve"> </w:t>
      </w:r>
      <w:r w:rsidRPr="00224558">
        <w:rPr>
          <w:color w:val="000000"/>
          <w:szCs w:val="24"/>
        </w:rPr>
        <w:t>Luôn tồn tại chủ yếu ở dạng ion lưỡng cực.</w:t>
      </w:r>
    </w:p>
    <w:p w14:paraId="29FF1F8C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  <w:u w:val="single"/>
        </w:rPr>
        <w:t>d.</w:t>
      </w:r>
      <w:r w:rsidRPr="00224558">
        <w:rPr>
          <w:szCs w:val="24"/>
        </w:rPr>
        <w:t xml:space="preserve"> </w:t>
      </w:r>
      <w:r w:rsidRPr="00224558">
        <w:rPr>
          <w:color w:val="000000"/>
          <w:szCs w:val="24"/>
        </w:rPr>
        <w:t>Trong Glu, số nhóm carboxyl nhiều hơn số nhóm amino.</w:t>
      </w:r>
    </w:p>
    <w:p w14:paraId="4B7C500D" w14:textId="08E7B1B2" w:rsidR="00224558" w:rsidRPr="00224558" w:rsidRDefault="00224558" w:rsidP="00224558">
      <w:pPr>
        <w:pStyle w:val="pn"/>
        <w:spacing w:before="120" w:line="276" w:lineRule="auto"/>
        <w:rPr>
          <w:bCs/>
          <w:szCs w:val="24"/>
        </w:rPr>
      </w:pPr>
      <w:r w:rsidRPr="00224558">
        <w:rPr>
          <w:b/>
          <w:color w:val="0033CC"/>
          <w:szCs w:val="24"/>
        </w:rPr>
        <w:t xml:space="preserve">Câu 3. </w:t>
      </w:r>
      <w:r w:rsidRPr="00224558">
        <w:rPr>
          <w:color w:val="000000"/>
          <w:szCs w:val="24"/>
        </w:rPr>
        <w:t>Các phát biểu về tính chất của amino acid:</w:t>
      </w:r>
    </w:p>
    <w:p w14:paraId="7B17E9F8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  <w:u w:val="single"/>
        </w:rPr>
        <w:t>a.</w:t>
      </w:r>
      <w:r w:rsidRPr="00224558">
        <w:rPr>
          <w:szCs w:val="24"/>
        </w:rPr>
        <w:t xml:space="preserve"> </w:t>
      </w:r>
      <w:r w:rsidRPr="00224558">
        <w:rPr>
          <w:color w:val="000000"/>
          <w:szCs w:val="24"/>
        </w:rPr>
        <w:t>Đều là chất rắn ở điều kiện thường.</w:t>
      </w:r>
    </w:p>
    <w:p w14:paraId="5F77DAD5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  <w:u w:val="single"/>
        </w:rPr>
        <w:t>b.</w:t>
      </w:r>
      <w:r w:rsidRPr="00224558">
        <w:rPr>
          <w:szCs w:val="24"/>
        </w:rPr>
        <w:t xml:space="preserve"> </w:t>
      </w:r>
      <w:r w:rsidRPr="00224558">
        <w:rPr>
          <w:color w:val="000000"/>
          <w:szCs w:val="24"/>
        </w:rPr>
        <w:t>Thường tan tốt trong nước.</w:t>
      </w:r>
    </w:p>
    <w:p w14:paraId="14131471" w14:textId="77777777" w:rsidR="00224558" w:rsidRPr="00224558" w:rsidRDefault="00224558" w:rsidP="00224558">
      <w:pPr>
        <w:pStyle w:val="pn"/>
        <w:spacing w:line="264" w:lineRule="auto"/>
        <w:jc w:val="both"/>
        <w:rPr>
          <w:szCs w:val="24"/>
        </w:rPr>
      </w:pPr>
      <w:r w:rsidRPr="00224558">
        <w:rPr>
          <w:b/>
          <w:szCs w:val="24"/>
          <w:u w:val="single"/>
        </w:rPr>
        <w:t>c.</w:t>
      </w:r>
      <w:r w:rsidRPr="00224558">
        <w:rPr>
          <w:szCs w:val="24"/>
        </w:rPr>
        <w:t xml:space="preserve"> </w:t>
      </w:r>
      <w:r w:rsidRPr="00224558">
        <w:rPr>
          <w:color w:val="000000"/>
          <w:szCs w:val="24"/>
        </w:rPr>
        <w:t>Vừa phản ứng được với acid mạnh, vừa phản ứng được với base mạnh.</w:t>
      </w:r>
    </w:p>
    <w:p w14:paraId="4C09DD51" w14:textId="17ACD494" w:rsidR="00241EC8" w:rsidRDefault="00224558" w:rsidP="00224558">
      <w:pPr>
        <w:pStyle w:val="pn"/>
        <w:spacing w:line="264" w:lineRule="auto"/>
        <w:jc w:val="both"/>
        <w:rPr>
          <w:color w:val="000000"/>
          <w:szCs w:val="24"/>
        </w:rPr>
      </w:pPr>
      <w:r w:rsidRPr="00224558">
        <w:rPr>
          <w:b/>
          <w:szCs w:val="24"/>
        </w:rPr>
        <w:t>d.</w:t>
      </w:r>
      <w:r w:rsidRPr="00224558">
        <w:rPr>
          <w:szCs w:val="24"/>
        </w:rPr>
        <w:t xml:space="preserve"> </w:t>
      </w:r>
      <w:r w:rsidRPr="00224558">
        <w:rPr>
          <w:color w:val="000000"/>
          <w:szCs w:val="24"/>
        </w:rPr>
        <w:t>Có thể phản ứng được với carboxylic acid tạo ester.</w:t>
      </w:r>
    </w:p>
    <w:p w14:paraId="32AA07C6" w14:textId="38BDFCEB" w:rsidR="00B44575" w:rsidRPr="00B44575" w:rsidRDefault="00B44575" w:rsidP="00224558">
      <w:pPr>
        <w:pStyle w:val="pn"/>
        <w:spacing w:line="264" w:lineRule="auto"/>
        <w:jc w:val="both"/>
        <w:rPr>
          <w:b/>
          <w:bCs/>
          <w:color w:val="000000"/>
        </w:rPr>
      </w:pPr>
      <w:r w:rsidRPr="00B44575">
        <w:rPr>
          <w:b/>
          <w:bCs/>
          <w:color w:val="000000"/>
        </w:rPr>
        <w:t>Câu hỏi Điền khuyết (Cloze)</w:t>
      </w:r>
    </w:p>
    <w:p w14:paraId="389521A2" w14:textId="77777777" w:rsidR="00B44575" w:rsidRPr="002B180D" w:rsidRDefault="00B44575" w:rsidP="00B44575">
      <w:pPr>
        <w:pStyle w:val="pn"/>
        <w:spacing w:before="120" w:line="276" w:lineRule="auto"/>
        <w:rPr>
          <w:b/>
          <w:bCs/>
        </w:rPr>
      </w:pPr>
      <w:r w:rsidRPr="002B180D">
        <w:rPr>
          <w:b/>
          <w:bCs/>
        </w:rPr>
        <w:t xml:space="preserve">Câu 1. </w:t>
      </w:r>
      <w:r w:rsidRPr="002B180D">
        <w:t>Điền từ còn thiếu</w:t>
      </w:r>
    </w:p>
    <w:p w14:paraId="4C382183" w14:textId="77777777" w:rsidR="00B44575" w:rsidRPr="002B180D" w:rsidRDefault="00B44575" w:rsidP="00B44575">
      <w:pPr>
        <w:pStyle w:val="pn"/>
        <w:spacing w:before="120" w:line="276" w:lineRule="auto"/>
      </w:pPr>
      <w:r>
        <w:t xml:space="preserve">a) </w:t>
      </w:r>
      <w:r w:rsidRPr="002B180D">
        <w:t>I have a {1:SA:=book} on the table.</w:t>
      </w:r>
    </w:p>
    <w:p w14:paraId="206A7A61" w14:textId="77777777" w:rsidR="00B44575" w:rsidRPr="002B180D" w:rsidRDefault="00B44575" w:rsidP="00B44575">
      <w:pPr>
        <w:pStyle w:val="pn"/>
        <w:spacing w:before="120" w:line="276" w:lineRule="auto"/>
      </w:pPr>
      <w:r>
        <w:t xml:space="preserve">b) </w:t>
      </w:r>
      <w:r w:rsidRPr="002B180D">
        <w:t>My {1:SA:=teacher} is very kind.</w:t>
      </w:r>
    </w:p>
    <w:p w14:paraId="2FE5A246" w14:textId="77777777" w:rsidR="00B44575" w:rsidRPr="002B180D" w:rsidRDefault="00B44575" w:rsidP="00B44575">
      <w:pPr>
        <w:pStyle w:val="pn"/>
        <w:spacing w:before="120" w:line="276" w:lineRule="auto"/>
      </w:pPr>
      <w:r>
        <w:t xml:space="preserve">c) </w:t>
      </w:r>
      <w:r w:rsidRPr="002B180D">
        <w:t>An {1:SA:=apple} a day keeps the doctor away.</w:t>
      </w:r>
    </w:p>
    <w:p w14:paraId="178F1267" w14:textId="77777777" w:rsidR="00B44575" w:rsidRPr="002B180D" w:rsidRDefault="00B44575" w:rsidP="00B44575">
      <w:pPr>
        <w:pStyle w:val="pn"/>
        <w:spacing w:before="120" w:line="276" w:lineRule="auto"/>
        <w:rPr>
          <w:szCs w:val="24"/>
        </w:rPr>
      </w:pPr>
      <w:r w:rsidRPr="002B180D">
        <w:rPr>
          <w:b/>
          <w:bCs/>
          <w:szCs w:val="24"/>
        </w:rPr>
        <w:t xml:space="preserve">Câu </w:t>
      </w:r>
      <w:r>
        <w:rPr>
          <w:b/>
          <w:bCs/>
          <w:szCs w:val="24"/>
        </w:rPr>
        <w:t>2</w:t>
      </w:r>
      <w:r w:rsidRPr="002B180D">
        <w:rPr>
          <w:b/>
          <w:bCs/>
          <w:szCs w:val="24"/>
        </w:rPr>
        <w:t>.</w:t>
      </w:r>
      <w:r w:rsidRPr="002B180D">
        <w:rPr>
          <w:szCs w:val="24"/>
        </w:rPr>
        <w:t xml:space="preserve"> Ghép sự kiện với năm</w:t>
      </w:r>
    </w:p>
    <w:p w14:paraId="66C1AB05" w14:textId="77777777" w:rsidR="00B44575" w:rsidRPr="002B180D" w:rsidRDefault="00B44575" w:rsidP="00B44575">
      <w:pPr>
        <w:pStyle w:val="pn"/>
        <w:spacing w:before="120" w:line="276" w:lineRule="auto"/>
        <w:rPr>
          <w:szCs w:val="24"/>
        </w:rPr>
      </w:pPr>
      <w:r>
        <w:rPr>
          <w:szCs w:val="24"/>
        </w:rPr>
        <w:t xml:space="preserve">a) </w:t>
      </w:r>
      <w:r w:rsidRPr="002B180D">
        <w:rPr>
          <w:szCs w:val="24"/>
        </w:rPr>
        <w:t>The August Revolution in Vietnam was in {1:</w:t>
      </w:r>
      <w:r>
        <w:rPr>
          <w:szCs w:val="24"/>
        </w:rPr>
        <w:t>MCVS</w:t>
      </w:r>
      <w:r w:rsidRPr="002B180D">
        <w:rPr>
          <w:szCs w:val="24"/>
        </w:rPr>
        <w:t>:=1945</w:t>
      </w:r>
      <w:r>
        <w:rPr>
          <w:szCs w:val="24"/>
        </w:rPr>
        <w:t>~</w:t>
      </w:r>
      <w:r w:rsidRPr="002B180D">
        <w:rPr>
          <w:szCs w:val="24"/>
        </w:rPr>
        <w:t>1954</w:t>
      </w:r>
      <w:r>
        <w:rPr>
          <w:szCs w:val="24"/>
        </w:rPr>
        <w:t>~</w:t>
      </w:r>
      <w:r w:rsidRPr="002B180D">
        <w:rPr>
          <w:szCs w:val="24"/>
        </w:rPr>
        <w:t>1930}.</w:t>
      </w:r>
    </w:p>
    <w:p w14:paraId="2ECAC219" w14:textId="77777777" w:rsidR="00B44575" w:rsidRPr="002B180D" w:rsidRDefault="00B44575" w:rsidP="00B44575">
      <w:pPr>
        <w:pStyle w:val="pn"/>
        <w:spacing w:before="120" w:line="276" w:lineRule="auto"/>
        <w:rPr>
          <w:szCs w:val="24"/>
        </w:rPr>
      </w:pPr>
      <w:r>
        <w:rPr>
          <w:szCs w:val="24"/>
        </w:rPr>
        <w:t xml:space="preserve">b) </w:t>
      </w:r>
      <w:r w:rsidRPr="002B180D">
        <w:rPr>
          <w:szCs w:val="24"/>
        </w:rPr>
        <w:t>The Communist Party of Vietnam was founded in {1:</w:t>
      </w:r>
      <w:r>
        <w:rPr>
          <w:szCs w:val="24"/>
        </w:rPr>
        <w:t>MCHS</w:t>
      </w:r>
      <w:r w:rsidRPr="002B180D">
        <w:rPr>
          <w:szCs w:val="24"/>
        </w:rPr>
        <w:t>:=1930</w:t>
      </w:r>
      <w:r>
        <w:rPr>
          <w:szCs w:val="24"/>
        </w:rPr>
        <w:t>~</w:t>
      </w:r>
      <w:r w:rsidRPr="002B180D">
        <w:rPr>
          <w:szCs w:val="24"/>
        </w:rPr>
        <w:t>1945</w:t>
      </w:r>
      <w:r>
        <w:rPr>
          <w:szCs w:val="24"/>
        </w:rPr>
        <w:t>~</w:t>
      </w:r>
      <w:r w:rsidRPr="002B180D">
        <w:rPr>
          <w:szCs w:val="24"/>
        </w:rPr>
        <w:t>1975}.</w:t>
      </w:r>
    </w:p>
    <w:p w14:paraId="33850669" w14:textId="77777777" w:rsidR="00B44575" w:rsidRDefault="00B44575" w:rsidP="00B44575">
      <w:pPr>
        <w:pStyle w:val="pn"/>
        <w:spacing w:before="120" w:line="276" w:lineRule="auto"/>
        <w:rPr>
          <w:szCs w:val="24"/>
        </w:rPr>
      </w:pPr>
      <w:r>
        <w:rPr>
          <w:szCs w:val="24"/>
        </w:rPr>
        <w:t xml:space="preserve">c) </w:t>
      </w:r>
      <w:r w:rsidRPr="002B180D">
        <w:rPr>
          <w:szCs w:val="24"/>
        </w:rPr>
        <w:t>The Dien Bien Phu victory was in {1:</w:t>
      </w:r>
      <w:r>
        <w:rPr>
          <w:szCs w:val="24"/>
        </w:rPr>
        <w:t>MC</w:t>
      </w:r>
      <w:r w:rsidRPr="002B180D">
        <w:rPr>
          <w:szCs w:val="24"/>
        </w:rPr>
        <w:t>:=1954</w:t>
      </w:r>
      <w:r>
        <w:rPr>
          <w:szCs w:val="24"/>
        </w:rPr>
        <w:t>~</w:t>
      </w:r>
      <w:r w:rsidRPr="002B180D">
        <w:rPr>
          <w:szCs w:val="24"/>
        </w:rPr>
        <w:t>1946</w:t>
      </w:r>
      <w:r>
        <w:rPr>
          <w:szCs w:val="24"/>
        </w:rPr>
        <w:t>~</w:t>
      </w:r>
      <w:r w:rsidRPr="002B180D">
        <w:rPr>
          <w:szCs w:val="24"/>
        </w:rPr>
        <w:t>1960}.</w:t>
      </w:r>
    </w:p>
    <w:p w14:paraId="4E0889A3" w14:textId="77777777" w:rsidR="00B44575" w:rsidRPr="00224558" w:rsidRDefault="00B44575" w:rsidP="00224558">
      <w:pPr>
        <w:pStyle w:val="pn"/>
        <w:spacing w:line="264" w:lineRule="auto"/>
        <w:jc w:val="both"/>
        <w:rPr>
          <w:szCs w:val="24"/>
        </w:rPr>
      </w:pPr>
    </w:p>
    <w:sectPr w:rsidR="00B44575" w:rsidRPr="00224558" w:rsidSect="00241EC8">
      <w:pgSz w:w="11906" w:h="16838"/>
      <w:pgMar w:top="850" w:right="567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9C6"/>
    <w:multiLevelType w:val="hybridMultilevel"/>
    <w:tmpl w:val="7B40BAF8"/>
    <w:lvl w:ilvl="0" w:tplc="AA76FCD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0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74"/>
    <w:rsid w:val="00016EFA"/>
    <w:rsid w:val="000D7831"/>
    <w:rsid w:val="00195219"/>
    <w:rsid w:val="00224558"/>
    <w:rsid w:val="00241EC8"/>
    <w:rsid w:val="00314227"/>
    <w:rsid w:val="003B474E"/>
    <w:rsid w:val="0051350B"/>
    <w:rsid w:val="006B364D"/>
    <w:rsid w:val="006B52E8"/>
    <w:rsid w:val="00907DD6"/>
    <w:rsid w:val="00963FEB"/>
    <w:rsid w:val="00B44575"/>
    <w:rsid w:val="00B71093"/>
    <w:rsid w:val="00B810CB"/>
    <w:rsid w:val="00BB78B7"/>
    <w:rsid w:val="00BC0C4B"/>
    <w:rsid w:val="00D629F2"/>
    <w:rsid w:val="00D7764C"/>
    <w:rsid w:val="00DD5C37"/>
    <w:rsid w:val="00F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EBA9"/>
  <w15:chartTrackingRefBased/>
  <w15:docId w15:val="{0BBE2D12-0F05-4C3D-A9B2-3E279ACF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0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274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1350B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51350B"/>
    <w:pPr>
      <w:suppressAutoHyphens/>
      <w:spacing w:after="120" w:line="240" w:lineRule="auto"/>
      <w:ind w:left="360"/>
    </w:pPr>
    <w:rPr>
      <w:rFonts w:ascii=".VnTime" w:eastAsia="Times New Roman" w:hAnsi=".VnTime" w:cs="Times New Roman"/>
      <w:kern w:val="0"/>
      <w:sz w:val="28"/>
      <w:szCs w:val="20"/>
      <w:lang w:eastAsia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1350B"/>
    <w:rPr>
      <w:rFonts w:ascii=".VnTime" w:eastAsia="Times New Roman" w:hAnsi=".VnTime" w:cs="Times New Roman"/>
      <w:kern w:val="0"/>
      <w:sz w:val="28"/>
      <w:szCs w:val="20"/>
      <w:lang w:eastAsia="ar-SA"/>
      <w14:ligatures w14:val="none"/>
    </w:rPr>
  </w:style>
  <w:style w:type="paragraph" w:customStyle="1" w:styleId="pn">
    <w:name w:val="Đáp án"/>
    <w:basedOn w:val="Normal"/>
    <w:link w:val="pnChar"/>
    <w:qFormat/>
    <w:rsid w:val="00224558"/>
    <w:pPr>
      <w:tabs>
        <w:tab w:val="left" w:pos="284"/>
        <w:tab w:val="left" w:pos="2552"/>
        <w:tab w:val="left" w:pos="4820"/>
        <w:tab w:val="left" w:pos="7088"/>
      </w:tabs>
      <w:spacing w:after="0" w:line="288" w:lineRule="auto"/>
    </w:pPr>
    <w:rPr>
      <w:rFonts w:ascii="Times New Roman" w:eastAsiaTheme="minorHAnsi" w:hAnsi="Times New Roman" w:cs="Times New Roman"/>
      <w:kern w:val="0"/>
      <w:szCs w:val="22"/>
      <w:lang w:eastAsia="en-US"/>
      <w14:ligatures w14:val="none"/>
    </w:rPr>
  </w:style>
  <w:style w:type="character" w:customStyle="1" w:styleId="pnChar">
    <w:name w:val="Đáp án Char"/>
    <w:basedOn w:val="DefaultParagraphFont"/>
    <w:link w:val="pn"/>
    <w:rsid w:val="00224558"/>
    <w:rPr>
      <w:rFonts w:ascii="Times New Roman" w:eastAsiaTheme="minorHAnsi" w:hAnsi="Times New Roman" w:cs="Times New Roman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Hà</dc:creator>
  <cp:keywords/>
  <dc:description/>
  <cp:lastModifiedBy>Lê Hà</cp:lastModifiedBy>
  <cp:revision>3</cp:revision>
  <dcterms:created xsi:type="dcterms:W3CDTF">2025-08-25T03:40:00Z</dcterms:created>
  <dcterms:modified xsi:type="dcterms:W3CDTF">2026-02-12T08:54:00Z</dcterms:modified>
</cp:coreProperties>
</file>