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rPr>
          <w:rFonts w:ascii="Ubuntu" w:cs="Ubuntu" w:eastAsia="Ubuntu" w:hAnsi="Ubuntu"/>
          <w:color w:val="000000"/>
          <w:sz w:val="12"/>
          <w:szCs w:val="12"/>
        </w:rPr>
      </w:pPr>
      <w:r w:rsidDel="00000000" w:rsidR="00000000" w:rsidRPr="00000000">
        <w:rPr>
          <w:rFonts w:ascii="Ubuntu" w:cs="Ubuntu" w:eastAsia="Ubuntu" w:hAnsi="Ubuntu"/>
          <w:color w:val="000000"/>
          <w:sz w:val="12"/>
          <w:szCs w:val="12"/>
          <w:rtl w:val="0"/>
        </w:rPr>
        <w:t xml:space="preserve"> </w:t>
      </w:r>
    </w:p>
    <w:tbl>
      <w:tblPr>
        <w:tblStyle w:val="Table1"/>
        <w:tblW w:w="15825.0" w:type="dxa"/>
        <w:jc w:val="left"/>
        <w:tblInd w:w="-1080.0" w:type="dxa"/>
        <w:tblLayout w:type="fixed"/>
        <w:tblLook w:val="0600"/>
      </w:tblPr>
      <w:tblGrid>
        <w:gridCol w:w="1005"/>
        <w:gridCol w:w="13800"/>
        <w:gridCol w:w="1020"/>
        <w:tblGridChange w:id="0">
          <w:tblGrid>
            <w:gridCol w:w="1005"/>
            <w:gridCol w:w="13800"/>
            <w:gridCol w:w="1020"/>
          </w:tblGrid>
        </w:tblGridChange>
      </w:tblGrid>
      <w:tr>
        <w:trPr>
          <w:cantSplit w:val="0"/>
          <w:trHeight w:val="520" w:hRule="atLeast"/>
          <w:tblHeader w:val="0"/>
        </w:trPr>
        <w:tc>
          <w:tcPr>
            <w:shd w:fill="00adbc" w:val="clear"/>
            <w:tcMar>
              <w:top w:w="0.0" w:type="dxa"/>
              <w:left w:w="0.0" w:type="dxa"/>
              <w:bottom w:w="0.0" w:type="dxa"/>
              <w:right w:w="0.0" w:type="dxa"/>
            </w:tcMar>
            <w:vAlign w:val="center"/>
          </w:tcPr>
          <w:p w:rsidR="00000000" w:rsidDel="00000000" w:rsidP="00000000" w:rsidRDefault="00000000" w:rsidRPr="00000000" w14:paraId="00000002">
            <w:pPr>
              <w:pageBreakBefore w:val="0"/>
              <w:widowControl w:val="0"/>
              <w:spacing w:line="240" w:lineRule="auto"/>
              <w:rPr>
                <w:rFonts w:ascii="Ubuntu" w:cs="Ubuntu" w:eastAsia="Ubuntu" w:hAnsi="Ubuntu"/>
                <w:b w:val="1"/>
                <w:color w:val="ffffff"/>
                <w:sz w:val="36"/>
                <w:szCs w:val="36"/>
              </w:rPr>
            </w:pPr>
            <w:r w:rsidDel="00000000" w:rsidR="00000000" w:rsidRPr="00000000">
              <w:rPr>
                <w:rtl w:val="0"/>
              </w:rPr>
            </w:r>
          </w:p>
        </w:tc>
        <w:tc>
          <w:tcPr>
            <w:shd w:fill="00adbc" w:val="clear"/>
            <w:tcMar>
              <w:top w:w="0.0" w:type="dxa"/>
              <w:left w:w="0.0" w:type="dxa"/>
              <w:bottom w:w="0.0" w:type="dxa"/>
              <w:right w:w="0.0" w:type="dxa"/>
            </w:tcMar>
            <w:vAlign w:val="center"/>
          </w:tcPr>
          <w:p w:rsidR="00000000" w:rsidDel="00000000" w:rsidP="00000000" w:rsidRDefault="00000000" w:rsidRPr="00000000" w14:paraId="00000003">
            <w:pPr>
              <w:pageBreakBefore w:val="0"/>
              <w:widowControl w:val="0"/>
              <w:spacing w:line="240" w:lineRule="auto"/>
              <w:rPr>
                <w:rFonts w:ascii="Ubuntu" w:cs="Ubuntu" w:eastAsia="Ubuntu" w:hAnsi="Ubuntu"/>
                <w:b w:val="1"/>
                <w:color w:val="ffffff"/>
                <w:sz w:val="36"/>
                <w:szCs w:val="36"/>
              </w:rPr>
            </w:pPr>
            <w:r w:rsidDel="00000000" w:rsidR="00000000" w:rsidRPr="00000000">
              <w:rPr>
                <w:rFonts w:ascii="Ubuntu" w:cs="Ubuntu" w:eastAsia="Ubuntu" w:hAnsi="Ubuntu"/>
                <w:b w:val="1"/>
                <w:color w:val="ffffff"/>
                <w:sz w:val="36"/>
                <w:szCs w:val="36"/>
                <w:rtl w:val="0"/>
              </w:rPr>
              <w:t xml:space="preserve">Create PT - 2017 Sample C - Score: 7/8</w:t>
            </w:r>
          </w:p>
        </w:tc>
        <w:tc>
          <w:tcPr>
            <w:shd w:fill="00adbc" w:val="clear"/>
            <w:tcMar>
              <w:top w:w="0.0" w:type="dxa"/>
              <w:left w:w="0.0" w:type="dxa"/>
              <w:bottom w:w="0.0" w:type="dxa"/>
              <w:right w:w="0.0" w:type="dxa"/>
            </w:tcMar>
            <w:vAlign w:val="center"/>
          </w:tcPr>
          <w:p w:rsidR="00000000" w:rsidDel="00000000" w:rsidP="00000000" w:rsidRDefault="00000000" w:rsidRPr="00000000" w14:paraId="00000004">
            <w:pPr>
              <w:pageBreakBefore w:val="0"/>
              <w:widowControl w:val="0"/>
              <w:spacing w:line="240" w:lineRule="auto"/>
              <w:rPr>
                <w:color w:val="5d6770"/>
                <w:sz w:val="20"/>
                <w:szCs w:val="20"/>
              </w:rPr>
            </w:pPr>
            <w:r w:rsidDel="00000000" w:rsidR="00000000" w:rsidRPr="00000000">
              <w:rPr>
                <w:color w:val="5d6770"/>
                <w:sz w:val="20"/>
                <w:szCs w:val="20"/>
              </w:rPr>
              <w:drawing>
                <wp:inline distB="114300" distT="114300" distL="114300" distR="114300">
                  <wp:extent cx="506921" cy="504825"/>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06921" cy="50482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5">
      <w:pPr>
        <w:pageBreakBefore w:val="0"/>
        <w:ind w:left="-15" w:firstLine="0"/>
        <w:rPr>
          <w:rFonts w:ascii="Droid Serif" w:cs="Droid Serif" w:eastAsia="Droid Serif" w:hAnsi="Droid Serif"/>
          <w:b w:val="1"/>
          <w:color w:val="000000"/>
          <w:sz w:val="20"/>
          <w:szCs w:val="20"/>
        </w:rPr>
      </w:pPr>
      <w:r w:rsidDel="00000000" w:rsidR="00000000" w:rsidRPr="00000000">
        <w:rPr>
          <w:rtl w:val="0"/>
        </w:rPr>
      </w:r>
    </w:p>
    <w:tbl>
      <w:tblPr>
        <w:tblStyle w:val="Table2"/>
        <w:tblW w:w="123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5"/>
        <w:gridCol w:w="840"/>
        <w:gridCol w:w="840"/>
        <w:gridCol w:w="840"/>
        <w:gridCol w:w="840"/>
        <w:gridCol w:w="840"/>
        <w:gridCol w:w="840"/>
        <w:gridCol w:w="840"/>
        <w:gridCol w:w="840"/>
        <w:gridCol w:w="4155"/>
        <w:tblGridChange w:id="0">
          <w:tblGrid>
            <w:gridCol w:w="1515"/>
            <w:gridCol w:w="840"/>
            <w:gridCol w:w="840"/>
            <w:gridCol w:w="840"/>
            <w:gridCol w:w="840"/>
            <w:gridCol w:w="840"/>
            <w:gridCol w:w="840"/>
            <w:gridCol w:w="840"/>
            <w:gridCol w:w="840"/>
            <w:gridCol w:w="4155"/>
          </w:tblGrid>
        </w:tblGridChange>
      </w:tblGrid>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pageBreakBefore w:val="0"/>
              <w:widowControl w:val="0"/>
              <w:spacing w:line="240" w:lineRule="auto"/>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Total 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widowControl w:val="0"/>
              <w:spacing w:line="240" w:lineRule="auto"/>
              <w:jc w:val="center"/>
              <w:rPr>
                <w:color w:val="000000"/>
                <w:sz w:val="20"/>
                <w:szCs w:val="20"/>
              </w:rPr>
            </w:pPr>
            <w:r w:rsidDel="00000000" w:rsidR="00000000" w:rsidRPr="00000000">
              <w:rPr>
                <w:color w:val="000000"/>
                <w:sz w:val="20"/>
                <w:szCs w:val="20"/>
                <w:rtl w:val="0"/>
              </w:rPr>
              <w:t xml:space="preserve">Row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widowControl w:val="0"/>
              <w:spacing w:line="240" w:lineRule="auto"/>
              <w:jc w:val="center"/>
              <w:rPr>
                <w:color w:val="000000"/>
                <w:sz w:val="20"/>
                <w:szCs w:val="20"/>
              </w:rPr>
            </w:pPr>
            <w:r w:rsidDel="00000000" w:rsidR="00000000" w:rsidRPr="00000000">
              <w:rPr>
                <w:color w:val="000000"/>
                <w:sz w:val="20"/>
                <w:szCs w:val="20"/>
                <w:rtl w:val="0"/>
              </w:rPr>
              <w:t xml:space="preserve">Row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spacing w:line="240" w:lineRule="auto"/>
              <w:jc w:val="center"/>
              <w:rPr>
                <w:color w:val="000000"/>
                <w:sz w:val="20"/>
                <w:szCs w:val="20"/>
              </w:rPr>
            </w:pPr>
            <w:r w:rsidDel="00000000" w:rsidR="00000000" w:rsidRPr="00000000">
              <w:rPr>
                <w:color w:val="000000"/>
                <w:sz w:val="20"/>
                <w:szCs w:val="20"/>
                <w:rtl w:val="0"/>
              </w:rPr>
              <w:t xml:space="preserve">Row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spacing w:line="240" w:lineRule="auto"/>
              <w:jc w:val="center"/>
              <w:rPr>
                <w:color w:val="000000"/>
                <w:sz w:val="20"/>
                <w:szCs w:val="20"/>
              </w:rPr>
            </w:pPr>
            <w:r w:rsidDel="00000000" w:rsidR="00000000" w:rsidRPr="00000000">
              <w:rPr>
                <w:color w:val="000000"/>
                <w:sz w:val="20"/>
                <w:szCs w:val="20"/>
                <w:rtl w:val="0"/>
              </w:rPr>
              <w:t xml:space="preserve">Row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spacing w:line="240" w:lineRule="auto"/>
              <w:jc w:val="center"/>
              <w:rPr>
                <w:color w:val="000000"/>
                <w:sz w:val="20"/>
                <w:szCs w:val="20"/>
              </w:rPr>
            </w:pPr>
            <w:r w:rsidDel="00000000" w:rsidR="00000000" w:rsidRPr="00000000">
              <w:rPr>
                <w:color w:val="000000"/>
                <w:sz w:val="20"/>
                <w:szCs w:val="20"/>
                <w:rtl w:val="0"/>
              </w:rPr>
              <w:t xml:space="preserve">Row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spacing w:line="240" w:lineRule="auto"/>
              <w:jc w:val="center"/>
              <w:rPr>
                <w:color w:val="000000"/>
                <w:sz w:val="20"/>
                <w:szCs w:val="20"/>
              </w:rPr>
            </w:pPr>
            <w:r w:rsidDel="00000000" w:rsidR="00000000" w:rsidRPr="00000000">
              <w:rPr>
                <w:color w:val="000000"/>
                <w:sz w:val="20"/>
                <w:szCs w:val="20"/>
                <w:rtl w:val="0"/>
              </w:rPr>
              <w:t xml:space="preserve">Row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widowControl w:val="0"/>
              <w:spacing w:line="240" w:lineRule="auto"/>
              <w:jc w:val="center"/>
              <w:rPr>
                <w:color w:val="000000"/>
                <w:sz w:val="20"/>
                <w:szCs w:val="20"/>
              </w:rPr>
            </w:pPr>
            <w:r w:rsidDel="00000000" w:rsidR="00000000" w:rsidRPr="00000000">
              <w:rPr>
                <w:color w:val="000000"/>
                <w:sz w:val="20"/>
                <w:szCs w:val="20"/>
                <w:rtl w:val="0"/>
              </w:rPr>
              <w:t xml:space="preserve">Row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widowControl w:val="0"/>
              <w:spacing w:line="240" w:lineRule="auto"/>
              <w:jc w:val="center"/>
              <w:rPr>
                <w:color w:val="000000"/>
                <w:sz w:val="20"/>
                <w:szCs w:val="20"/>
              </w:rPr>
            </w:pPr>
            <w:r w:rsidDel="00000000" w:rsidR="00000000" w:rsidRPr="00000000">
              <w:rPr>
                <w:color w:val="000000"/>
                <w:sz w:val="20"/>
                <w:szCs w:val="20"/>
                <w:rtl w:val="0"/>
              </w:rPr>
              <w:t xml:space="preserve">Row 8</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spacing w:line="240" w:lineRule="auto"/>
              <w:rPr>
                <w:i w:val="1"/>
                <w:color w:val="000000"/>
                <w:sz w:val="20"/>
                <w:szCs w:val="20"/>
              </w:rPr>
            </w:pPr>
            <w:r w:rsidDel="00000000" w:rsidR="00000000" w:rsidRPr="00000000">
              <w:rPr>
                <w:i w:val="1"/>
                <w:color w:val="000000"/>
                <w:sz w:val="20"/>
                <w:szCs w:val="20"/>
                <w:rtl w:val="0"/>
              </w:rPr>
              <w:t xml:space="preserve">This document combines student sample, scoring guidelines and scoring commentary from: </w:t>
            </w:r>
            <w:hyperlink r:id="rId7">
              <w:r w:rsidDel="00000000" w:rsidR="00000000" w:rsidRPr="00000000">
                <w:rPr>
                  <w:i w:val="1"/>
                  <w:color w:val="1155cc"/>
                  <w:sz w:val="20"/>
                  <w:szCs w:val="20"/>
                  <w:u w:val="single"/>
                  <w:rtl w:val="0"/>
                </w:rPr>
                <w:t xml:space="preserve">Create PT 2017 Sample C</w:t>
              </w:r>
            </w:hyperlink>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spacing w:line="240" w:lineRule="auto"/>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Sample: C</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11">
            <w:pPr>
              <w:pageBreakBefore w:val="0"/>
              <w:widowControl w:val="0"/>
              <w:spacing w:line="240" w:lineRule="auto"/>
              <w:jc w:val="center"/>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1</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12">
            <w:pPr>
              <w:pageBreakBefore w:val="0"/>
              <w:widowControl w:val="0"/>
              <w:spacing w:line="240" w:lineRule="auto"/>
              <w:jc w:val="center"/>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1</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spacing w:line="240" w:lineRule="auto"/>
              <w:jc w:val="center"/>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1</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spacing w:line="240" w:lineRule="auto"/>
              <w:jc w:val="center"/>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1</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15">
            <w:pPr>
              <w:pageBreakBefore w:val="0"/>
              <w:widowControl w:val="0"/>
              <w:spacing w:line="240" w:lineRule="auto"/>
              <w:jc w:val="center"/>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1</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spacing w:line="240" w:lineRule="auto"/>
              <w:jc w:val="center"/>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0</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17">
            <w:pPr>
              <w:pageBreakBefore w:val="0"/>
              <w:widowControl w:val="0"/>
              <w:spacing w:line="240" w:lineRule="auto"/>
              <w:jc w:val="center"/>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1</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spacing w:line="240" w:lineRule="auto"/>
              <w:jc w:val="center"/>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1</w:t>
            </w:r>
          </w:p>
        </w:tc>
        <w:tc>
          <w:tcPr>
            <w:vMerge w:val="continue"/>
            <w:shd w:fill="d9ead3"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spacing w:line="240" w:lineRule="auto"/>
              <w:jc w:val="center"/>
              <w:rPr>
                <w:rFonts w:ascii="Droid Serif" w:cs="Droid Serif" w:eastAsia="Droid Serif" w:hAnsi="Droid Serif"/>
                <w:b w:val="1"/>
                <w:color w:val="000000"/>
                <w:sz w:val="20"/>
                <w:szCs w:val="20"/>
              </w:rPr>
            </w:pPr>
            <w:r w:rsidDel="00000000" w:rsidR="00000000" w:rsidRPr="00000000">
              <w:rPr>
                <w:rtl w:val="0"/>
              </w:rPr>
            </w:r>
          </w:p>
        </w:tc>
      </w:tr>
    </w:tbl>
    <w:p w:rsidR="00000000" w:rsidDel="00000000" w:rsidP="00000000" w:rsidRDefault="00000000" w:rsidRPr="00000000" w14:paraId="0000001A">
      <w:pPr>
        <w:pageBreakBefore w:val="0"/>
        <w:ind w:left="0" w:firstLine="0"/>
        <w:rPr>
          <w:b w:val="1"/>
          <w:color w:val="000000"/>
          <w:sz w:val="20"/>
          <w:szCs w:val="20"/>
        </w:rPr>
      </w:pPr>
      <w:r w:rsidDel="00000000" w:rsidR="00000000" w:rsidRPr="00000000">
        <w:rPr>
          <w:rtl w:val="0"/>
        </w:rPr>
      </w:r>
    </w:p>
    <w:p w:rsidR="00000000" w:rsidDel="00000000" w:rsidP="00000000" w:rsidRDefault="00000000" w:rsidRPr="00000000" w14:paraId="0000001B">
      <w:pPr>
        <w:pageBreakBefore w:val="0"/>
        <w:ind w:left="-15" w:firstLine="0"/>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Video</w:t>
      </w:r>
    </w:p>
    <w:p w:rsidR="00000000" w:rsidDel="00000000" w:rsidP="00000000" w:rsidRDefault="00000000" w:rsidRPr="00000000" w14:paraId="0000001C">
      <w:pPr>
        <w:pageBreakBefore w:val="0"/>
        <w:ind w:left="-15" w:firstLine="0"/>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color w:val="000000"/>
          <w:sz w:val="20"/>
          <w:szCs w:val="20"/>
          <w:rtl w:val="0"/>
        </w:rPr>
        <w:t xml:space="preserve">Submit one video in .mp4, .wmv, .avi, or .mov format that demonstrates the running of at least one significant feature of your program. </w:t>
      </w:r>
      <w:r w:rsidDel="00000000" w:rsidR="00000000" w:rsidRPr="00000000">
        <w:rPr>
          <w:rFonts w:ascii="Droid Serif" w:cs="Droid Serif" w:eastAsia="Droid Serif" w:hAnsi="Droid Serif"/>
          <w:b w:val="1"/>
          <w:color w:val="000000"/>
          <w:sz w:val="20"/>
          <w:szCs w:val="20"/>
          <w:rtl w:val="0"/>
        </w:rPr>
        <w:t xml:space="preserve">Your video must not exceed 1 minute in length and must not exceed 30MB in size.</w:t>
      </w:r>
    </w:p>
    <w:p w:rsidR="00000000" w:rsidDel="00000000" w:rsidP="00000000" w:rsidRDefault="00000000" w:rsidRPr="00000000" w14:paraId="0000001D">
      <w:pPr>
        <w:pageBreakBefore w:val="0"/>
        <w:ind w:left="-15" w:firstLine="0"/>
        <w:rPr>
          <w:rFonts w:ascii="Droid Serif" w:cs="Droid Serif" w:eastAsia="Droid Serif" w:hAnsi="Droid Serif"/>
          <w:b w:val="1"/>
          <w:color w:val="000000"/>
          <w:sz w:val="20"/>
          <w:szCs w:val="20"/>
        </w:rPr>
      </w:pPr>
      <w:r w:rsidDel="00000000" w:rsidR="00000000" w:rsidRPr="00000000">
        <w:rPr>
          <w:rtl w:val="0"/>
        </w:rPr>
      </w:r>
    </w:p>
    <w:p w:rsidR="00000000" w:rsidDel="00000000" w:rsidP="00000000" w:rsidRDefault="00000000" w:rsidRPr="00000000" w14:paraId="0000001E">
      <w:pPr>
        <w:pageBreakBefore w:val="0"/>
        <w:ind w:left="-15" w:firstLine="0"/>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Program Purpose and Development</w:t>
      </w:r>
    </w:p>
    <w:p w:rsidR="00000000" w:rsidDel="00000000" w:rsidP="00000000" w:rsidRDefault="00000000" w:rsidRPr="00000000" w14:paraId="0000001F">
      <w:pPr>
        <w:pageBreakBefore w:val="0"/>
        <w:ind w:left="-15" w:firstLine="0"/>
        <w:rPr>
          <w:rFonts w:ascii="Droid Serif" w:cs="Droid Serif" w:eastAsia="Droid Serif" w:hAnsi="Droid Serif"/>
          <w:color w:val="000000"/>
          <w:sz w:val="20"/>
          <w:szCs w:val="20"/>
        </w:rPr>
      </w:pPr>
      <w:r w:rsidDel="00000000" w:rsidR="00000000" w:rsidRPr="00000000">
        <w:rPr>
          <w:rFonts w:ascii="Droid Serif" w:cs="Droid Serif" w:eastAsia="Droid Serif" w:hAnsi="Droid Serif"/>
          <w:b w:val="1"/>
          <w:color w:val="000000"/>
          <w:sz w:val="20"/>
          <w:szCs w:val="20"/>
          <w:rtl w:val="0"/>
        </w:rPr>
        <w:t xml:space="preserve">2a</w:t>
      </w:r>
      <w:r w:rsidDel="00000000" w:rsidR="00000000" w:rsidRPr="00000000">
        <w:rPr>
          <w:rFonts w:ascii="Droid Serif" w:cs="Droid Serif" w:eastAsia="Droid Serif" w:hAnsi="Droid Serif"/>
          <w:color w:val="000000"/>
          <w:sz w:val="20"/>
          <w:szCs w:val="20"/>
          <w:rtl w:val="0"/>
        </w:rPr>
        <w:t xml:space="preserve">. Provide a written response or audio narration in your video that:</w:t>
      </w:r>
    </w:p>
    <w:p w:rsidR="00000000" w:rsidDel="00000000" w:rsidP="00000000" w:rsidRDefault="00000000" w:rsidRPr="00000000" w14:paraId="00000020">
      <w:pPr>
        <w:pageBreakBefore w:val="0"/>
        <w:numPr>
          <w:ilvl w:val="0"/>
          <w:numId w:val="3"/>
        </w:numPr>
        <w:ind w:left="345" w:firstLine="90"/>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identifies the programming language</w:t>
      </w:r>
    </w:p>
    <w:p w:rsidR="00000000" w:rsidDel="00000000" w:rsidP="00000000" w:rsidRDefault="00000000" w:rsidRPr="00000000" w14:paraId="00000021">
      <w:pPr>
        <w:pageBreakBefore w:val="0"/>
        <w:numPr>
          <w:ilvl w:val="0"/>
          <w:numId w:val="3"/>
        </w:numPr>
        <w:ind w:left="345" w:firstLine="90"/>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identifies the purpose of your program; and</w:t>
      </w:r>
    </w:p>
    <w:p w:rsidR="00000000" w:rsidDel="00000000" w:rsidP="00000000" w:rsidRDefault="00000000" w:rsidRPr="00000000" w14:paraId="00000022">
      <w:pPr>
        <w:pageBreakBefore w:val="0"/>
        <w:numPr>
          <w:ilvl w:val="0"/>
          <w:numId w:val="3"/>
        </w:numPr>
        <w:ind w:left="345" w:firstLine="90"/>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Explains what the video illustrates.</w:t>
      </w:r>
    </w:p>
    <w:p w:rsidR="00000000" w:rsidDel="00000000" w:rsidP="00000000" w:rsidRDefault="00000000" w:rsidRPr="00000000" w14:paraId="00000023">
      <w:pPr>
        <w:pageBreakBefore w:val="0"/>
        <w:ind w:left="-15" w:firstLine="0"/>
        <w:rPr>
          <w:rFonts w:ascii="Droid Serif" w:cs="Droid Serif" w:eastAsia="Droid Serif" w:hAnsi="Droid Serif"/>
          <w:i w:val="1"/>
          <w:color w:val="000000"/>
          <w:sz w:val="20"/>
          <w:szCs w:val="20"/>
        </w:rPr>
      </w:pPr>
      <w:r w:rsidDel="00000000" w:rsidR="00000000" w:rsidRPr="00000000">
        <w:rPr>
          <w:rFonts w:ascii="Droid Serif" w:cs="Droid Serif" w:eastAsia="Droid Serif" w:hAnsi="Droid Serif"/>
          <w:i w:val="1"/>
          <w:color w:val="000000"/>
          <w:sz w:val="20"/>
          <w:szCs w:val="20"/>
          <w:rtl w:val="0"/>
        </w:rPr>
        <w:t xml:space="preserve">(Must not exceed 150 words)</w:t>
      </w:r>
    </w:p>
    <w:p w:rsidR="00000000" w:rsidDel="00000000" w:rsidP="00000000" w:rsidRDefault="00000000" w:rsidRPr="00000000" w14:paraId="00000024">
      <w:pPr>
        <w:pageBreakBefore w:val="0"/>
        <w:ind w:left="-15" w:firstLine="0"/>
        <w:rPr>
          <w:rFonts w:ascii="Droid Serif" w:cs="Droid Serif" w:eastAsia="Droid Serif" w:hAnsi="Droid Serif"/>
          <w:i w:val="1"/>
          <w:color w:val="000000"/>
          <w:sz w:val="20"/>
          <w:szCs w:val="20"/>
        </w:rPr>
      </w:pPr>
      <w:r w:rsidDel="00000000" w:rsidR="00000000" w:rsidRPr="00000000">
        <w:rPr>
          <w:rtl w:val="0"/>
        </w:rPr>
      </w:r>
    </w:p>
    <w:tbl>
      <w:tblPr>
        <w:tblStyle w:val="Table3"/>
        <w:tblW w:w="1368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70"/>
        <w:gridCol w:w="2640"/>
        <w:gridCol w:w="7170"/>
        <w:tblGridChange w:id="0">
          <w:tblGrid>
            <w:gridCol w:w="3870"/>
            <w:gridCol w:w="2640"/>
            <w:gridCol w:w="7170"/>
          </w:tblGrid>
        </w:tblGridChange>
      </w:tblGrid>
      <w:tr>
        <w:trPr>
          <w:cantSplit w:val="0"/>
          <w:trHeight w:val="40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00"/>
                <w:sz w:val="20"/>
                <w:szCs w:val="20"/>
              </w:rPr>
            </w:pPr>
            <w:r w:rsidDel="00000000" w:rsidR="00000000" w:rsidRPr="00000000">
              <w:rPr>
                <w:b w:val="1"/>
                <w:color w:val="000000"/>
                <w:sz w:val="20"/>
                <w:szCs w:val="20"/>
                <w:rtl w:val="0"/>
              </w:rPr>
              <w:t xml:space="preserve">Student Response</w:t>
            </w:r>
          </w:p>
        </w:tc>
        <w:tc>
          <w:tcPr>
            <w:gridSpan w:val="2"/>
            <w:shd w:fill="cfe2f3" w:val="clear"/>
            <w:tcMar>
              <w:top w:w="100.0" w:type="dxa"/>
              <w:left w:w="100.0" w:type="dxa"/>
              <w:bottom w:w="100.0" w:type="dxa"/>
              <w:right w:w="100.0" w:type="dxa"/>
            </w:tcMar>
            <w:vAlign w:val="center"/>
          </w:tcPr>
          <w:p w:rsidR="00000000" w:rsidDel="00000000" w:rsidP="00000000" w:rsidRDefault="00000000" w:rsidRPr="00000000" w14:paraId="00000026">
            <w:pPr>
              <w:pageBreakBefore w:val="0"/>
              <w:widowControl w:val="0"/>
              <w:jc w:val="center"/>
              <w:rPr>
                <w:b w:val="1"/>
                <w:color w:val="000000"/>
                <w:sz w:val="20"/>
                <w:szCs w:val="20"/>
              </w:rPr>
            </w:pPr>
            <w:r w:rsidDel="00000000" w:rsidR="00000000" w:rsidRPr="00000000">
              <w:rPr>
                <w:b w:val="1"/>
                <w:color w:val="000000"/>
                <w:sz w:val="20"/>
                <w:szCs w:val="20"/>
                <w:rtl w:val="0"/>
              </w:rPr>
              <w:t xml:space="preserve">Scoring Guidelines</w:t>
            </w:r>
          </w:p>
        </w:tc>
      </w:tr>
      <w:tr>
        <w:trPr>
          <w:cantSplit w:val="0"/>
          <w:trHeight w:val="400" w:hRule="atLeast"/>
          <w:tblHeader w:val="0"/>
        </w:trPr>
        <w:tc>
          <w:tcPr>
            <w:vMerge w:val="restart"/>
            <w:shd w:fill="efefef" w:val="clear"/>
            <w:tcMar>
              <w:top w:w="100.0" w:type="dxa"/>
              <w:left w:w="100.0" w:type="dxa"/>
              <w:bottom w:w="100.0" w:type="dxa"/>
              <w:right w:w="100.0" w:type="dxa"/>
            </w:tcMar>
            <w:vAlign w:val="top"/>
          </w:tcPr>
          <w:p w:rsidR="00000000" w:rsidDel="00000000" w:rsidP="00000000" w:rsidRDefault="00000000" w:rsidRPr="00000000" w14:paraId="00000028">
            <w:pPr>
              <w:pageBreakBefore w:val="0"/>
              <w:rPr>
                <w:i w:val="1"/>
                <w:color w:val="000000"/>
                <w:sz w:val="20"/>
                <w:szCs w:val="20"/>
              </w:rPr>
            </w:pPr>
            <w:r w:rsidDel="00000000" w:rsidR="00000000" w:rsidRPr="00000000">
              <w:rPr>
                <w:i w:val="1"/>
                <w:color w:val="000000"/>
                <w:sz w:val="20"/>
                <w:szCs w:val="20"/>
              </w:rPr>
              <w:drawing>
                <wp:inline distB="114300" distT="114300" distL="114300" distR="114300">
                  <wp:extent cx="1269122" cy="1919288"/>
                  <wp:effectExtent b="0" l="0" r="0" t="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269122" cy="1919288"/>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pageBreakBefore w:val="0"/>
              <w:rPr>
                <w:i w:val="1"/>
                <w:color w:val="000000"/>
                <w:sz w:val="20"/>
                <w:szCs w:val="20"/>
              </w:rPr>
            </w:pPr>
            <w:r w:rsidDel="00000000" w:rsidR="00000000" w:rsidRPr="00000000">
              <w:rPr>
                <w:i w:val="1"/>
                <w:color w:val="000000"/>
                <w:sz w:val="20"/>
                <w:szCs w:val="20"/>
                <w:rtl w:val="0"/>
              </w:rPr>
              <w:t xml:space="preserve">My program is an interactive game created with Javascript. </w:t>
            </w:r>
            <w:r w:rsidDel="00000000" w:rsidR="00000000" w:rsidRPr="00000000">
              <w:rPr>
                <w:i w:val="1"/>
                <w:color w:val="000000"/>
                <w:sz w:val="20"/>
                <w:szCs w:val="20"/>
                <w:highlight w:val="yellow"/>
                <w:rtl w:val="0"/>
              </w:rPr>
              <w:t xml:space="preserve">The purpose of this game is to create something fun that interacts with the user</w:t>
            </w:r>
            <w:r w:rsidDel="00000000" w:rsidR="00000000" w:rsidRPr="00000000">
              <w:rPr>
                <w:i w:val="1"/>
                <w:color w:val="000000"/>
                <w:sz w:val="20"/>
                <w:szCs w:val="20"/>
                <w:rtl w:val="0"/>
              </w:rPr>
              <w:t xml:space="preserve"> by incorporating an adventure that the player completes by performing certain tasks or winning certain games within each adventure. Once all of the subgames on each level of the app are won, the user completes the adventure. The video shows one of two adventures that are incorporated in my game to display how the program tracks score within each mini game and on each overall level/adventure to determine when the overall game/adventure is won. The video also shows the functionality of the games and how they are played, in addition to the storyline format that the adventures follow.</w:t>
            </w:r>
          </w:p>
          <w:p w:rsidR="00000000" w:rsidDel="00000000" w:rsidP="00000000" w:rsidRDefault="00000000" w:rsidRPr="00000000" w14:paraId="0000002A">
            <w:pPr>
              <w:pageBreakBefore w:val="0"/>
              <w:rPr>
                <w:i w:val="1"/>
                <w:color w:val="000000"/>
                <w:sz w:val="20"/>
                <w:szCs w:val="20"/>
                <w:highlight w:val="yellow"/>
              </w:rPr>
            </w:pPr>
            <w:r w:rsidDel="00000000" w:rsidR="00000000" w:rsidRPr="00000000">
              <w:rPr>
                <w:rtl w:val="0"/>
              </w:rPr>
            </w:r>
          </w:p>
        </w:tc>
        <w:tc>
          <w:tcPr>
            <w:shd w:fill="cfe2f3" w:val="clear"/>
            <w:tcMar>
              <w:top w:w="100.0" w:type="dxa"/>
              <w:left w:w="100.0" w:type="dxa"/>
              <w:bottom w:w="100.0" w:type="dxa"/>
              <w:right w:w="100.0" w:type="dxa"/>
            </w:tcMar>
            <w:vAlign w:val="center"/>
          </w:tcPr>
          <w:p w:rsidR="00000000" w:rsidDel="00000000" w:rsidP="00000000" w:rsidRDefault="00000000" w:rsidRPr="00000000" w14:paraId="0000002B">
            <w:pPr>
              <w:pageBreakBefore w:val="0"/>
              <w:widowControl w:val="0"/>
              <w:jc w:val="center"/>
              <w:rPr>
                <w:b w:val="1"/>
                <w:color w:val="000000"/>
                <w:sz w:val="20"/>
                <w:szCs w:val="20"/>
              </w:rPr>
            </w:pPr>
            <w:r w:rsidDel="00000000" w:rsidR="00000000" w:rsidRPr="00000000">
              <w:rPr>
                <w:b w:val="1"/>
                <w:color w:val="000000"/>
                <w:sz w:val="20"/>
                <w:szCs w:val="20"/>
                <w:rtl w:val="0"/>
              </w:rPr>
              <w:t xml:space="preserve">Row and Task</w:t>
            </w:r>
          </w:p>
        </w:tc>
        <w:tc>
          <w:tcPr>
            <w:shd w:fill="cfe2f3" w:val="clear"/>
            <w:tcMar>
              <w:top w:w="100.0" w:type="dxa"/>
              <w:left w:w="100.0" w:type="dxa"/>
              <w:bottom w:w="100.0" w:type="dxa"/>
              <w:right w:w="100.0" w:type="dxa"/>
            </w:tcMar>
            <w:vAlign w:val="center"/>
          </w:tcPr>
          <w:p w:rsidR="00000000" w:rsidDel="00000000" w:rsidP="00000000" w:rsidRDefault="00000000" w:rsidRPr="00000000" w14:paraId="0000002C">
            <w:pPr>
              <w:pageBreakBefore w:val="0"/>
              <w:widowControl w:val="0"/>
              <w:jc w:val="center"/>
              <w:rPr>
                <w:b w:val="1"/>
                <w:color w:val="000000"/>
                <w:sz w:val="20"/>
                <w:szCs w:val="20"/>
              </w:rPr>
            </w:pPr>
            <w:r w:rsidDel="00000000" w:rsidR="00000000" w:rsidRPr="00000000">
              <w:rPr>
                <w:b w:val="1"/>
                <w:color w:val="000000"/>
                <w:sz w:val="20"/>
                <w:szCs w:val="20"/>
                <w:rtl w:val="0"/>
              </w:rPr>
              <w:t xml:space="preserve">Decision Rules</w:t>
            </w:r>
          </w:p>
        </w:tc>
      </w:tr>
      <w:tr>
        <w:trPr>
          <w:cantSplit w:val="0"/>
          <w:trHeight w:val="400" w:hRule="atLeast"/>
          <w:tblHeader w:val="0"/>
        </w:trPr>
        <w:tc>
          <w:tcPr>
            <w:vMerge w:val="continue"/>
            <w:shd w:fill="efefef"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widowControl w:val="0"/>
              <w:rPr>
                <w:b w:val="1"/>
                <w:color w:val="000000"/>
                <w:sz w:val="20"/>
                <w:szCs w:val="20"/>
              </w:rPr>
            </w:pPr>
            <w:r w:rsidDel="00000000" w:rsidR="00000000" w:rsidRPr="00000000">
              <w:rPr>
                <w:b w:val="1"/>
                <w:color w:val="000000"/>
                <w:sz w:val="20"/>
                <w:szCs w:val="20"/>
                <w:rtl w:val="0"/>
              </w:rPr>
              <w:t xml:space="preserve">Row 1</w:t>
            </w:r>
          </w:p>
          <w:p w:rsidR="00000000" w:rsidDel="00000000" w:rsidP="00000000" w:rsidRDefault="00000000" w:rsidRPr="00000000" w14:paraId="0000002F">
            <w:pPr>
              <w:pageBreakBefore w:val="0"/>
              <w:widowControl w:val="0"/>
              <w:rPr>
                <w:b w:val="1"/>
                <w:color w:val="000000"/>
                <w:sz w:val="20"/>
                <w:szCs w:val="20"/>
              </w:rPr>
            </w:pPr>
            <w:r w:rsidDel="00000000" w:rsidR="00000000" w:rsidRPr="00000000">
              <w:rPr>
                <w:b w:val="1"/>
                <w:color w:val="000000"/>
                <w:sz w:val="20"/>
                <w:szCs w:val="20"/>
                <w:rtl w:val="0"/>
              </w:rPr>
              <w:t xml:space="preserve">Response 2A</w:t>
            </w:r>
          </w:p>
          <w:p w:rsidR="00000000" w:rsidDel="00000000" w:rsidP="00000000" w:rsidRDefault="00000000" w:rsidRPr="00000000" w14:paraId="00000030">
            <w:pPr>
              <w:pageBreakBefore w:val="0"/>
              <w:widowControl w:val="0"/>
              <w:rPr>
                <w:b w:val="1"/>
                <w:color w:val="000000"/>
                <w:sz w:val="20"/>
                <w:szCs w:val="20"/>
              </w:rPr>
            </w:pPr>
            <w:r w:rsidDel="00000000" w:rsidR="00000000" w:rsidRPr="00000000">
              <w:rPr>
                <w:rtl w:val="0"/>
              </w:rPr>
            </w:r>
          </w:p>
          <w:p w:rsidR="00000000" w:rsidDel="00000000" w:rsidP="00000000" w:rsidRDefault="00000000" w:rsidRPr="00000000" w14:paraId="00000031">
            <w:pPr>
              <w:pageBreakBefore w:val="0"/>
              <w:widowControl w:val="0"/>
              <w:rPr>
                <w:color w:val="000000"/>
                <w:sz w:val="20"/>
                <w:szCs w:val="20"/>
              </w:rPr>
            </w:pPr>
            <w:r w:rsidDel="00000000" w:rsidR="00000000" w:rsidRPr="00000000">
              <w:rPr>
                <w:color w:val="000000"/>
                <w:sz w:val="20"/>
                <w:szCs w:val="20"/>
                <w:rtl w:val="0"/>
              </w:rPr>
              <w:t xml:space="preserve">The video demonstrates the running of at least one feature of the program submitted.</w:t>
            </w:r>
          </w:p>
          <w:p w:rsidR="00000000" w:rsidDel="00000000" w:rsidP="00000000" w:rsidRDefault="00000000" w:rsidRPr="00000000" w14:paraId="00000032">
            <w:pPr>
              <w:pageBreakBefore w:val="0"/>
              <w:widowControl w:val="0"/>
              <w:jc w:val="center"/>
              <w:rPr>
                <w:b w:val="1"/>
                <w:color w:val="000000"/>
                <w:sz w:val="20"/>
                <w:szCs w:val="20"/>
              </w:rPr>
            </w:pPr>
            <w:r w:rsidDel="00000000" w:rsidR="00000000" w:rsidRPr="00000000">
              <w:rPr>
                <w:b w:val="1"/>
                <w:color w:val="000000"/>
                <w:sz w:val="20"/>
                <w:szCs w:val="20"/>
                <w:rtl w:val="0"/>
              </w:rPr>
              <w:t xml:space="preserve">AND</w:t>
            </w:r>
          </w:p>
          <w:p w:rsidR="00000000" w:rsidDel="00000000" w:rsidP="00000000" w:rsidRDefault="00000000" w:rsidRPr="00000000" w14:paraId="00000033">
            <w:pPr>
              <w:pageBreakBefore w:val="0"/>
              <w:widowControl w:val="0"/>
              <w:rPr>
                <w:color w:val="000000"/>
                <w:sz w:val="20"/>
                <w:szCs w:val="20"/>
              </w:rPr>
            </w:pPr>
            <w:r w:rsidDel="00000000" w:rsidR="00000000" w:rsidRPr="00000000">
              <w:rPr>
                <w:color w:val="000000"/>
                <w:sz w:val="20"/>
                <w:szCs w:val="20"/>
                <w:rtl w:val="0"/>
              </w:rPr>
              <w:t xml:space="preserve">The response (audio narration or written response) identifies the purpose of the program (what the program is attempting to 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widowControl w:val="0"/>
              <w:rPr>
                <w:color w:val="000000"/>
                <w:sz w:val="20"/>
                <w:szCs w:val="20"/>
              </w:rPr>
            </w:pPr>
            <w:r w:rsidDel="00000000" w:rsidR="00000000" w:rsidRPr="00000000">
              <w:rPr>
                <w:color w:val="000000"/>
                <w:sz w:val="20"/>
                <w:szCs w:val="20"/>
                <w:rtl w:val="0"/>
              </w:rPr>
              <w:t xml:space="preserve">Response earns the point if it explains the function of the program instead of identifying the purpose. </w:t>
              <w:br w:type="textWrapping"/>
            </w:r>
          </w:p>
          <w:p w:rsidR="00000000" w:rsidDel="00000000" w:rsidP="00000000" w:rsidRDefault="00000000" w:rsidRPr="00000000" w14:paraId="00000035">
            <w:pPr>
              <w:pageBreakBefore w:val="0"/>
              <w:widowControl w:val="0"/>
              <w:rPr>
                <w:color w:val="000000"/>
                <w:sz w:val="20"/>
                <w:szCs w:val="20"/>
              </w:rPr>
            </w:pPr>
            <w:r w:rsidDel="00000000" w:rsidR="00000000" w:rsidRPr="00000000">
              <w:rPr>
                <w:color w:val="000000"/>
                <w:sz w:val="20"/>
                <w:szCs w:val="20"/>
                <w:rtl w:val="0"/>
              </w:rPr>
              <w:t xml:space="preserve">Response earns the point if the illustrated feature runs, even if it does not function as intended.</w:t>
            </w:r>
          </w:p>
          <w:p w:rsidR="00000000" w:rsidDel="00000000" w:rsidP="00000000" w:rsidRDefault="00000000" w:rsidRPr="00000000" w14:paraId="00000036">
            <w:pPr>
              <w:pageBreakBefore w:val="0"/>
              <w:widowControl w:val="0"/>
              <w:rPr>
                <w:color w:val="000000"/>
                <w:sz w:val="20"/>
                <w:szCs w:val="20"/>
              </w:rPr>
            </w:pPr>
            <w:r w:rsidDel="00000000" w:rsidR="00000000" w:rsidRPr="00000000">
              <w:rPr>
                <w:rtl w:val="0"/>
              </w:rPr>
            </w:r>
          </w:p>
          <w:p w:rsidR="00000000" w:rsidDel="00000000" w:rsidP="00000000" w:rsidRDefault="00000000" w:rsidRPr="00000000" w14:paraId="00000037">
            <w:pPr>
              <w:pageBreakBefore w:val="0"/>
              <w:widowControl w:val="0"/>
              <w:rPr>
                <w:color w:val="000000"/>
                <w:sz w:val="20"/>
                <w:szCs w:val="20"/>
              </w:rPr>
            </w:pPr>
            <w:r w:rsidDel="00000000" w:rsidR="00000000" w:rsidRPr="00000000">
              <w:rPr>
                <w:color w:val="000000"/>
                <w:sz w:val="20"/>
                <w:szCs w:val="20"/>
                <w:rtl w:val="0"/>
              </w:rPr>
              <w:t xml:space="preserve">Response earns the point if the response is included in the video via narration or some form of closed captioning and addresses the purpose or function of the program.</w:t>
            </w:r>
          </w:p>
          <w:p w:rsidR="00000000" w:rsidDel="00000000" w:rsidP="00000000" w:rsidRDefault="00000000" w:rsidRPr="00000000" w14:paraId="00000038">
            <w:pPr>
              <w:pageBreakBefore w:val="0"/>
              <w:widowControl w:val="0"/>
              <w:rPr>
                <w:color w:val="000000"/>
                <w:sz w:val="20"/>
                <w:szCs w:val="20"/>
              </w:rPr>
            </w:pPr>
            <w:r w:rsidDel="00000000" w:rsidR="00000000" w:rsidRPr="00000000">
              <w:rPr>
                <w:rtl w:val="0"/>
              </w:rPr>
            </w:r>
          </w:p>
          <w:p w:rsidR="00000000" w:rsidDel="00000000" w:rsidP="00000000" w:rsidRDefault="00000000" w:rsidRPr="00000000" w14:paraId="00000039">
            <w:pPr>
              <w:pageBreakBefore w:val="0"/>
              <w:widowControl w:val="0"/>
              <w:rPr>
                <w:b w:val="1"/>
                <w:color w:val="000000"/>
                <w:sz w:val="20"/>
                <w:szCs w:val="20"/>
              </w:rPr>
            </w:pPr>
            <w:r w:rsidDel="00000000" w:rsidR="00000000" w:rsidRPr="00000000">
              <w:rPr>
                <w:b w:val="1"/>
                <w:color w:val="000000"/>
                <w:sz w:val="20"/>
                <w:szCs w:val="20"/>
                <w:rtl w:val="0"/>
              </w:rPr>
              <w:t xml:space="preserve">Do NOT award a point if any one of the following is true:</w:t>
            </w:r>
          </w:p>
          <w:p w:rsidR="00000000" w:rsidDel="00000000" w:rsidP="00000000" w:rsidRDefault="00000000" w:rsidRPr="00000000" w14:paraId="0000003A">
            <w:pPr>
              <w:pageBreakBefore w:val="0"/>
              <w:widowControl w:val="0"/>
              <w:numPr>
                <w:ilvl w:val="0"/>
                <w:numId w:val="5"/>
              </w:numPr>
              <w:ind w:left="205.8000000000004" w:hanging="180"/>
              <w:rPr>
                <w:color w:val="000000"/>
                <w:sz w:val="20"/>
                <w:szCs w:val="20"/>
              </w:rPr>
            </w:pPr>
            <w:r w:rsidDel="00000000" w:rsidR="00000000" w:rsidRPr="00000000">
              <w:rPr>
                <w:color w:val="000000"/>
                <w:sz w:val="20"/>
                <w:szCs w:val="20"/>
                <w:rtl w:val="0"/>
              </w:rPr>
              <w:t xml:space="preserve">a video is not submitted;</w:t>
            </w:r>
          </w:p>
          <w:p w:rsidR="00000000" w:rsidDel="00000000" w:rsidP="00000000" w:rsidRDefault="00000000" w:rsidRPr="00000000" w14:paraId="0000003B">
            <w:pPr>
              <w:pageBreakBefore w:val="0"/>
              <w:widowControl w:val="0"/>
              <w:numPr>
                <w:ilvl w:val="0"/>
                <w:numId w:val="5"/>
              </w:numPr>
              <w:ind w:left="205.8000000000004" w:hanging="180"/>
              <w:rPr>
                <w:color w:val="000000"/>
                <w:sz w:val="20"/>
                <w:szCs w:val="20"/>
              </w:rPr>
            </w:pPr>
            <w:r w:rsidDel="00000000" w:rsidR="00000000" w:rsidRPr="00000000">
              <w:rPr>
                <w:color w:val="000000"/>
                <w:sz w:val="20"/>
                <w:szCs w:val="20"/>
                <w:rtl w:val="0"/>
              </w:rPr>
              <w:t xml:space="preserve">the video does not illustrate the feature mentioned in the response; or</w:t>
            </w:r>
          </w:p>
          <w:p w:rsidR="00000000" w:rsidDel="00000000" w:rsidP="00000000" w:rsidRDefault="00000000" w:rsidRPr="00000000" w14:paraId="0000003C">
            <w:pPr>
              <w:pageBreakBefore w:val="0"/>
              <w:widowControl w:val="0"/>
              <w:numPr>
                <w:ilvl w:val="0"/>
                <w:numId w:val="5"/>
              </w:numPr>
              <w:ind w:left="205.8000000000004" w:hanging="180"/>
              <w:rPr>
                <w:color w:val="000000"/>
                <w:sz w:val="20"/>
                <w:szCs w:val="20"/>
                <w:u w:val="none"/>
              </w:rPr>
            </w:pPr>
            <w:r w:rsidDel="00000000" w:rsidR="00000000" w:rsidRPr="00000000">
              <w:rPr>
                <w:color w:val="000000"/>
                <w:sz w:val="20"/>
                <w:szCs w:val="20"/>
                <w:rtl w:val="0"/>
              </w:rPr>
              <w:t xml:space="preserve">the video does not illustrate the running of the feature (screen shots or storyboards are not acceptable and would not be credited).</w:t>
            </w:r>
          </w:p>
        </w:tc>
      </w:tr>
      <w:tr>
        <w:trPr>
          <w:cantSplit w:val="0"/>
          <w:trHeight w:val="400" w:hRule="atLeast"/>
          <w:tblHeader w:val="0"/>
        </w:trPr>
        <w:tc>
          <w:tcPr>
            <w:vMerge w:val="continue"/>
            <w:shd w:fill="efefef"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roid Serif" w:cs="Droid Serif" w:eastAsia="Droid Serif" w:hAnsi="Droid Serif"/>
                <w:color w:val="000000"/>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b w:val="1"/>
                <w:color w:val="000000"/>
                <w:sz w:val="20"/>
                <w:szCs w:val="20"/>
              </w:rPr>
            </w:pPr>
            <w:r w:rsidDel="00000000" w:rsidR="00000000" w:rsidRPr="00000000">
              <w:rPr>
                <w:b w:val="1"/>
                <w:color w:val="000000"/>
                <w:sz w:val="20"/>
                <w:szCs w:val="20"/>
                <w:rtl w:val="0"/>
              </w:rPr>
              <w:t xml:space="preserve">The response earned the point for this row.</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color w:val="000000"/>
                <w:sz w:val="20"/>
                <w:szCs w:val="20"/>
                <w:highlight w:val="yellow"/>
              </w:rPr>
            </w:pPr>
            <w:r w:rsidDel="00000000" w:rsidR="00000000" w:rsidRPr="00000000">
              <w:rPr>
                <w:color w:val="000000"/>
                <w:sz w:val="20"/>
                <w:szCs w:val="20"/>
                <w:rtl w:val="0"/>
              </w:rPr>
              <w:t xml:space="preserve">The video is continuously running and demonstrates two adventures in the adventure game. </w:t>
            </w:r>
            <w:r w:rsidDel="00000000" w:rsidR="00000000" w:rsidRPr="00000000">
              <w:rPr>
                <w:color w:val="000000"/>
                <w:sz w:val="20"/>
                <w:szCs w:val="20"/>
                <w:highlight w:val="yellow"/>
                <w:rtl w:val="0"/>
              </w:rPr>
              <w:t xml:space="preserve">The response indicates that the purpose of this program is to create a fun and interactive adventure game. </w:t>
            </w:r>
          </w:p>
        </w:tc>
      </w:tr>
    </w:tbl>
    <w:p w:rsidR="00000000" w:rsidDel="00000000" w:rsidP="00000000" w:rsidRDefault="00000000" w:rsidRPr="00000000" w14:paraId="00000041">
      <w:pPr>
        <w:pageBreakBefore w:val="0"/>
        <w:ind w:left="-15" w:firstLine="0"/>
        <w:rPr>
          <w:rFonts w:ascii="Droid Serif" w:cs="Droid Serif" w:eastAsia="Droid Serif" w:hAnsi="Droid Serif"/>
          <w:color w:val="000000"/>
          <w:sz w:val="20"/>
          <w:szCs w:val="20"/>
        </w:rPr>
      </w:pPr>
      <w:r w:rsidDel="00000000" w:rsidR="00000000" w:rsidRPr="00000000">
        <w:rPr>
          <w:rtl w:val="0"/>
        </w:rPr>
      </w:r>
    </w:p>
    <w:p w:rsidR="00000000" w:rsidDel="00000000" w:rsidP="00000000" w:rsidRDefault="00000000" w:rsidRPr="00000000" w14:paraId="00000042">
      <w:pPr>
        <w:pageBreakBefore w:val="0"/>
        <w:ind w:left="-15" w:firstLine="0"/>
        <w:rPr>
          <w:i w:val="1"/>
          <w:sz w:val="20"/>
          <w:szCs w:val="20"/>
        </w:rPr>
      </w:pPr>
      <w:r w:rsidDel="00000000" w:rsidR="00000000" w:rsidRPr="00000000">
        <w:rPr>
          <w:rFonts w:ascii="Droid Serif" w:cs="Droid Serif" w:eastAsia="Droid Serif" w:hAnsi="Droid Serif"/>
          <w:b w:val="1"/>
          <w:color w:val="000000"/>
          <w:sz w:val="20"/>
          <w:szCs w:val="20"/>
          <w:rtl w:val="0"/>
        </w:rPr>
        <w:t xml:space="preserve">2b</w:t>
      </w:r>
      <w:r w:rsidDel="00000000" w:rsidR="00000000" w:rsidRPr="00000000">
        <w:rPr>
          <w:rFonts w:ascii="Droid Serif" w:cs="Droid Serif" w:eastAsia="Droid Serif" w:hAnsi="Droid Serif"/>
          <w:color w:val="000000"/>
          <w:sz w:val="20"/>
          <w:szCs w:val="20"/>
          <w:rtl w:val="0"/>
        </w:rPr>
        <w:t xml:space="preserve">.  Describe the incremental and iterative development process of your program, focusing on two distinct points in that process. Describe the difficulties and/ or opportunities you encountered and how they were resolved or incorporated. In your description clearly indicate whether the development described was collaborative or independent. At least one of these points must refer to independent program development. </w:t>
      </w:r>
      <w:r w:rsidDel="00000000" w:rsidR="00000000" w:rsidRPr="00000000">
        <w:rPr>
          <w:rFonts w:ascii="Droid Serif" w:cs="Droid Serif" w:eastAsia="Droid Serif" w:hAnsi="Droid Serif"/>
          <w:i w:val="1"/>
          <w:color w:val="000000"/>
          <w:sz w:val="20"/>
          <w:szCs w:val="20"/>
          <w:rtl w:val="0"/>
        </w:rPr>
        <w:t xml:space="preserve">(Must not exceed 200 words)</w:t>
      </w:r>
      <w:r w:rsidDel="00000000" w:rsidR="00000000" w:rsidRPr="00000000">
        <w:rPr>
          <w:rtl w:val="0"/>
        </w:rPr>
      </w:r>
    </w:p>
    <w:p w:rsidR="00000000" w:rsidDel="00000000" w:rsidP="00000000" w:rsidRDefault="00000000" w:rsidRPr="00000000" w14:paraId="00000043">
      <w:pPr>
        <w:pageBreakBefore w:val="0"/>
        <w:ind w:left="-15" w:firstLine="0"/>
        <w:rPr>
          <w:rFonts w:ascii="Droid Serif" w:cs="Droid Serif" w:eastAsia="Droid Serif" w:hAnsi="Droid Serif"/>
          <w:color w:val="000000"/>
          <w:sz w:val="20"/>
          <w:szCs w:val="20"/>
        </w:rPr>
      </w:pPr>
      <w:r w:rsidDel="00000000" w:rsidR="00000000" w:rsidRPr="00000000">
        <w:rPr>
          <w:rtl w:val="0"/>
        </w:rPr>
      </w:r>
    </w:p>
    <w:tbl>
      <w:tblPr>
        <w:tblStyle w:val="Table4"/>
        <w:tblW w:w="1368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75"/>
        <w:gridCol w:w="4275"/>
        <w:gridCol w:w="5730"/>
        <w:tblGridChange w:id="0">
          <w:tblGrid>
            <w:gridCol w:w="3675"/>
            <w:gridCol w:w="4275"/>
            <w:gridCol w:w="5730"/>
          </w:tblGrid>
        </w:tblGridChange>
      </w:tblGrid>
      <w:tr>
        <w:trPr>
          <w:cantSplit w:val="0"/>
          <w:trHeight w:val="400" w:hRule="atLeast"/>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44">
            <w:pPr>
              <w:pageBreakBefore w:val="0"/>
              <w:widowControl w:val="0"/>
              <w:spacing w:line="240" w:lineRule="auto"/>
              <w:rPr>
                <w:b w:val="1"/>
                <w:color w:val="000000"/>
                <w:sz w:val="20"/>
                <w:szCs w:val="20"/>
              </w:rPr>
            </w:pPr>
            <w:r w:rsidDel="00000000" w:rsidR="00000000" w:rsidRPr="00000000">
              <w:rPr>
                <w:b w:val="1"/>
                <w:color w:val="000000"/>
                <w:sz w:val="20"/>
                <w:szCs w:val="20"/>
                <w:rtl w:val="0"/>
              </w:rPr>
              <w:t xml:space="preserve">Student Response</w:t>
            </w:r>
          </w:p>
        </w:tc>
        <w:tc>
          <w:tcPr>
            <w:gridSpan w:val="2"/>
            <w:shd w:fill="cfe2f3" w:val="clear"/>
            <w:tcMar>
              <w:top w:w="100.0" w:type="dxa"/>
              <w:left w:w="100.0" w:type="dxa"/>
              <w:bottom w:w="100.0" w:type="dxa"/>
              <w:right w:w="100.0" w:type="dxa"/>
            </w:tcMar>
            <w:vAlign w:val="center"/>
          </w:tcPr>
          <w:p w:rsidR="00000000" w:rsidDel="00000000" w:rsidP="00000000" w:rsidRDefault="00000000" w:rsidRPr="00000000" w14:paraId="00000045">
            <w:pPr>
              <w:pageBreakBefore w:val="0"/>
              <w:widowControl w:val="0"/>
              <w:jc w:val="center"/>
              <w:rPr>
                <w:b w:val="1"/>
                <w:color w:val="000000"/>
                <w:sz w:val="20"/>
                <w:szCs w:val="20"/>
              </w:rPr>
            </w:pPr>
            <w:r w:rsidDel="00000000" w:rsidR="00000000" w:rsidRPr="00000000">
              <w:rPr>
                <w:b w:val="1"/>
                <w:color w:val="000000"/>
                <w:sz w:val="20"/>
                <w:szCs w:val="20"/>
                <w:rtl w:val="0"/>
              </w:rPr>
              <w:t xml:space="preserve">Scoring Guidelines</w:t>
            </w:r>
          </w:p>
        </w:tc>
      </w:tr>
      <w:tr>
        <w:trPr>
          <w:cantSplit w:val="0"/>
          <w:trHeight w:val="400" w:hRule="atLeast"/>
          <w:tblHeader w:val="0"/>
        </w:trPr>
        <w:tc>
          <w:tcPr>
            <w:vMerge w:val="restart"/>
            <w:shd w:fill="f3f3f3" w:val="clear"/>
            <w:tcMar>
              <w:top w:w="100.0" w:type="dxa"/>
              <w:left w:w="100.0" w:type="dxa"/>
              <w:bottom w:w="100.0" w:type="dxa"/>
              <w:right w:w="100.0" w:type="dxa"/>
            </w:tcMar>
            <w:vAlign w:val="top"/>
          </w:tcPr>
          <w:p w:rsidR="00000000" w:rsidDel="00000000" w:rsidP="00000000" w:rsidRDefault="00000000" w:rsidRPr="00000000" w14:paraId="00000047">
            <w:pPr>
              <w:pageBreakBefore w:val="0"/>
              <w:rPr>
                <w:i w:val="1"/>
                <w:color w:val="000000"/>
                <w:sz w:val="20"/>
                <w:szCs w:val="20"/>
              </w:rPr>
            </w:pPr>
            <w:r w:rsidDel="00000000" w:rsidR="00000000" w:rsidRPr="00000000">
              <w:rPr>
                <w:i w:val="1"/>
                <w:color w:val="000000"/>
                <w:sz w:val="20"/>
                <w:szCs w:val="20"/>
                <w:highlight w:val="yellow"/>
                <w:rtl w:val="0"/>
              </w:rPr>
              <w:t xml:space="preserve">I wrote this program, first by creating an identity for the user by incorporating user choice and a user input box to allow for personalization, and then by creating worlds with mini games within them for the user’s chosen character to complete</w:t>
            </w:r>
            <w:r w:rsidDel="00000000" w:rsidR="00000000" w:rsidRPr="00000000">
              <w:rPr>
                <w:i w:val="1"/>
                <w:color w:val="000000"/>
                <w:sz w:val="20"/>
                <w:szCs w:val="20"/>
                <w:rtl w:val="0"/>
              </w:rPr>
              <w:t xml:space="preserve">. My first problem arose when I tried to </w:t>
            </w:r>
            <w:r w:rsidDel="00000000" w:rsidR="00000000" w:rsidRPr="00000000">
              <w:rPr>
                <w:i w:val="1"/>
                <w:color w:val="000000"/>
                <w:sz w:val="20"/>
                <w:szCs w:val="20"/>
                <w:highlight w:val="yellow"/>
                <w:rtl w:val="0"/>
              </w:rPr>
              <w:t xml:space="preserve">carry the username input from the character choice screen</w:t>
            </w:r>
            <w:r w:rsidDel="00000000" w:rsidR="00000000" w:rsidRPr="00000000">
              <w:rPr>
                <w:i w:val="1"/>
                <w:color w:val="000000"/>
                <w:sz w:val="20"/>
                <w:szCs w:val="20"/>
                <w:rtl w:val="0"/>
              </w:rPr>
              <w:t xml:space="preserve"> throughout the rest of the game. Because I had initially used a local variable, the user input was only recorded to the screen on which it was provided, instead of to the entire program. </w:t>
            </w:r>
            <w:r w:rsidDel="00000000" w:rsidR="00000000" w:rsidRPr="00000000">
              <w:rPr>
                <w:i w:val="1"/>
                <w:color w:val="000000"/>
                <w:sz w:val="20"/>
                <w:szCs w:val="20"/>
                <w:highlight w:val="yellow"/>
                <w:rtl w:val="0"/>
              </w:rPr>
              <w:t xml:space="preserve">To resolve this issue, I changed the username input to a global variable that was able to be called on multiple screens in the program</w:t>
            </w:r>
            <w:r w:rsidDel="00000000" w:rsidR="00000000" w:rsidRPr="00000000">
              <w:rPr>
                <w:i w:val="1"/>
                <w:color w:val="000000"/>
                <w:sz w:val="20"/>
                <w:szCs w:val="20"/>
                <w:rtl w:val="0"/>
              </w:rPr>
              <w:t xml:space="preserve">. I encountered a similar issue when I attempted to </w:t>
            </w:r>
            <w:r w:rsidDel="00000000" w:rsidR="00000000" w:rsidRPr="00000000">
              <w:rPr>
                <w:i w:val="1"/>
                <w:color w:val="000000"/>
                <w:sz w:val="20"/>
                <w:szCs w:val="20"/>
                <w:highlight w:val="yellow"/>
                <w:rtl w:val="0"/>
              </w:rPr>
              <w:t xml:space="preserve">move the user’s chosen character between screens.</w:t>
            </w:r>
            <w:r w:rsidDel="00000000" w:rsidR="00000000" w:rsidRPr="00000000">
              <w:rPr>
                <w:i w:val="1"/>
                <w:color w:val="000000"/>
                <w:sz w:val="20"/>
                <w:szCs w:val="20"/>
                <w:rtl w:val="0"/>
              </w:rPr>
              <w:t xml:space="preserve"> To make it appear as though the image traveled to the new screen as the user switched screens,</w:t>
            </w:r>
            <w:r w:rsidDel="00000000" w:rsidR="00000000" w:rsidRPr="00000000">
              <w:rPr>
                <w:i w:val="1"/>
                <w:color w:val="000000"/>
                <w:sz w:val="20"/>
                <w:szCs w:val="20"/>
                <w:highlight w:val="yellow"/>
                <w:rtl w:val="0"/>
              </w:rPr>
              <w:t xml:space="preserve"> I created a variable that stored the value of whichever character the user clicked on the first screen (i.e. boy= 1 when the boy image was clicked) and then used an algorithm that incorporated an if statement to set other images throughout the program to the user’s character of choice</w:t>
            </w:r>
            <w:r w:rsidDel="00000000" w:rsidR="00000000" w:rsidRPr="00000000">
              <w:rPr>
                <w:i w:val="1"/>
                <w:color w:val="000000"/>
                <w:sz w:val="20"/>
                <w:szCs w:val="20"/>
                <w:rtl w:val="0"/>
              </w:rPr>
              <w:t xml:space="preserve">. Both of these difficulties were handled independently.</w:t>
            </w:r>
            <w:r w:rsidDel="00000000" w:rsidR="00000000" w:rsidRPr="00000000">
              <w:rPr>
                <w:rtl w:val="0"/>
              </w:rPr>
            </w:r>
          </w:p>
        </w:tc>
        <w:tc>
          <w:tcPr>
            <w:shd w:fill="cfe2f3" w:val="clear"/>
            <w:tcMar>
              <w:top w:w="100.0" w:type="dxa"/>
              <w:left w:w="100.0" w:type="dxa"/>
              <w:bottom w:w="100.0" w:type="dxa"/>
              <w:right w:w="100.0" w:type="dxa"/>
            </w:tcMar>
            <w:vAlign w:val="center"/>
          </w:tcPr>
          <w:p w:rsidR="00000000" w:rsidDel="00000000" w:rsidP="00000000" w:rsidRDefault="00000000" w:rsidRPr="00000000" w14:paraId="00000048">
            <w:pPr>
              <w:pageBreakBefore w:val="0"/>
              <w:widowControl w:val="0"/>
              <w:jc w:val="center"/>
              <w:rPr>
                <w:b w:val="1"/>
                <w:color w:val="000000"/>
                <w:sz w:val="20"/>
                <w:szCs w:val="20"/>
              </w:rPr>
            </w:pPr>
            <w:r w:rsidDel="00000000" w:rsidR="00000000" w:rsidRPr="00000000">
              <w:rPr>
                <w:b w:val="1"/>
                <w:color w:val="000000"/>
                <w:sz w:val="20"/>
                <w:szCs w:val="20"/>
                <w:rtl w:val="0"/>
              </w:rPr>
              <w:t xml:space="preserve">Row and Task</w:t>
            </w:r>
          </w:p>
        </w:tc>
        <w:tc>
          <w:tcPr>
            <w:shd w:fill="cfe2f3" w:val="clear"/>
            <w:tcMar>
              <w:top w:w="100.0" w:type="dxa"/>
              <w:left w:w="100.0" w:type="dxa"/>
              <w:bottom w:w="100.0" w:type="dxa"/>
              <w:right w:w="100.0" w:type="dxa"/>
            </w:tcMar>
            <w:vAlign w:val="center"/>
          </w:tcPr>
          <w:p w:rsidR="00000000" w:rsidDel="00000000" w:rsidP="00000000" w:rsidRDefault="00000000" w:rsidRPr="00000000" w14:paraId="00000049">
            <w:pPr>
              <w:pageBreakBefore w:val="0"/>
              <w:widowControl w:val="0"/>
              <w:jc w:val="center"/>
              <w:rPr>
                <w:b w:val="1"/>
                <w:color w:val="000000"/>
                <w:sz w:val="20"/>
                <w:szCs w:val="20"/>
              </w:rPr>
            </w:pPr>
            <w:r w:rsidDel="00000000" w:rsidR="00000000" w:rsidRPr="00000000">
              <w:rPr>
                <w:b w:val="1"/>
                <w:color w:val="000000"/>
                <w:sz w:val="20"/>
                <w:szCs w:val="20"/>
                <w:rtl w:val="0"/>
              </w:rPr>
              <w:t xml:space="preserve">Decision Rules</w:t>
            </w:r>
          </w:p>
        </w:tc>
      </w:tr>
      <w:tr>
        <w:trPr>
          <w:cantSplit w:val="0"/>
          <w:trHeight w:val="400" w:hRule="atLeast"/>
          <w:tblHeader w:val="0"/>
        </w:trP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04A">
            <w:pPr>
              <w:pageBreakBefore w:val="0"/>
              <w:widowControl w:val="0"/>
              <w:spacing w:after="0" w:before="0" w:line="240" w:lineRule="auto"/>
              <w:ind w:left="0" w:firstLine="0"/>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rPr>
                <w:b w:val="1"/>
                <w:color w:val="000000"/>
                <w:sz w:val="20"/>
                <w:szCs w:val="20"/>
              </w:rPr>
            </w:pPr>
            <w:r w:rsidDel="00000000" w:rsidR="00000000" w:rsidRPr="00000000">
              <w:rPr>
                <w:b w:val="1"/>
                <w:color w:val="000000"/>
                <w:sz w:val="20"/>
                <w:szCs w:val="20"/>
                <w:rtl w:val="0"/>
              </w:rPr>
              <w:t xml:space="preserve">Row 2 - Response 2B</w:t>
            </w:r>
          </w:p>
          <w:p w:rsidR="00000000" w:rsidDel="00000000" w:rsidP="00000000" w:rsidRDefault="00000000" w:rsidRPr="00000000" w14:paraId="0000004C">
            <w:pPr>
              <w:pageBreakBefore w:val="0"/>
              <w:widowControl w:val="0"/>
              <w:rPr>
                <w:b w:val="1"/>
                <w:color w:val="000000"/>
                <w:sz w:val="20"/>
                <w:szCs w:val="20"/>
              </w:rPr>
            </w:pPr>
            <w:r w:rsidDel="00000000" w:rsidR="00000000" w:rsidRPr="00000000">
              <w:rPr>
                <w:rtl w:val="0"/>
              </w:rPr>
            </w:r>
          </w:p>
          <w:p w:rsidR="00000000" w:rsidDel="00000000" w:rsidP="00000000" w:rsidRDefault="00000000" w:rsidRPr="00000000" w14:paraId="0000004D">
            <w:pPr>
              <w:pageBreakBefore w:val="0"/>
              <w:widowControl w:val="0"/>
              <w:rPr>
                <w:b w:val="1"/>
                <w:color w:val="000000"/>
                <w:sz w:val="20"/>
                <w:szCs w:val="20"/>
              </w:rPr>
            </w:pPr>
            <w:r w:rsidDel="00000000" w:rsidR="00000000" w:rsidRPr="00000000">
              <w:rPr>
                <w:color w:val="000000"/>
                <w:sz w:val="20"/>
                <w:szCs w:val="20"/>
                <w:rtl w:val="0"/>
              </w:rPr>
              <w:t xml:space="preserve">Describes or outlines steps used in the incremental and iterative development process to create the entire program.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widowControl w:val="0"/>
              <w:rPr>
                <w:b w:val="1"/>
                <w:color w:val="000000"/>
                <w:sz w:val="20"/>
                <w:szCs w:val="20"/>
              </w:rPr>
            </w:pPr>
            <w:r w:rsidDel="00000000" w:rsidR="00000000" w:rsidRPr="00000000">
              <w:rPr>
                <w:b w:val="1"/>
                <w:color w:val="000000"/>
                <w:sz w:val="20"/>
                <w:szCs w:val="20"/>
                <w:rtl w:val="0"/>
              </w:rPr>
              <w:t xml:space="preserve">Do NOT award a point if any one of the following is true: </w:t>
            </w:r>
          </w:p>
          <w:p w:rsidR="00000000" w:rsidDel="00000000" w:rsidP="00000000" w:rsidRDefault="00000000" w:rsidRPr="00000000" w14:paraId="0000004F">
            <w:pPr>
              <w:pageBreakBefore w:val="0"/>
              <w:widowControl w:val="0"/>
              <w:rPr>
                <w:color w:val="000000"/>
                <w:sz w:val="20"/>
                <w:szCs w:val="20"/>
              </w:rPr>
            </w:pPr>
            <w:r w:rsidDel="00000000" w:rsidR="00000000" w:rsidRPr="00000000">
              <w:rPr>
                <w:rtl w:val="0"/>
              </w:rPr>
            </w:r>
          </w:p>
          <w:p w:rsidR="00000000" w:rsidDel="00000000" w:rsidP="00000000" w:rsidRDefault="00000000" w:rsidRPr="00000000" w14:paraId="00000050">
            <w:pPr>
              <w:pageBreakBefore w:val="0"/>
              <w:widowControl w:val="0"/>
              <w:numPr>
                <w:ilvl w:val="0"/>
                <w:numId w:val="5"/>
              </w:numPr>
              <w:ind w:left="205.8000000000004" w:hanging="180"/>
              <w:rPr>
                <w:color w:val="000000"/>
                <w:sz w:val="20"/>
                <w:szCs w:val="20"/>
              </w:rPr>
            </w:pPr>
            <w:r w:rsidDel="00000000" w:rsidR="00000000" w:rsidRPr="00000000">
              <w:rPr>
                <w:color w:val="000000"/>
                <w:sz w:val="20"/>
                <w:szCs w:val="20"/>
                <w:rtl w:val="0"/>
              </w:rPr>
              <w:t xml:space="preserve">the response only includes the process for determining the program idea and does not address the development process used to create the entire program; or</w:t>
            </w:r>
          </w:p>
          <w:p w:rsidR="00000000" w:rsidDel="00000000" w:rsidP="00000000" w:rsidRDefault="00000000" w:rsidRPr="00000000" w14:paraId="00000051">
            <w:pPr>
              <w:pageBreakBefore w:val="0"/>
              <w:widowControl w:val="0"/>
              <w:numPr>
                <w:ilvl w:val="0"/>
                <w:numId w:val="5"/>
              </w:numPr>
              <w:ind w:left="205.8000000000004" w:hanging="180"/>
              <w:rPr>
                <w:color w:val="000000"/>
                <w:sz w:val="20"/>
                <w:szCs w:val="20"/>
              </w:rPr>
            </w:pPr>
            <w:r w:rsidDel="00000000" w:rsidR="00000000" w:rsidRPr="00000000">
              <w:rPr>
                <w:color w:val="000000"/>
                <w:sz w:val="20"/>
                <w:szCs w:val="20"/>
                <w:rtl w:val="0"/>
              </w:rPr>
              <w:t xml:space="preserve">the response does not indicate iterative development;</w:t>
            </w:r>
          </w:p>
          <w:p w:rsidR="00000000" w:rsidDel="00000000" w:rsidP="00000000" w:rsidRDefault="00000000" w:rsidRPr="00000000" w14:paraId="00000052">
            <w:pPr>
              <w:pageBreakBefore w:val="0"/>
              <w:widowControl w:val="0"/>
              <w:numPr>
                <w:ilvl w:val="0"/>
                <w:numId w:val="5"/>
              </w:numPr>
              <w:ind w:left="205.8000000000004" w:hanging="180"/>
              <w:rPr>
                <w:color w:val="000000"/>
                <w:sz w:val="20"/>
                <w:szCs w:val="20"/>
              </w:rPr>
            </w:pPr>
            <w:r w:rsidDel="00000000" w:rsidR="00000000" w:rsidRPr="00000000">
              <w:rPr>
                <w:color w:val="000000"/>
                <w:sz w:val="20"/>
                <w:szCs w:val="20"/>
                <w:rtl w:val="0"/>
              </w:rPr>
              <w:t xml:space="preserve">refinement and revision are not connected to feedback, testing, or reflection; or</w:t>
            </w:r>
          </w:p>
          <w:p w:rsidR="00000000" w:rsidDel="00000000" w:rsidP="00000000" w:rsidRDefault="00000000" w:rsidRPr="00000000" w14:paraId="00000053">
            <w:pPr>
              <w:pageBreakBefore w:val="0"/>
              <w:widowControl w:val="0"/>
              <w:numPr>
                <w:ilvl w:val="0"/>
                <w:numId w:val="5"/>
              </w:numPr>
              <w:ind w:left="205.8000000000004" w:hanging="180"/>
              <w:rPr>
                <w:color w:val="000000"/>
                <w:sz w:val="20"/>
                <w:szCs w:val="20"/>
              </w:rPr>
            </w:pPr>
            <w:r w:rsidDel="00000000" w:rsidR="00000000" w:rsidRPr="00000000">
              <w:rPr>
                <w:color w:val="000000"/>
                <w:sz w:val="20"/>
                <w:szCs w:val="20"/>
                <w:rtl w:val="0"/>
              </w:rPr>
              <w:t xml:space="preserve">the response only describes the development at two specific points in time.</w:t>
            </w:r>
          </w:p>
        </w:tc>
      </w:tr>
      <w:tr>
        <w:trPr>
          <w:cantSplit w:val="0"/>
          <w:trHeight w:val="400" w:hRule="atLeast"/>
          <w:tblHeader w:val="0"/>
        </w:trP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054">
            <w:pPr>
              <w:pageBreakBefore w:val="0"/>
              <w:widowControl w:val="0"/>
              <w:spacing w:after="0" w:before="0" w:line="240" w:lineRule="auto"/>
              <w:ind w:left="0" w:firstLine="0"/>
              <w:rPr>
                <w:rFonts w:ascii="Droid Serif" w:cs="Droid Serif" w:eastAsia="Droid Serif" w:hAnsi="Droid Serif"/>
                <w:color w:val="000000"/>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widowControl w:val="0"/>
              <w:spacing w:line="240" w:lineRule="auto"/>
              <w:rPr>
                <w:b w:val="1"/>
                <w:color w:val="000000"/>
                <w:sz w:val="20"/>
                <w:szCs w:val="20"/>
              </w:rPr>
            </w:pPr>
            <w:r w:rsidDel="00000000" w:rsidR="00000000" w:rsidRPr="00000000">
              <w:rPr>
                <w:b w:val="1"/>
                <w:color w:val="000000"/>
                <w:sz w:val="20"/>
                <w:szCs w:val="20"/>
                <w:rtl w:val="0"/>
              </w:rPr>
              <w:t xml:space="preserve">The response earned the point for this row.</w:t>
            </w:r>
          </w:p>
          <w:p w:rsidR="00000000" w:rsidDel="00000000" w:rsidP="00000000" w:rsidRDefault="00000000" w:rsidRPr="00000000" w14:paraId="00000056">
            <w:pPr>
              <w:pageBreakBefore w:val="0"/>
              <w:widowControl w:val="0"/>
              <w:spacing w:line="240" w:lineRule="auto"/>
              <w:rPr>
                <w:color w:val="000000"/>
                <w:sz w:val="20"/>
                <w:szCs w:val="20"/>
                <w:highlight w:val="yellow"/>
              </w:rPr>
            </w:pPr>
            <w:r w:rsidDel="00000000" w:rsidR="00000000" w:rsidRPr="00000000">
              <w:rPr>
                <w:color w:val="000000"/>
                <w:sz w:val="20"/>
                <w:szCs w:val="20"/>
                <w:rtl w:val="0"/>
              </w:rPr>
              <w:t xml:space="preserve">The response describes the development process to create the entire program. The response states, </w:t>
            </w:r>
            <w:r w:rsidDel="00000000" w:rsidR="00000000" w:rsidRPr="00000000">
              <w:rPr>
                <w:color w:val="000000"/>
                <w:sz w:val="20"/>
                <w:szCs w:val="20"/>
                <w:highlight w:val="yellow"/>
                <w:rtl w:val="0"/>
              </w:rPr>
              <w:t xml:space="preserve">“I wrote this program, first by creating an identity for the user...and then by creating worlds with mini games within them for the user’s chosen character to complete.” </w:t>
            </w:r>
            <w:r w:rsidDel="00000000" w:rsidR="00000000" w:rsidRPr="00000000">
              <w:rPr>
                <w:color w:val="000000"/>
                <w:sz w:val="20"/>
                <w:szCs w:val="20"/>
                <w:rtl w:val="0"/>
              </w:rPr>
              <w:t xml:space="preserve">The response describes how they used an iterative development process by testing the use of the username throughout the game. </w:t>
            </w:r>
            <w:r w:rsidDel="00000000" w:rsidR="00000000" w:rsidRPr="00000000">
              <w:rPr>
                <w:color w:val="000000"/>
                <w:sz w:val="20"/>
                <w:szCs w:val="20"/>
                <w:highlight w:val="yellow"/>
                <w:rtl w:val="0"/>
              </w:rPr>
              <w:t xml:space="preserve">“To resolve this issue, I changed the username input to a global variable that was able to be called on multiple screens in the program.”</w:t>
            </w:r>
          </w:p>
          <w:p w:rsidR="00000000" w:rsidDel="00000000" w:rsidP="00000000" w:rsidRDefault="00000000" w:rsidRPr="00000000" w14:paraId="00000057">
            <w:pPr>
              <w:pageBreakBefore w:val="0"/>
              <w:widowControl w:val="0"/>
              <w:spacing w:line="240" w:lineRule="auto"/>
              <w:rPr>
                <w:color w:val="000000"/>
                <w:sz w:val="20"/>
                <w:szCs w:val="20"/>
                <w:highlight w:val="yellow"/>
              </w:rPr>
            </w:pPr>
            <w:r w:rsidDel="00000000" w:rsidR="00000000" w:rsidRPr="00000000">
              <w:rPr>
                <w:rtl w:val="0"/>
              </w:rPr>
            </w:r>
          </w:p>
          <w:p w:rsidR="00000000" w:rsidDel="00000000" w:rsidP="00000000" w:rsidRDefault="00000000" w:rsidRPr="00000000" w14:paraId="00000058">
            <w:pPr>
              <w:pageBreakBefore w:val="0"/>
              <w:widowControl w:val="0"/>
              <w:spacing w:line="240" w:lineRule="auto"/>
              <w:rPr>
                <w:color w:val="000000"/>
                <w:sz w:val="20"/>
                <w:szCs w:val="20"/>
                <w:shd w:fill="d9ead3" w:val="clear"/>
              </w:rPr>
            </w:pPr>
            <w:r w:rsidDel="00000000" w:rsidR="00000000" w:rsidRPr="00000000">
              <w:rPr>
                <w:b w:val="1"/>
                <w:color w:val="000000"/>
                <w:sz w:val="20"/>
                <w:szCs w:val="20"/>
                <w:shd w:fill="d9ead3" w:val="clear"/>
                <w:rtl w:val="0"/>
              </w:rPr>
              <w:t xml:space="preserve">Code.org Commentary:</w:t>
            </w:r>
            <w:r w:rsidDel="00000000" w:rsidR="00000000" w:rsidRPr="00000000">
              <w:rPr>
                <w:color w:val="000000"/>
                <w:sz w:val="20"/>
                <w:szCs w:val="20"/>
                <w:shd w:fill="d9ead3" w:val="clear"/>
                <w:rtl w:val="0"/>
              </w:rPr>
              <w:t xml:space="preserve"> While this response received the point in 2017, we are not fully convinced it would receive the point in 2019. More explanation of the incremental development (step by step) would ensure the point. </w:t>
            </w:r>
          </w:p>
          <w:p w:rsidR="00000000" w:rsidDel="00000000" w:rsidP="00000000" w:rsidRDefault="00000000" w:rsidRPr="00000000" w14:paraId="00000059">
            <w:pPr>
              <w:pageBreakBefore w:val="0"/>
              <w:widowControl w:val="0"/>
              <w:spacing w:line="240" w:lineRule="auto"/>
              <w:rPr>
                <w:color w:val="000000"/>
                <w:sz w:val="20"/>
                <w:szCs w:val="20"/>
              </w:rPr>
            </w:pPr>
            <w:r w:rsidDel="00000000" w:rsidR="00000000" w:rsidRPr="00000000">
              <w:rPr>
                <w:rtl w:val="0"/>
              </w:rPr>
            </w:r>
          </w:p>
        </w:tc>
      </w:tr>
      <w:tr>
        <w:trPr>
          <w:cantSplit w:val="0"/>
          <w:trHeight w:val="400" w:hRule="atLeast"/>
          <w:tblHeader w:val="0"/>
        </w:trP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05B">
            <w:pPr>
              <w:pageBreakBefore w:val="0"/>
              <w:widowControl w:val="0"/>
              <w:spacing w:after="0" w:before="0" w:line="240" w:lineRule="auto"/>
              <w:ind w:left="0" w:firstLine="0"/>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pageBreakBefore w:val="0"/>
              <w:widowControl w:val="0"/>
              <w:rPr>
                <w:b w:val="1"/>
                <w:color w:val="000000"/>
                <w:sz w:val="20"/>
                <w:szCs w:val="20"/>
              </w:rPr>
            </w:pPr>
            <w:r w:rsidDel="00000000" w:rsidR="00000000" w:rsidRPr="00000000">
              <w:rPr>
                <w:b w:val="1"/>
                <w:color w:val="000000"/>
                <w:sz w:val="20"/>
                <w:szCs w:val="20"/>
                <w:rtl w:val="0"/>
              </w:rPr>
              <w:t xml:space="preserve">Row 3 - Response 2B</w:t>
            </w:r>
          </w:p>
          <w:p w:rsidR="00000000" w:rsidDel="00000000" w:rsidP="00000000" w:rsidRDefault="00000000" w:rsidRPr="00000000" w14:paraId="0000005D">
            <w:pPr>
              <w:pageBreakBefore w:val="0"/>
              <w:widowControl w:val="0"/>
              <w:rPr>
                <w:b w:val="1"/>
                <w:color w:val="000000"/>
                <w:sz w:val="20"/>
                <w:szCs w:val="20"/>
              </w:rPr>
            </w:pPr>
            <w:r w:rsidDel="00000000" w:rsidR="00000000" w:rsidRPr="00000000">
              <w:rPr>
                <w:rtl w:val="0"/>
              </w:rPr>
            </w:r>
          </w:p>
          <w:p w:rsidR="00000000" w:rsidDel="00000000" w:rsidP="00000000" w:rsidRDefault="00000000" w:rsidRPr="00000000" w14:paraId="0000005E">
            <w:pPr>
              <w:pageBreakBefore w:val="0"/>
              <w:widowControl w:val="0"/>
              <w:rPr>
                <w:color w:val="000000"/>
                <w:sz w:val="20"/>
                <w:szCs w:val="20"/>
              </w:rPr>
            </w:pPr>
            <w:r w:rsidDel="00000000" w:rsidR="00000000" w:rsidRPr="00000000">
              <w:rPr>
                <w:color w:val="000000"/>
                <w:sz w:val="20"/>
                <w:szCs w:val="20"/>
                <w:rtl w:val="0"/>
              </w:rPr>
              <w:t xml:space="preserve">Specifically </w:t>
            </w:r>
            <w:r w:rsidDel="00000000" w:rsidR="00000000" w:rsidRPr="00000000">
              <w:rPr>
                <w:color w:val="000000"/>
                <w:sz w:val="20"/>
                <w:szCs w:val="20"/>
                <w:rtl w:val="0"/>
              </w:rPr>
              <w:t xml:space="preserve">identifies at least two program development difficulties or opportunities. </w:t>
            </w:r>
          </w:p>
          <w:p w:rsidR="00000000" w:rsidDel="00000000" w:rsidP="00000000" w:rsidRDefault="00000000" w:rsidRPr="00000000" w14:paraId="0000005F">
            <w:pPr>
              <w:pageBreakBefore w:val="0"/>
              <w:widowControl w:val="0"/>
              <w:jc w:val="center"/>
              <w:rPr>
                <w:color w:val="000000"/>
                <w:sz w:val="20"/>
                <w:szCs w:val="20"/>
              </w:rPr>
            </w:pPr>
            <w:r w:rsidDel="00000000" w:rsidR="00000000" w:rsidRPr="00000000">
              <w:rPr>
                <w:b w:val="1"/>
                <w:color w:val="000000"/>
                <w:sz w:val="20"/>
                <w:szCs w:val="20"/>
                <w:rtl w:val="0"/>
              </w:rPr>
              <w:t xml:space="preserve">AND</w:t>
            </w:r>
            <w:r w:rsidDel="00000000" w:rsidR="00000000" w:rsidRPr="00000000">
              <w:rPr>
                <w:rtl w:val="0"/>
              </w:rPr>
            </w:r>
          </w:p>
          <w:p w:rsidR="00000000" w:rsidDel="00000000" w:rsidP="00000000" w:rsidRDefault="00000000" w:rsidRPr="00000000" w14:paraId="00000060">
            <w:pPr>
              <w:pageBreakBefore w:val="0"/>
              <w:widowControl w:val="0"/>
              <w:rPr>
                <w:b w:val="1"/>
                <w:color w:val="000000"/>
                <w:sz w:val="20"/>
                <w:szCs w:val="20"/>
              </w:rPr>
            </w:pPr>
            <w:r w:rsidDel="00000000" w:rsidR="00000000" w:rsidRPr="00000000">
              <w:rPr>
                <w:color w:val="000000"/>
                <w:sz w:val="20"/>
                <w:szCs w:val="20"/>
                <w:rtl w:val="0"/>
              </w:rPr>
              <w:t xml:space="preserve">Describes how the two identified difficulties or opportunities are resolved or incorporated.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widowControl w:val="0"/>
              <w:rPr>
                <w:color w:val="000000"/>
                <w:sz w:val="20"/>
                <w:szCs w:val="20"/>
              </w:rPr>
            </w:pPr>
            <w:r w:rsidDel="00000000" w:rsidR="00000000" w:rsidRPr="00000000">
              <w:rPr>
                <w:color w:val="000000"/>
                <w:sz w:val="20"/>
                <w:szCs w:val="20"/>
                <w:rtl w:val="0"/>
              </w:rPr>
              <w:t xml:space="preserve">Response earns the point if it identifies two opportunities, or two difficulties, or one opportunity and one difficulty AND describes how each is resolved or incorporated. </w:t>
            </w:r>
          </w:p>
          <w:p w:rsidR="00000000" w:rsidDel="00000000" w:rsidP="00000000" w:rsidRDefault="00000000" w:rsidRPr="00000000" w14:paraId="00000062">
            <w:pPr>
              <w:pageBreakBefore w:val="0"/>
              <w:widowControl w:val="0"/>
              <w:rPr>
                <w:color w:val="000000"/>
                <w:sz w:val="20"/>
                <w:szCs w:val="20"/>
              </w:rPr>
            </w:pPr>
            <w:r w:rsidDel="00000000" w:rsidR="00000000" w:rsidRPr="00000000">
              <w:rPr>
                <w:rtl w:val="0"/>
              </w:rPr>
            </w:r>
          </w:p>
          <w:p w:rsidR="00000000" w:rsidDel="00000000" w:rsidP="00000000" w:rsidRDefault="00000000" w:rsidRPr="00000000" w14:paraId="00000063">
            <w:pPr>
              <w:pageBreakBefore w:val="0"/>
              <w:widowControl w:val="0"/>
              <w:rPr>
                <w:color w:val="000000"/>
                <w:sz w:val="20"/>
                <w:szCs w:val="20"/>
              </w:rPr>
            </w:pPr>
            <w:r w:rsidDel="00000000" w:rsidR="00000000" w:rsidRPr="00000000">
              <w:rPr>
                <w:b w:val="1"/>
                <w:color w:val="000000"/>
                <w:sz w:val="20"/>
                <w:szCs w:val="20"/>
                <w:rtl w:val="0"/>
              </w:rPr>
              <w:t xml:space="preserve">Do NOT award a point if any one of the following is true: </w:t>
            </w:r>
            <w:r w:rsidDel="00000000" w:rsidR="00000000" w:rsidRPr="00000000">
              <w:rPr>
                <w:rtl w:val="0"/>
              </w:rPr>
            </w:r>
          </w:p>
          <w:p w:rsidR="00000000" w:rsidDel="00000000" w:rsidP="00000000" w:rsidRDefault="00000000" w:rsidRPr="00000000" w14:paraId="0000006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52.00000000000003" w:lineRule="auto"/>
              <w:ind w:left="205.8000000000004" w:right="0" w:hanging="180"/>
              <w:jc w:val="left"/>
              <w:rPr>
                <w:color w:val="000000"/>
                <w:sz w:val="20"/>
                <w:szCs w:val="20"/>
              </w:rPr>
            </w:pPr>
            <w:r w:rsidDel="00000000" w:rsidR="00000000" w:rsidRPr="00000000">
              <w:rPr>
                <w:color w:val="000000"/>
                <w:sz w:val="20"/>
                <w:szCs w:val="20"/>
                <w:rtl w:val="0"/>
              </w:rPr>
              <w:t xml:space="preserve">only one distinct difficulty or opportunity in the process is identified and described; or</w:t>
            </w:r>
          </w:p>
          <w:p w:rsidR="00000000" w:rsidDel="00000000" w:rsidP="00000000" w:rsidRDefault="00000000" w:rsidRPr="00000000" w14:paraId="0000006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52.00000000000003" w:lineRule="auto"/>
              <w:ind w:left="205.8000000000004" w:right="0" w:hanging="180"/>
              <w:jc w:val="left"/>
              <w:rPr>
                <w:color w:val="000000"/>
                <w:sz w:val="20"/>
                <w:szCs w:val="20"/>
              </w:rPr>
            </w:pPr>
            <w:r w:rsidDel="00000000" w:rsidR="00000000" w:rsidRPr="00000000">
              <w:rPr>
                <w:color w:val="000000"/>
                <w:sz w:val="20"/>
                <w:szCs w:val="20"/>
                <w:rtl w:val="0"/>
              </w:rPr>
              <w:t xml:space="preserve">the response does not describe how the difficulties or opportunities were resolved or incorporated.</w:t>
            </w:r>
          </w:p>
        </w:tc>
      </w:tr>
      <w:tr>
        <w:trPr>
          <w:cantSplit w:val="0"/>
          <w:trHeight w:val="400" w:hRule="atLeast"/>
          <w:tblHeader w:val="0"/>
        </w:trP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066">
            <w:pPr>
              <w:pageBreakBefore w:val="0"/>
              <w:widowControl w:val="0"/>
              <w:spacing w:after="0" w:before="0" w:line="240" w:lineRule="auto"/>
              <w:ind w:left="0" w:firstLine="0"/>
              <w:rPr>
                <w:rFonts w:ascii="Droid Serif" w:cs="Droid Serif" w:eastAsia="Droid Serif" w:hAnsi="Droid Serif"/>
                <w:color w:val="000000"/>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7">
            <w:pPr>
              <w:pageBreakBefore w:val="0"/>
              <w:widowControl w:val="0"/>
              <w:spacing w:line="240" w:lineRule="auto"/>
              <w:rPr>
                <w:b w:val="1"/>
                <w:color w:val="000000"/>
                <w:sz w:val="20"/>
                <w:szCs w:val="20"/>
              </w:rPr>
            </w:pPr>
            <w:r w:rsidDel="00000000" w:rsidR="00000000" w:rsidRPr="00000000">
              <w:rPr>
                <w:b w:val="1"/>
                <w:color w:val="000000"/>
                <w:sz w:val="20"/>
                <w:szCs w:val="20"/>
                <w:rtl w:val="0"/>
              </w:rPr>
              <w:t xml:space="preserve">The response earned the point for this row.</w:t>
            </w:r>
          </w:p>
          <w:p w:rsidR="00000000" w:rsidDel="00000000" w:rsidP="00000000" w:rsidRDefault="00000000" w:rsidRPr="00000000" w14:paraId="00000068">
            <w:pPr>
              <w:pageBreakBefore w:val="0"/>
              <w:widowControl w:val="0"/>
              <w:spacing w:line="240" w:lineRule="auto"/>
              <w:rPr>
                <w:color w:val="000000"/>
                <w:sz w:val="20"/>
                <w:szCs w:val="20"/>
              </w:rPr>
            </w:pPr>
            <w:r w:rsidDel="00000000" w:rsidR="00000000" w:rsidRPr="00000000">
              <w:rPr>
                <w:color w:val="000000"/>
                <w:sz w:val="20"/>
                <w:szCs w:val="20"/>
                <w:rtl w:val="0"/>
              </w:rPr>
              <w:t xml:space="preserve">The response describes two difficulties that were encountered and how these were resolved. The first difficulty is with the </w:t>
            </w:r>
            <w:r w:rsidDel="00000000" w:rsidR="00000000" w:rsidRPr="00000000">
              <w:rPr>
                <w:color w:val="000000"/>
                <w:sz w:val="20"/>
                <w:szCs w:val="20"/>
                <w:highlight w:val="yellow"/>
                <w:rtl w:val="0"/>
              </w:rPr>
              <w:t xml:space="preserve">carrying of inputs to a different screen. This is resolved by using a global variable instead of a local variable</w:t>
            </w:r>
            <w:r w:rsidDel="00000000" w:rsidR="00000000" w:rsidRPr="00000000">
              <w:rPr>
                <w:color w:val="000000"/>
                <w:sz w:val="20"/>
                <w:szCs w:val="20"/>
                <w:rtl w:val="0"/>
              </w:rPr>
              <w:t xml:space="preserve">. The second difficulty is the </w:t>
            </w:r>
            <w:r w:rsidDel="00000000" w:rsidR="00000000" w:rsidRPr="00000000">
              <w:rPr>
                <w:color w:val="000000"/>
                <w:sz w:val="20"/>
                <w:szCs w:val="20"/>
                <w:highlight w:val="yellow"/>
                <w:rtl w:val="0"/>
              </w:rPr>
              <w:t xml:space="preserve">moving of the user’s character between screens. This is resolved by using a variable and an if statement to set the image of the user’s character throughout the program.</w:t>
            </w:r>
            <w:r w:rsidDel="00000000" w:rsidR="00000000" w:rsidRPr="00000000">
              <w:rPr>
                <w:color w:val="000000"/>
                <w:sz w:val="20"/>
                <w:szCs w:val="20"/>
                <w:rtl w:val="0"/>
              </w:rPr>
              <w:t xml:space="preserve"> </w:t>
            </w:r>
            <w:r w:rsidDel="00000000" w:rsidR="00000000" w:rsidRPr="00000000">
              <w:rPr>
                <w:rtl w:val="0"/>
              </w:rPr>
            </w:r>
          </w:p>
        </w:tc>
      </w:tr>
    </w:tbl>
    <w:p w:rsidR="00000000" w:rsidDel="00000000" w:rsidP="00000000" w:rsidRDefault="00000000" w:rsidRPr="00000000" w14:paraId="0000006A">
      <w:pPr>
        <w:pageBreakBefore w:val="0"/>
        <w:ind w:left="-15" w:firstLine="0"/>
        <w:rPr>
          <w:i w:val="1"/>
          <w:sz w:val="20"/>
          <w:szCs w:val="20"/>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right="0"/>
        <w:jc w:val="left"/>
        <w:rPr>
          <w:i w:val="1"/>
          <w:sz w:val="20"/>
          <w:szCs w:val="20"/>
        </w:rPr>
      </w:pPr>
      <w:r w:rsidDel="00000000" w:rsidR="00000000" w:rsidRPr="00000000">
        <w:rPr>
          <w:rtl w:val="0"/>
        </w:rPr>
      </w:r>
    </w:p>
    <w:p w:rsidR="00000000" w:rsidDel="00000000" w:rsidP="00000000" w:rsidRDefault="00000000" w:rsidRPr="00000000" w14:paraId="0000006C">
      <w:pPr>
        <w:pageBreakBefore w:val="0"/>
        <w:ind w:left="-15" w:firstLine="0"/>
        <w:rPr>
          <w:rFonts w:ascii="Droid Serif" w:cs="Droid Serif" w:eastAsia="Droid Serif" w:hAnsi="Droid Serif"/>
          <w:i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2c. </w:t>
      </w:r>
      <w:r w:rsidDel="00000000" w:rsidR="00000000" w:rsidRPr="00000000">
        <w:rPr>
          <w:rFonts w:ascii="Droid Serif" w:cs="Droid Serif" w:eastAsia="Droid Serif" w:hAnsi="Droid Serif"/>
          <w:color w:val="000000"/>
          <w:sz w:val="20"/>
          <w:szCs w:val="20"/>
          <w:rtl w:val="0"/>
        </w:rPr>
        <w:t xml:space="preserve">Capture and paste a program code segment that implements an algorithm (marked with an </w:t>
      </w:r>
      <w:r w:rsidDel="00000000" w:rsidR="00000000" w:rsidRPr="00000000">
        <w:rPr>
          <w:rFonts w:ascii="Droid Serif" w:cs="Droid Serif" w:eastAsia="Droid Serif" w:hAnsi="Droid Serif"/>
          <w:b w:val="1"/>
          <w:color w:val="000000"/>
          <w:sz w:val="20"/>
          <w:szCs w:val="20"/>
          <w:rtl w:val="0"/>
        </w:rPr>
        <w:t xml:space="preserve">oval</w:t>
      </w:r>
      <w:r w:rsidDel="00000000" w:rsidR="00000000" w:rsidRPr="00000000">
        <w:rPr>
          <w:rFonts w:ascii="Droid Serif" w:cs="Droid Serif" w:eastAsia="Droid Serif" w:hAnsi="Droid Serif"/>
          <w:color w:val="000000"/>
          <w:sz w:val="20"/>
          <w:szCs w:val="20"/>
          <w:rtl w:val="0"/>
        </w:rPr>
        <w:t xml:space="preserve"> in </w:t>
      </w:r>
      <w:r w:rsidDel="00000000" w:rsidR="00000000" w:rsidRPr="00000000">
        <w:rPr>
          <w:rFonts w:ascii="Droid Serif" w:cs="Droid Serif" w:eastAsia="Droid Serif" w:hAnsi="Droid Serif"/>
          <w:b w:val="1"/>
          <w:color w:val="000000"/>
          <w:sz w:val="20"/>
          <w:szCs w:val="20"/>
          <w:rtl w:val="0"/>
        </w:rPr>
        <w:t xml:space="preserve">section 3 </w:t>
      </w:r>
      <w:r w:rsidDel="00000000" w:rsidR="00000000" w:rsidRPr="00000000">
        <w:rPr>
          <w:rFonts w:ascii="Droid Serif" w:cs="Droid Serif" w:eastAsia="Droid Serif" w:hAnsi="Droid Serif"/>
          <w:color w:val="000000"/>
          <w:sz w:val="20"/>
          <w:szCs w:val="20"/>
          <w:rtl w:val="0"/>
        </w:rPr>
        <w:t xml:space="preserve">below) and that is fundamental for your program to achieve its intended purpose. This code segment must be an algorithm you developed individually on your own, must include two or more algorithms, and must integrate mathematical and/or logical concepts. Describe how each algorithm within your selected algorithm functions independently, as well as in combination with others, to form a new algorithm that helps to achieve the intended purpose of the program. </w:t>
      </w:r>
      <w:r w:rsidDel="00000000" w:rsidR="00000000" w:rsidRPr="00000000">
        <w:rPr>
          <w:rFonts w:ascii="Droid Serif" w:cs="Droid Serif" w:eastAsia="Droid Serif" w:hAnsi="Droid Serif"/>
          <w:i w:val="1"/>
          <w:color w:val="000000"/>
          <w:sz w:val="20"/>
          <w:szCs w:val="20"/>
          <w:rtl w:val="0"/>
        </w:rPr>
        <w:t xml:space="preserve">(Must not exceed 200 words)</w:t>
      </w:r>
    </w:p>
    <w:tbl>
      <w:tblPr>
        <w:tblStyle w:val="Table5"/>
        <w:tblW w:w="1368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40"/>
        <w:gridCol w:w="3210"/>
        <w:gridCol w:w="6630"/>
        <w:tblGridChange w:id="0">
          <w:tblGrid>
            <w:gridCol w:w="3840"/>
            <w:gridCol w:w="3210"/>
            <w:gridCol w:w="6630"/>
          </w:tblGrid>
        </w:tblGridChange>
      </w:tblGrid>
      <w:tr>
        <w:trPr>
          <w:cantSplit w:val="0"/>
          <w:trHeight w:val="400" w:hRule="atLeast"/>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6D">
            <w:pPr>
              <w:pageBreakBefore w:val="0"/>
              <w:widowControl w:val="0"/>
              <w:spacing w:line="240" w:lineRule="auto"/>
              <w:rPr>
                <w:b w:val="1"/>
                <w:color w:val="000000"/>
                <w:sz w:val="20"/>
                <w:szCs w:val="20"/>
              </w:rPr>
            </w:pPr>
            <w:r w:rsidDel="00000000" w:rsidR="00000000" w:rsidRPr="00000000">
              <w:rPr>
                <w:b w:val="1"/>
                <w:color w:val="000000"/>
                <w:sz w:val="20"/>
                <w:szCs w:val="20"/>
                <w:rtl w:val="0"/>
              </w:rPr>
              <w:t xml:space="preserve">Student Response</w:t>
            </w:r>
          </w:p>
        </w:tc>
        <w:tc>
          <w:tcPr>
            <w:gridSpan w:val="2"/>
            <w:shd w:fill="cfe2f3" w:val="clear"/>
            <w:tcMar>
              <w:top w:w="100.0" w:type="dxa"/>
              <w:left w:w="100.0" w:type="dxa"/>
              <w:bottom w:w="100.0" w:type="dxa"/>
              <w:right w:w="100.0" w:type="dxa"/>
            </w:tcMar>
            <w:vAlign w:val="center"/>
          </w:tcPr>
          <w:p w:rsidR="00000000" w:rsidDel="00000000" w:rsidP="00000000" w:rsidRDefault="00000000" w:rsidRPr="00000000" w14:paraId="0000006E">
            <w:pPr>
              <w:pageBreakBefore w:val="0"/>
              <w:widowControl w:val="0"/>
              <w:jc w:val="center"/>
              <w:rPr>
                <w:b w:val="1"/>
                <w:color w:val="000000"/>
                <w:sz w:val="20"/>
                <w:szCs w:val="20"/>
              </w:rPr>
            </w:pPr>
            <w:r w:rsidDel="00000000" w:rsidR="00000000" w:rsidRPr="00000000">
              <w:rPr>
                <w:b w:val="1"/>
                <w:color w:val="000000"/>
                <w:sz w:val="20"/>
                <w:szCs w:val="20"/>
                <w:rtl w:val="0"/>
              </w:rPr>
              <w:t xml:space="preserve">Scoring Guidelines</w:t>
            </w:r>
          </w:p>
        </w:tc>
      </w:tr>
      <w:tr>
        <w:trPr>
          <w:cantSplit w:val="0"/>
          <w:trHeight w:val="400" w:hRule="atLeast"/>
          <w:tblHeader w:val="0"/>
        </w:trPr>
        <w:tc>
          <w:tcPr>
            <w:vMerge w:val="restart"/>
            <w:shd w:fill="f3f3f3" w:val="clear"/>
            <w:tcMar>
              <w:top w:w="100.0" w:type="dxa"/>
              <w:left w:w="100.0" w:type="dxa"/>
              <w:bottom w:w="100.0" w:type="dxa"/>
              <w:right w:w="100.0" w:type="dxa"/>
            </w:tcMar>
            <w:vAlign w:val="top"/>
          </w:tcPr>
          <w:p w:rsidR="00000000" w:rsidDel="00000000" w:rsidP="00000000" w:rsidRDefault="00000000" w:rsidRPr="00000000" w14:paraId="00000070">
            <w:pPr>
              <w:pageBreakBefore w:val="0"/>
              <w:rPr>
                <w:i w:val="1"/>
                <w:color w:val="000000"/>
                <w:sz w:val="20"/>
                <w:szCs w:val="20"/>
              </w:rPr>
            </w:pPr>
            <w:r w:rsidDel="00000000" w:rsidR="00000000" w:rsidRPr="00000000">
              <w:rPr>
                <w:i w:val="1"/>
                <w:color w:val="000000"/>
                <w:sz w:val="20"/>
                <w:szCs w:val="20"/>
              </w:rPr>
              <w:drawing>
                <wp:inline distB="114300" distT="114300" distL="114300" distR="114300">
                  <wp:extent cx="1948883" cy="1604963"/>
                  <wp:effectExtent b="0" l="0" r="0" t="0"/>
                  <wp:docPr id="1"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948883" cy="1604963"/>
                          </a:xfrm>
                          <a:prstGeom prst="rect"/>
                          <a:ln/>
                        </pic:spPr>
                      </pic:pic>
                    </a:graphicData>
                  </a:graphic>
                </wp:inline>
              </w:drawing>
            </w:r>
            <w:r w:rsidDel="00000000" w:rsidR="00000000" w:rsidRPr="00000000">
              <w:rPr>
                <w:rtl w:val="0"/>
              </w:rPr>
            </w:r>
          </w:p>
          <w:p w:rsidR="00000000" w:rsidDel="00000000" w:rsidP="00000000" w:rsidRDefault="00000000" w:rsidRPr="00000000" w14:paraId="00000071">
            <w:pPr>
              <w:pageBreakBefore w:val="0"/>
              <w:rPr>
                <w:i w:val="1"/>
                <w:color w:val="000000"/>
                <w:sz w:val="20"/>
                <w:szCs w:val="20"/>
              </w:rPr>
            </w:pPr>
            <w:r w:rsidDel="00000000" w:rsidR="00000000" w:rsidRPr="00000000">
              <w:rPr>
                <w:rtl w:val="0"/>
              </w:rPr>
            </w:r>
          </w:p>
          <w:p w:rsidR="00000000" w:rsidDel="00000000" w:rsidP="00000000" w:rsidRDefault="00000000" w:rsidRPr="00000000" w14:paraId="00000072">
            <w:pPr>
              <w:pageBreakBefore w:val="0"/>
              <w:rPr>
                <w:i w:val="1"/>
                <w:color w:val="000000"/>
                <w:sz w:val="20"/>
                <w:szCs w:val="20"/>
              </w:rPr>
            </w:pPr>
            <w:r w:rsidDel="00000000" w:rsidR="00000000" w:rsidRPr="00000000">
              <w:rPr>
                <w:i w:val="1"/>
                <w:color w:val="000000"/>
                <w:sz w:val="20"/>
                <w:szCs w:val="20"/>
                <w:rtl w:val="0"/>
              </w:rPr>
              <w:t xml:space="preserve">In the adventure “Underwater Adventures” there is a mini game in which the user must collect 20 coins to win. </w:t>
            </w:r>
            <w:r w:rsidDel="00000000" w:rsidR="00000000" w:rsidRPr="00000000">
              <w:rPr>
                <w:i w:val="1"/>
                <w:color w:val="000000"/>
                <w:sz w:val="20"/>
                <w:szCs w:val="20"/>
                <w:highlight w:val="yellow"/>
                <w:rtl w:val="0"/>
              </w:rPr>
              <w:t xml:space="preserve">Once this task is complete, the user must play a second mini game in which he/she collects a scale. When both mini games are won, the Underwater Adventures level is complete.</w:t>
            </w:r>
            <w:r w:rsidDel="00000000" w:rsidR="00000000" w:rsidRPr="00000000">
              <w:rPr>
                <w:i w:val="1"/>
                <w:color w:val="000000"/>
                <w:sz w:val="20"/>
                <w:szCs w:val="20"/>
                <w:rtl w:val="0"/>
              </w:rPr>
              <w:t xml:space="preserve"> The code to execute this concept incorporates a variety of variables and functions to create an algorithm that calculates when the treasure game and scale games have been won, and when the overall level has been completed. The first set of code shown above (1.A.) is the function that runs the treasure game. </w:t>
            </w:r>
            <w:r w:rsidDel="00000000" w:rsidR="00000000" w:rsidRPr="00000000">
              <w:rPr>
                <w:i w:val="1"/>
                <w:color w:val="000000"/>
                <w:sz w:val="20"/>
                <w:szCs w:val="20"/>
                <w:highlight w:val="yellow"/>
                <w:rtl w:val="0"/>
              </w:rPr>
              <w:t xml:space="preserve">Each time the coin is clicked, the variable treasureScore increases by 1. Once the score reaches 20, another variable, gotCoins, increases by 1 and the screen switches to a win screen with a continue button.</w:t>
            </w:r>
            <w:r w:rsidDel="00000000" w:rsidR="00000000" w:rsidRPr="00000000">
              <w:rPr>
                <w:i w:val="1"/>
                <w:color w:val="000000"/>
                <w:sz w:val="20"/>
                <w:szCs w:val="20"/>
                <w:rtl w:val="0"/>
              </w:rPr>
              <w:t xml:space="preserve"> The scale game works similarly, with a variable scale increasing by one if the game is won (1.B.). If the user clicks the continue button after winning either game, the second piece of code shown (2.) uses an algorithm to check if both games have been won by calling the function didWinUnderwater, which uses an if statement to determine if both gotCoins and scale have the value of 1. </w:t>
            </w:r>
            <w:r w:rsidDel="00000000" w:rsidR="00000000" w:rsidRPr="00000000">
              <w:rPr>
                <w:rtl w:val="0"/>
              </w:rPr>
            </w:r>
          </w:p>
        </w:tc>
        <w:tc>
          <w:tcPr>
            <w:shd w:fill="cfe2f3" w:val="clear"/>
            <w:tcMar>
              <w:top w:w="100.0" w:type="dxa"/>
              <w:left w:w="100.0" w:type="dxa"/>
              <w:bottom w:w="100.0" w:type="dxa"/>
              <w:right w:w="100.0" w:type="dxa"/>
            </w:tcMar>
            <w:vAlign w:val="center"/>
          </w:tcPr>
          <w:p w:rsidR="00000000" w:rsidDel="00000000" w:rsidP="00000000" w:rsidRDefault="00000000" w:rsidRPr="00000000" w14:paraId="00000073">
            <w:pPr>
              <w:pageBreakBefore w:val="0"/>
              <w:widowControl w:val="0"/>
              <w:jc w:val="center"/>
              <w:rPr>
                <w:b w:val="1"/>
                <w:color w:val="000000"/>
                <w:sz w:val="20"/>
                <w:szCs w:val="20"/>
              </w:rPr>
            </w:pPr>
            <w:r w:rsidDel="00000000" w:rsidR="00000000" w:rsidRPr="00000000">
              <w:rPr>
                <w:b w:val="1"/>
                <w:color w:val="000000"/>
                <w:sz w:val="20"/>
                <w:szCs w:val="20"/>
                <w:rtl w:val="0"/>
              </w:rPr>
              <w:t xml:space="preserve">Row and Task</w:t>
            </w:r>
          </w:p>
        </w:tc>
        <w:tc>
          <w:tcPr>
            <w:shd w:fill="cfe2f3" w:val="clear"/>
            <w:tcMar>
              <w:top w:w="100.0" w:type="dxa"/>
              <w:left w:w="100.0" w:type="dxa"/>
              <w:bottom w:w="100.0" w:type="dxa"/>
              <w:right w:w="100.0" w:type="dxa"/>
            </w:tcMar>
            <w:vAlign w:val="center"/>
          </w:tcPr>
          <w:p w:rsidR="00000000" w:rsidDel="00000000" w:rsidP="00000000" w:rsidRDefault="00000000" w:rsidRPr="00000000" w14:paraId="00000074">
            <w:pPr>
              <w:pageBreakBefore w:val="0"/>
              <w:widowControl w:val="0"/>
              <w:jc w:val="center"/>
              <w:rPr>
                <w:b w:val="1"/>
                <w:color w:val="000000"/>
                <w:sz w:val="20"/>
                <w:szCs w:val="20"/>
              </w:rPr>
            </w:pPr>
            <w:r w:rsidDel="00000000" w:rsidR="00000000" w:rsidRPr="00000000">
              <w:rPr>
                <w:b w:val="1"/>
                <w:color w:val="000000"/>
                <w:sz w:val="20"/>
                <w:szCs w:val="20"/>
                <w:rtl w:val="0"/>
              </w:rPr>
              <w:t xml:space="preserve">Decision Rules</w:t>
            </w:r>
          </w:p>
        </w:tc>
      </w:tr>
      <w:tr>
        <w:trPr>
          <w:cantSplit w:val="0"/>
          <w:trHeight w:val="400" w:hRule="atLeast"/>
          <w:tblHeader w:val="0"/>
        </w:trP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075">
            <w:pPr>
              <w:pageBreakBefore w:val="0"/>
              <w:widowControl w:val="0"/>
              <w:spacing w:after="0" w:before="0" w:line="240" w:lineRule="auto"/>
              <w:ind w:left="0" w:firstLine="0"/>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pageBreakBefore w:val="0"/>
              <w:widowControl w:val="0"/>
              <w:rPr>
                <w:b w:val="1"/>
                <w:color w:val="000000"/>
                <w:sz w:val="20"/>
                <w:szCs w:val="20"/>
              </w:rPr>
            </w:pPr>
            <w:r w:rsidDel="00000000" w:rsidR="00000000" w:rsidRPr="00000000">
              <w:rPr>
                <w:b w:val="1"/>
                <w:color w:val="000000"/>
                <w:sz w:val="20"/>
                <w:szCs w:val="20"/>
                <w:rtl w:val="0"/>
              </w:rPr>
              <w:t xml:space="preserve">Row 4</w:t>
            </w:r>
          </w:p>
          <w:p w:rsidR="00000000" w:rsidDel="00000000" w:rsidP="00000000" w:rsidRDefault="00000000" w:rsidRPr="00000000" w14:paraId="00000077">
            <w:pPr>
              <w:pageBreakBefore w:val="0"/>
              <w:widowControl w:val="0"/>
              <w:rPr>
                <w:b w:val="1"/>
                <w:color w:val="000000"/>
                <w:sz w:val="20"/>
                <w:szCs w:val="20"/>
              </w:rPr>
            </w:pPr>
            <w:r w:rsidDel="00000000" w:rsidR="00000000" w:rsidRPr="00000000">
              <w:rPr>
                <w:b w:val="1"/>
                <w:color w:val="000000"/>
                <w:sz w:val="20"/>
                <w:szCs w:val="20"/>
                <w:rtl w:val="0"/>
              </w:rPr>
              <w:t xml:space="preserve">Response 2C</w:t>
            </w:r>
          </w:p>
          <w:p w:rsidR="00000000" w:rsidDel="00000000" w:rsidP="00000000" w:rsidRDefault="00000000" w:rsidRPr="00000000" w14:paraId="00000078">
            <w:pPr>
              <w:pageBreakBefore w:val="0"/>
              <w:widowControl w:val="0"/>
              <w:rPr>
                <w:b w:val="1"/>
                <w:color w:val="000000"/>
                <w:sz w:val="20"/>
                <w:szCs w:val="20"/>
              </w:rPr>
            </w:pPr>
            <w:r w:rsidDel="00000000" w:rsidR="00000000" w:rsidRPr="00000000">
              <w:rPr>
                <w:color w:val="000000"/>
                <w:sz w:val="20"/>
                <w:szCs w:val="20"/>
                <w:rtl w:val="0"/>
              </w:rPr>
              <w:t xml:space="preserve">Selected code segment </w:t>
            </w:r>
            <w:r w:rsidDel="00000000" w:rsidR="00000000" w:rsidRPr="00000000">
              <w:rPr>
                <w:color w:val="000000"/>
                <w:sz w:val="20"/>
                <w:szCs w:val="20"/>
                <w:highlight w:val="yellow"/>
                <w:rtl w:val="0"/>
              </w:rPr>
              <w:t xml:space="preserve">implements an algorithm</w:t>
            </w:r>
            <w:r w:rsidDel="00000000" w:rsidR="00000000" w:rsidRPr="00000000">
              <w:rPr>
                <w:color w:val="000000"/>
                <w:sz w:val="20"/>
                <w:szCs w:val="20"/>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pageBreakBefore w:val="0"/>
              <w:widowControl w:val="0"/>
              <w:rPr>
                <w:b w:val="1"/>
                <w:color w:val="000000"/>
                <w:sz w:val="20"/>
                <w:szCs w:val="20"/>
              </w:rPr>
            </w:pPr>
            <w:r w:rsidDel="00000000" w:rsidR="00000000" w:rsidRPr="00000000">
              <w:rPr>
                <w:b w:val="1"/>
                <w:color w:val="000000"/>
                <w:sz w:val="20"/>
                <w:szCs w:val="20"/>
                <w:rtl w:val="0"/>
              </w:rPr>
              <w:t xml:space="preserve">Do NOT award a point if any one of the following is true: </w:t>
            </w:r>
          </w:p>
          <w:p w:rsidR="00000000" w:rsidDel="00000000" w:rsidP="00000000" w:rsidRDefault="00000000" w:rsidRPr="00000000" w14:paraId="0000007A">
            <w:pPr>
              <w:pageBreakBefore w:val="0"/>
              <w:widowControl w:val="0"/>
              <w:numPr>
                <w:ilvl w:val="0"/>
                <w:numId w:val="1"/>
              </w:numPr>
              <w:ind w:left="240" w:hanging="210"/>
              <w:rPr>
                <w:color w:val="000000"/>
                <w:sz w:val="20"/>
                <w:szCs w:val="20"/>
              </w:rPr>
            </w:pPr>
            <w:r w:rsidDel="00000000" w:rsidR="00000000" w:rsidRPr="00000000">
              <w:rPr>
                <w:color w:val="000000"/>
                <w:sz w:val="20"/>
                <w:szCs w:val="20"/>
                <w:rtl w:val="0"/>
              </w:rPr>
              <w:t xml:space="preserve">the algorithm consists of a single instruction</w:t>
            </w:r>
            <w:r w:rsidDel="00000000" w:rsidR="00000000" w:rsidRPr="00000000">
              <w:rPr>
                <w:color w:val="000000"/>
                <w:sz w:val="20"/>
                <w:szCs w:val="20"/>
                <w:rtl w:val="0"/>
              </w:rPr>
              <w:t xml:space="preserve">; </w:t>
            </w:r>
          </w:p>
          <w:p w:rsidR="00000000" w:rsidDel="00000000" w:rsidP="00000000" w:rsidRDefault="00000000" w:rsidRPr="00000000" w14:paraId="0000007B">
            <w:pPr>
              <w:pageBreakBefore w:val="0"/>
              <w:widowControl w:val="0"/>
              <w:numPr>
                <w:ilvl w:val="0"/>
                <w:numId w:val="1"/>
              </w:numPr>
              <w:ind w:left="240" w:hanging="210"/>
              <w:rPr>
                <w:color w:val="000000"/>
                <w:sz w:val="20"/>
                <w:szCs w:val="20"/>
              </w:rPr>
            </w:pPr>
            <w:r w:rsidDel="00000000" w:rsidR="00000000" w:rsidRPr="00000000">
              <w:rPr>
                <w:color w:val="000000"/>
                <w:sz w:val="20"/>
                <w:szCs w:val="20"/>
                <w:rtl w:val="0"/>
              </w:rPr>
              <w:t xml:space="preserve">the code segment consisting of the algorithm is not included in the written responses section or is not explicitly identified in the program code section; or </w:t>
            </w:r>
          </w:p>
          <w:p w:rsidR="00000000" w:rsidDel="00000000" w:rsidP="00000000" w:rsidRDefault="00000000" w:rsidRPr="00000000" w14:paraId="0000007C">
            <w:pPr>
              <w:pageBreakBefore w:val="0"/>
              <w:widowControl w:val="0"/>
              <w:numPr>
                <w:ilvl w:val="0"/>
                <w:numId w:val="1"/>
              </w:numPr>
              <w:ind w:left="240" w:hanging="210"/>
              <w:rPr>
                <w:color w:val="000000"/>
                <w:sz w:val="20"/>
                <w:szCs w:val="20"/>
              </w:rPr>
            </w:pPr>
            <w:r w:rsidDel="00000000" w:rsidR="00000000" w:rsidRPr="00000000">
              <w:rPr>
                <w:color w:val="000000"/>
                <w:sz w:val="20"/>
                <w:szCs w:val="20"/>
                <w:rtl w:val="0"/>
              </w:rPr>
              <w:t xml:space="preserve">the algorithm is not explicitly identified (i.e., the entire program is selected as an algorithm, without explicitly identifying the code segment containing the algorithm).</w:t>
            </w:r>
          </w:p>
        </w:tc>
      </w:tr>
      <w:tr>
        <w:trPr>
          <w:cantSplit w:val="0"/>
          <w:trHeight w:val="400" w:hRule="atLeast"/>
          <w:tblHeader w:val="0"/>
        </w:trP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07D">
            <w:pPr>
              <w:pageBreakBefore w:val="0"/>
              <w:widowControl w:val="0"/>
              <w:spacing w:after="0" w:before="0" w:line="240" w:lineRule="auto"/>
              <w:ind w:left="0" w:firstLine="0"/>
              <w:rPr>
                <w:rFonts w:ascii="Droid Serif" w:cs="Droid Serif" w:eastAsia="Droid Serif" w:hAnsi="Droid Serif"/>
                <w:color w:val="000000"/>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E">
            <w:pPr>
              <w:pageBreakBefore w:val="0"/>
              <w:widowControl w:val="0"/>
              <w:spacing w:line="240" w:lineRule="auto"/>
              <w:rPr>
                <w:color w:val="000000"/>
                <w:sz w:val="20"/>
                <w:szCs w:val="20"/>
              </w:rPr>
            </w:pPr>
            <w:r w:rsidDel="00000000" w:rsidR="00000000" w:rsidRPr="00000000">
              <w:rPr>
                <w:b w:val="1"/>
                <w:color w:val="000000"/>
                <w:sz w:val="20"/>
                <w:szCs w:val="20"/>
                <w:rtl w:val="0"/>
              </w:rPr>
              <w:t xml:space="preserve">The response earned the point for this row.</w:t>
            </w:r>
            <w:r w:rsidDel="00000000" w:rsidR="00000000" w:rsidRPr="00000000">
              <w:rPr>
                <w:rtl w:val="0"/>
              </w:rPr>
            </w:r>
          </w:p>
          <w:p w:rsidR="00000000" w:rsidDel="00000000" w:rsidP="00000000" w:rsidRDefault="00000000" w:rsidRPr="00000000" w14:paraId="0000007F">
            <w:pPr>
              <w:pageBreakBefore w:val="0"/>
              <w:widowControl w:val="0"/>
              <w:spacing w:line="240" w:lineRule="auto"/>
              <w:rPr>
                <w:color w:val="000000"/>
                <w:sz w:val="20"/>
                <w:szCs w:val="20"/>
              </w:rPr>
            </w:pPr>
            <w:r w:rsidDel="00000000" w:rsidR="00000000" w:rsidRPr="00000000">
              <w:rPr>
                <w:color w:val="000000"/>
                <w:sz w:val="20"/>
                <w:szCs w:val="20"/>
                <w:rtl w:val="0"/>
              </w:rPr>
              <w:t xml:space="preserve">The selected code segment </w:t>
            </w:r>
            <w:r w:rsidDel="00000000" w:rsidR="00000000" w:rsidRPr="00000000">
              <w:rPr>
                <w:color w:val="000000"/>
                <w:sz w:val="20"/>
                <w:szCs w:val="20"/>
                <w:highlight w:val="yellow"/>
                <w:rtl w:val="0"/>
              </w:rPr>
              <w:t xml:space="preserve">implements an algorithm</w:t>
            </w:r>
            <w:r w:rsidDel="00000000" w:rsidR="00000000" w:rsidRPr="00000000">
              <w:rPr>
                <w:color w:val="000000"/>
                <w:sz w:val="20"/>
                <w:szCs w:val="20"/>
                <w:rtl w:val="0"/>
              </w:rPr>
              <w:t xml:space="preserve">. </w:t>
            </w:r>
          </w:p>
          <w:p w:rsidR="00000000" w:rsidDel="00000000" w:rsidP="00000000" w:rsidRDefault="00000000" w:rsidRPr="00000000" w14:paraId="00000080">
            <w:pPr>
              <w:pageBreakBefore w:val="0"/>
              <w:widowControl w:val="0"/>
              <w:spacing w:line="240" w:lineRule="auto"/>
              <w:rPr>
                <w:color w:val="000000"/>
                <w:sz w:val="20"/>
                <w:szCs w:val="20"/>
              </w:rPr>
            </w:pPr>
            <w:r w:rsidDel="00000000" w:rsidR="00000000" w:rsidRPr="00000000">
              <w:rPr>
                <w:rtl w:val="0"/>
              </w:rPr>
            </w:r>
          </w:p>
          <w:p w:rsidR="00000000" w:rsidDel="00000000" w:rsidP="00000000" w:rsidRDefault="00000000" w:rsidRPr="00000000" w14:paraId="00000081">
            <w:pPr>
              <w:pageBreakBefore w:val="0"/>
              <w:widowControl w:val="0"/>
              <w:spacing w:line="240" w:lineRule="auto"/>
              <w:rPr>
                <w:color w:val="000000"/>
                <w:sz w:val="20"/>
                <w:szCs w:val="20"/>
                <w:shd w:fill="d9ead3" w:val="clear"/>
              </w:rPr>
            </w:pPr>
            <w:r w:rsidDel="00000000" w:rsidR="00000000" w:rsidRPr="00000000">
              <w:rPr>
                <w:b w:val="1"/>
                <w:color w:val="000000"/>
                <w:sz w:val="20"/>
                <w:szCs w:val="20"/>
                <w:shd w:fill="d9ead3" w:val="clear"/>
                <w:rtl w:val="0"/>
              </w:rPr>
              <w:t xml:space="preserve">Code.org Commentary: </w:t>
            </w:r>
            <w:r w:rsidDel="00000000" w:rsidR="00000000" w:rsidRPr="00000000">
              <w:rPr>
                <w:color w:val="000000"/>
                <w:sz w:val="20"/>
                <w:szCs w:val="20"/>
                <w:shd w:fill="d9ead3" w:val="clear"/>
                <w:rtl w:val="0"/>
              </w:rPr>
              <w:t xml:space="preserve">The code segment is an algorithm because it includes sequencing (more than one step) and selection (if-statements). </w:t>
            </w:r>
          </w:p>
        </w:tc>
      </w:tr>
      <w:tr>
        <w:trPr>
          <w:cantSplit w:val="0"/>
          <w:trHeight w:val="400" w:hRule="atLeast"/>
          <w:tblHeader w:val="0"/>
        </w:trP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083">
            <w:pPr>
              <w:pageBreakBefore w:val="0"/>
              <w:widowControl w:val="0"/>
              <w:spacing w:after="0" w:before="0" w:line="240" w:lineRule="auto"/>
              <w:ind w:left="0" w:firstLine="0"/>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pageBreakBefore w:val="0"/>
              <w:widowControl w:val="0"/>
              <w:rPr>
                <w:b w:val="1"/>
                <w:color w:val="000000"/>
                <w:sz w:val="20"/>
                <w:szCs w:val="20"/>
              </w:rPr>
            </w:pPr>
            <w:r w:rsidDel="00000000" w:rsidR="00000000" w:rsidRPr="00000000">
              <w:rPr>
                <w:b w:val="1"/>
                <w:color w:val="000000"/>
                <w:sz w:val="20"/>
                <w:szCs w:val="20"/>
                <w:rtl w:val="0"/>
              </w:rPr>
              <w:t xml:space="preserve">Row 5</w:t>
            </w:r>
          </w:p>
          <w:p w:rsidR="00000000" w:rsidDel="00000000" w:rsidP="00000000" w:rsidRDefault="00000000" w:rsidRPr="00000000" w14:paraId="00000085">
            <w:pPr>
              <w:pageBreakBefore w:val="0"/>
              <w:widowControl w:val="0"/>
              <w:rPr>
                <w:b w:val="1"/>
                <w:color w:val="000000"/>
                <w:sz w:val="20"/>
                <w:szCs w:val="20"/>
              </w:rPr>
            </w:pPr>
            <w:r w:rsidDel="00000000" w:rsidR="00000000" w:rsidRPr="00000000">
              <w:rPr>
                <w:b w:val="1"/>
                <w:color w:val="000000"/>
                <w:sz w:val="20"/>
                <w:szCs w:val="20"/>
                <w:rtl w:val="0"/>
              </w:rPr>
              <w:t xml:space="preserve">Response 2C</w:t>
            </w:r>
          </w:p>
          <w:p w:rsidR="00000000" w:rsidDel="00000000" w:rsidP="00000000" w:rsidRDefault="00000000" w:rsidRPr="00000000" w14:paraId="00000086">
            <w:pPr>
              <w:pageBreakBefore w:val="0"/>
              <w:widowControl w:val="0"/>
              <w:rPr>
                <w:b w:val="1"/>
                <w:color w:val="000000"/>
                <w:sz w:val="20"/>
                <w:szCs w:val="20"/>
              </w:rPr>
            </w:pPr>
            <w:r w:rsidDel="00000000" w:rsidR="00000000" w:rsidRPr="00000000">
              <w:rPr>
                <w:rtl w:val="0"/>
              </w:rPr>
            </w:r>
          </w:p>
          <w:p w:rsidR="00000000" w:rsidDel="00000000" w:rsidP="00000000" w:rsidRDefault="00000000" w:rsidRPr="00000000" w14:paraId="00000087">
            <w:pPr>
              <w:pageBreakBefore w:val="0"/>
              <w:widowControl w:val="0"/>
              <w:rPr>
                <w:color w:val="000000"/>
                <w:sz w:val="20"/>
                <w:szCs w:val="20"/>
                <w:highlight w:val="yellow"/>
              </w:rPr>
            </w:pPr>
            <w:r w:rsidDel="00000000" w:rsidR="00000000" w:rsidRPr="00000000">
              <w:rPr>
                <w:color w:val="000000"/>
                <w:sz w:val="20"/>
                <w:szCs w:val="20"/>
                <w:rtl w:val="0"/>
              </w:rPr>
              <w:t xml:space="preserve">Selected code segment implements </w:t>
            </w:r>
            <w:r w:rsidDel="00000000" w:rsidR="00000000" w:rsidRPr="00000000">
              <w:rPr>
                <w:color w:val="000000"/>
                <w:sz w:val="20"/>
                <w:szCs w:val="20"/>
                <w:rtl w:val="0"/>
              </w:rPr>
              <w:t xml:space="preserve">an algorithm</w:t>
            </w:r>
            <w:r w:rsidDel="00000000" w:rsidR="00000000" w:rsidRPr="00000000">
              <w:rPr>
                <w:color w:val="000000"/>
                <w:sz w:val="20"/>
                <w:szCs w:val="20"/>
                <w:rtl w:val="0"/>
              </w:rPr>
              <w:t xml:space="preserve"> that </w:t>
            </w:r>
            <w:r w:rsidDel="00000000" w:rsidR="00000000" w:rsidRPr="00000000">
              <w:rPr>
                <w:color w:val="000000"/>
                <w:sz w:val="20"/>
                <w:szCs w:val="20"/>
                <w:rtl w:val="0"/>
              </w:rPr>
              <w:t xml:space="preserve">uses mathematical or </w:t>
            </w:r>
            <w:r w:rsidDel="00000000" w:rsidR="00000000" w:rsidRPr="00000000">
              <w:rPr>
                <w:color w:val="000000"/>
                <w:sz w:val="20"/>
                <w:szCs w:val="20"/>
                <w:highlight w:val="yellow"/>
                <w:rtl w:val="0"/>
              </w:rPr>
              <w:t xml:space="preserve">logical concepts. </w:t>
            </w:r>
          </w:p>
          <w:p w:rsidR="00000000" w:rsidDel="00000000" w:rsidP="00000000" w:rsidRDefault="00000000" w:rsidRPr="00000000" w14:paraId="00000088">
            <w:pPr>
              <w:pageBreakBefore w:val="0"/>
              <w:widowControl w:val="0"/>
              <w:jc w:val="center"/>
              <w:rPr>
                <w:b w:val="1"/>
                <w:color w:val="000000"/>
                <w:sz w:val="20"/>
                <w:szCs w:val="20"/>
              </w:rPr>
            </w:pPr>
            <w:r w:rsidDel="00000000" w:rsidR="00000000" w:rsidRPr="00000000">
              <w:rPr>
                <w:b w:val="1"/>
                <w:color w:val="000000"/>
                <w:sz w:val="20"/>
                <w:szCs w:val="20"/>
                <w:rtl w:val="0"/>
              </w:rPr>
              <w:t xml:space="preserve">AND</w:t>
            </w:r>
          </w:p>
          <w:p w:rsidR="00000000" w:rsidDel="00000000" w:rsidP="00000000" w:rsidRDefault="00000000" w:rsidRPr="00000000" w14:paraId="00000089">
            <w:pPr>
              <w:pageBreakBefore w:val="0"/>
              <w:widowControl w:val="0"/>
              <w:rPr>
                <w:color w:val="000000"/>
                <w:sz w:val="20"/>
                <w:szCs w:val="20"/>
              </w:rPr>
            </w:pPr>
            <w:r w:rsidDel="00000000" w:rsidR="00000000" w:rsidRPr="00000000">
              <w:rPr>
                <w:color w:val="000000"/>
                <w:sz w:val="20"/>
                <w:szCs w:val="20"/>
                <w:rtl w:val="0"/>
              </w:rPr>
              <w:t xml:space="preserve">Explains how the selected algorithm functions.</w:t>
            </w:r>
          </w:p>
          <w:p w:rsidR="00000000" w:rsidDel="00000000" w:rsidP="00000000" w:rsidRDefault="00000000" w:rsidRPr="00000000" w14:paraId="0000008A">
            <w:pPr>
              <w:pageBreakBefore w:val="0"/>
              <w:widowControl w:val="0"/>
              <w:jc w:val="center"/>
              <w:rPr>
                <w:b w:val="1"/>
                <w:color w:val="000000"/>
                <w:sz w:val="20"/>
                <w:szCs w:val="20"/>
              </w:rPr>
            </w:pPr>
            <w:r w:rsidDel="00000000" w:rsidR="00000000" w:rsidRPr="00000000">
              <w:rPr>
                <w:b w:val="1"/>
                <w:color w:val="000000"/>
                <w:sz w:val="20"/>
                <w:szCs w:val="20"/>
                <w:rtl w:val="0"/>
              </w:rPr>
              <w:t xml:space="preserve">AND</w:t>
            </w:r>
          </w:p>
          <w:p w:rsidR="00000000" w:rsidDel="00000000" w:rsidP="00000000" w:rsidRDefault="00000000" w:rsidRPr="00000000" w14:paraId="0000008B">
            <w:pPr>
              <w:pageBreakBefore w:val="0"/>
              <w:widowControl w:val="0"/>
              <w:rPr>
                <w:b w:val="1"/>
                <w:color w:val="000000"/>
                <w:sz w:val="20"/>
                <w:szCs w:val="20"/>
              </w:rPr>
            </w:pPr>
            <w:r w:rsidDel="00000000" w:rsidR="00000000" w:rsidRPr="00000000">
              <w:rPr>
                <w:color w:val="000000"/>
                <w:sz w:val="20"/>
                <w:szCs w:val="20"/>
                <w:rtl w:val="0"/>
              </w:rPr>
              <w:t xml:space="preserve">Describes what the selected algorithm does in relation to the overall purpose of the program</w:t>
            </w:r>
            <w:r w:rsidDel="00000000" w:rsidR="00000000" w:rsidRPr="00000000">
              <w:rPr>
                <w:color w:val="000000"/>
                <w:sz w:val="20"/>
                <w:szCs w:val="20"/>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pageBreakBefore w:val="0"/>
              <w:widowControl w:val="0"/>
              <w:rPr>
                <w:color w:val="000000"/>
                <w:sz w:val="20"/>
                <w:szCs w:val="20"/>
              </w:rPr>
            </w:pPr>
            <w:r w:rsidDel="00000000" w:rsidR="00000000" w:rsidRPr="00000000">
              <w:rPr>
                <w:color w:val="000000"/>
                <w:sz w:val="20"/>
                <w:szCs w:val="20"/>
                <w:rtl w:val="0"/>
              </w:rPr>
              <w:t xml:space="preserve">The algorithm being described can utilize existing language functionality, or library calls. Response earns the point even if the algorithm was not newly developed. (i.e., a student’s reimplementation of the algorithm to find the minimum value). Mathematical and logical concepts can be a part of the selected algorithm or part of either of the included algorithms.</w:t>
            </w:r>
          </w:p>
          <w:p w:rsidR="00000000" w:rsidDel="00000000" w:rsidP="00000000" w:rsidRDefault="00000000" w:rsidRPr="00000000" w14:paraId="0000008D">
            <w:pPr>
              <w:pageBreakBefore w:val="0"/>
              <w:widowControl w:val="0"/>
              <w:rPr>
                <w:color w:val="000000"/>
                <w:sz w:val="20"/>
                <w:szCs w:val="20"/>
              </w:rPr>
            </w:pPr>
            <w:r w:rsidDel="00000000" w:rsidR="00000000" w:rsidRPr="00000000">
              <w:rPr>
                <w:rtl w:val="0"/>
              </w:rPr>
            </w:r>
          </w:p>
          <w:p w:rsidR="00000000" w:rsidDel="00000000" w:rsidP="00000000" w:rsidRDefault="00000000" w:rsidRPr="00000000" w14:paraId="0000008E">
            <w:pPr>
              <w:pageBreakBefore w:val="0"/>
              <w:widowControl w:val="0"/>
              <w:rPr>
                <w:color w:val="000000"/>
                <w:sz w:val="20"/>
                <w:szCs w:val="20"/>
              </w:rPr>
            </w:pPr>
            <w:r w:rsidDel="00000000" w:rsidR="00000000" w:rsidRPr="00000000">
              <w:rPr>
                <w:b w:val="1"/>
                <w:color w:val="000000"/>
                <w:sz w:val="20"/>
                <w:szCs w:val="20"/>
                <w:rtl w:val="0"/>
              </w:rPr>
              <w:t xml:space="preserve">Do NOT award a point if any one of the following is true:</w:t>
            </w:r>
            <w:r w:rsidDel="00000000" w:rsidR="00000000" w:rsidRPr="00000000">
              <w:rPr>
                <w:color w:val="000000"/>
                <w:sz w:val="20"/>
                <w:szCs w:val="20"/>
                <w:rtl w:val="0"/>
              </w:rPr>
              <w:t xml:space="preserve"> </w:t>
            </w:r>
          </w:p>
          <w:p w:rsidR="00000000" w:rsidDel="00000000" w:rsidP="00000000" w:rsidRDefault="00000000" w:rsidRPr="00000000" w14:paraId="0000008F">
            <w:pPr>
              <w:pageBreakBefore w:val="0"/>
              <w:widowControl w:val="0"/>
              <w:numPr>
                <w:ilvl w:val="0"/>
                <w:numId w:val="4"/>
              </w:numPr>
              <w:ind w:left="330" w:hanging="180"/>
              <w:rPr>
                <w:color w:val="000000"/>
                <w:sz w:val="20"/>
                <w:szCs w:val="20"/>
              </w:rPr>
            </w:pPr>
            <w:r w:rsidDel="00000000" w:rsidR="00000000" w:rsidRPr="00000000">
              <w:rPr>
                <w:color w:val="000000"/>
                <w:sz w:val="20"/>
                <w:szCs w:val="20"/>
                <w:rtl w:val="0"/>
              </w:rPr>
              <w:t xml:space="preserve">the selected algorithm consists of a single instruction;</w:t>
            </w:r>
          </w:p>
          <w:p w:rsidR="00000000" w:rsidDel="00000000" w:rsidP="00000000" w:rsidRDefault="00000000" w:rsidRPr="00000000" w14:paraId="00000090">
            <w:pPr>
              <w:pageBreakBefore w:val="0"/>
              <w:widowControl w:val="0"/>
              <w:numPr>
                <w:ilvl w:val="0"/>
                <w:numId w:val="4"/>
              </w:numPr>
              <w:ind w:left="330" w:hanging="180"/>
              <w:rPr>
                <w:color w:val="000000"/>
                <w:sz w:val="20"/>
                <w:szCs w:val="20"/>
              </w:rPr>
            </w:pPr>
            <w:r w:rsidDel="00000000" w:rsidR="00000000" w:rsidRPr="00000000">
              <w:rPr>
                <w:color w:val="000000"/>
                <w:sz w:val="20"/>
                <w:szCs w:val="20"/>
                <w:rtl w:val="0"/>
              </w:rPr>
              <w:t xml:space="preserve">the selected algorithm consists solely of library calls to existing language functionality; </w:t>
            </w:r>
          </w:p>
          <w:p w:rsidR="00000000" w:rsidDel="00000000" w:rsidP="00000000" w:rsidRDefault="00000000" w:rsidRPr="00000000" w14:paraId="00000091">
            <w:pPr>
              <w:pageBreakBefore w:val="0"/>
              <w:widowControl w:val="0"/>
              <w:numPr>
                <w:ilvl w:val="0"/>
                <w:numId w:val="4"/>
              </w:numPr>
              <w:ind w:left="330" w:hanging="180"/>
              <w:rPr>
                <w:color w:val="000000"/>
                <w:sz w:val="20"/>
                <w:szCs w:val="20"/>
              </w:rPr>
            </w:pPr>
            <w:r w:rsidDel="00000000" w:rsidR="00000000" w:rsidRPr="00000000">
              <w:rPr>
                <w:color w:val="000000"/>
                <w:sz w:val="20"/>
                <w:szCs w:val="20"/>
                <w:rtl w:val="0"/>
              </w:rPr>
              <w:t xml:space="preserve">the selected algorithm does not include mathematical or logical concepts; </w:t>
            </w:r>
          </w:p>
          <w:p w:rsidR="00000000" w:rsidDel="00000000" w:rsidP="00000000" w:rsidRDefault="00000000" w:rsidRPr="00000000" w14:paraId="00000092">
            <w:pPr>
              <w:pageBreakBefore w:val="0"/>
              <w:widowControl w:val="0"/>
              <w:numPr>
                <w:ilvl w:val="0"/>
                <w:numId w:val="4"/>
              </w:numPr>
              <w:ind w:left="330" w:hanging="180"/>
              <w:rPr>
                <w:color w:val="000000"/>
                <w:sz w:val="20"/>
                <w:szCs w:val="20"/>
              </w:rPr>
            </w:pPr>
            <w:r w:rsidDel="00000000" w:rsidR="00000000" w:rsidRPr="00000000">
              <w:rPr>
                <w:color w:val="000000"/>
                <w:sz w:val="20"/>
                <w:szCs w:val="20"/>
                <w:rtl w:val="0"/>
              </w:rPr>
              <w:t xml:space="preserve">the response only describes what the selected algorithm does without explaining how it does it; </w:t>
            </w:r>
          </w:p>
          <w:p w:rsidR="00000000" w:rsidDel="00000000" w:rsidP="00000000" w:rsidRDefault="00000000" w:rsidRPr="00000000" w14:paraId="00000093">
            <w:pPr>
              <w:pageBreakBefore w:val="0"/>
              <w:widowControl w:val="0"/>
              <w:numPr>
                <w:ilvl w:val="0"/>
                <w:numId w:val="4"/>
              </w:numPr>
              <w:ind w:left="330" w:hanging="180"/>
              <w:rPr>
                <w:color w:val="000000"/>
                <w:sz w:val="20"/>
                <w:szCs w:val="20"/>
              </w:rPr>
            </w:pPr>
            <w:r w:rsidDel="00000000" w:rsidR="00000000" w:rsidRPr="00000000">
              <w:rPr>
                <w:color w:val="000000"/>
                <w:sz w:val="20"/>
                <w:szCs w:val="20"/>
                <w:rtl w:val="0"/>
              </w:rPr>
              <w:t xml:space="preserve">the response does not explicitly address the program’s purpose; </w:t>
            </w:r>
          </w:p>
          <w:p w:rsidR="00000000" w:rsidDel="00000000" w:rsidP="00000000" w:rsidRDefault="00000000" w:rsidRPr="00000000" w14:paraId="00000094">
            <w:pPr>
              <w:pageBreakBefore w:val="0"/>
              <w:widowControl w:val="0"/>
              <w:numPr>
                <w:ilvl w:val="0"/>
                <w:numId w:val="4"/>
              </w:numPr>
              <w:ind w:left="330" w:hanging="180"/>
              <w:rPr>
                <w:color w:val="000000"/>
                <w:sz w:val="20"/>
                <w:szCs w:val="20"/>
              </w:rPr>
            </w:pPr>
            <w:r w:rsidDel="00000000" w:rsidR="00000000" w:rsidRPr="00000000">
              <w:rPr>
                <w:color w:val="000000"/>
                <w:sz w:val="20"/>
                <w:szCs w:val="20"/>
                <w:rtl w:val="0"/>
              </w:rPr>
              <w:t xml:space="preserve">the code segment consisting of the selected algorithm is not included in the written responses section or is not explicitly identified in the program code section; or </w:t>
            </w:r>
          </w:p>
          <w:p w:rsidR="00000000" w:rsidDel="00000000" w:rsidP="00000000" w:rsidRDefault="00000000" w:rsidRPr="00000000" w14:paraId="00000095">
            <w:pPr>
              <w:pageBreakBefore w:val="0"/>
              <w:widowControl w:val="0"/>
              <w:numPr>
                <w:ilvl w:val="0"/>
                <w:numId w:val="4"/>
              </w:numPr>
              <w:ind w:left="330" w:hanging="180"/>
              <w:rPr>
                <w:color w:val="000000"/>
                <w:sz w:val="20"/>
                <w:szCs w:val="20"/>
              </w:rPr>
            </w:pPr>
            <w:r w:rsidDel="00000000" w:rsidR="00000000" w:rsidRPr="00000000">
              <w:rPr>
                <w:color w:val="000000"/>
                <w:sz w:val="20"/>
                <w:szCs w:val="20"/>
                <w:rtl w:val="0"/>
              </w:rPr>
              <w:t xml:space="preserve">the algorithm is not explicitly identified (i.e., the entire program is selected as an algorithm, without explicitly identifying the code segment containing the algorithm).</w:t>
            </w:r>
          </w:p>
        </w:tc>
      </w:tr>
      <w:tr>
        <w:trPr>
          <w:cantSplit w:val="0"/>
          <w:trHeight w:val="400" w:hRule="atLeast"/>
          <w:tblHeader w:val="0"/>
        </w:trP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096">
            <w:pPr>
              <w:pageBreakBefore w:val="0"/>
              <w:widowControl w:val="0"/>
              <w:spacing w:after="0" w:before="0" w:line="240" w:lineRule="auto"/>
              <w:ind w:left="0" w:firstLine="0"/>
              <w:rPr>
                <w:rFonts w:ascii="Droid Serif" w:cs="Droid Serif" w:eastAsia="Droid Serif" w:hAnsi="Droid Serif"/>
                <w:color w:val="000000"/>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7">
            <w:pPr>
              <w:pageBreakBefore w:val="0"/>
              <w:widowControl w:val="0"/>
              <w:spacing w:line="240" w:lineRule="auto"/>
              <w:rPr>
                <w:color w:val="000000"/>
                <w:sz w:val="20"/>
                <w:szCs w:val="20"/>
              </w:rPr>
            </w:pPr>
            <w:r w:rsidDel="00000000" w:rsidR="00000000" w:rsidRPr="00000000">
              <w:rPr>
                <w:b w:val="1"/>
                <w:color w:val="000000"/>
                <w:sz w:val="20"/>
                <w:szCs w:val="20"/>
                <w:rtl w:val="0"/>
              </w:rPr>
              <w:t xml:space="preserve">The response earned the point for this row.</w:t>
            </w:r>
            <w:r w:rsidDel="00000000" w:rsidR="00000000" w:rsidRPr="00000000">
              <w:rPr>
                <w:rtl w:val="0"/>
              </w:rPr>
            </w:r>
          </w:p>
          <w:p w:rsidR="00000000" w:rsidDel="00000000" w:rsidP="00000000" w:rsidRDefault="00000000" w:rsidRPr="00000000" w14:paraId="00000098">
            <w:pPr>
              <w:pageBreakBefore w:val="0"/>
              <w:widowControl w:val="0"/>
              <w:spacing w:line="240" w:lineRule="auto"/>
              <w:rPr>
                <w:color w:val="000000"/>
                <w:sz w:val="20"/>
                <w:szCs w:val="20"/>
                <w:highlight w:val="yellow"/>
              </w:rPr>
            </w:pPr>
            <w:r w:rsidDel="00000000" w:rsidR="00000000" w:rsidRPr="00000000">
              <w:rPr>
                <w:color w:val="000000"/>
                <w:sz w:val="20"/>
                <w:szCs w:val="20"/>
                <w:rtl w:val="0"/>
              </w:rPr>
              <w:t xml:space="preserve">The selected algorithms use </w:t>
            </w:r>
            <w:r w:rsidDel="00000000" w:rsidR="00000000" w:rsidRPr="00000000">
              <w:rPr>
                <w:color w:val="000000"/>
                <w:sz w:val="20"/>
                <w:szCs w:val="20"/>
                <w:highlight w:val="yellow"/>
                <w:rtl w:val="0"/>
              </w:rPr>
              <w:t xml:space="preserve">logical concepts</w:t>
            </w:r>
            <w:r w:rsidDel="00000000" w:rsidR="00000000" w:rsidRPr="00000000">
              <w:rPr>
                <w:color w:val="000000"/>
                <w:sz w:val="20"/>
                <w:szCs w:val="20"/>
                <w:rtl w:val="0"/>
              </w:rPr>
              <w:t xml:space="preserve"> by including if statements. The response explains how the coin event algorithms functions. The response states, </w:t>
            </w:r>
            <w:r w:rsidDel="00000000" w:rsidR="00000000" w:rsidRPr="00000000">
              <w:rPr>
                <w:color w:val="000000"/>
                <w:sz w:val="20"/>
                <w:szCs w:val="20"/>
                <w:highlight w:val="yellow"/>
                <w:rtl w:val="0"/>
              </w:rPr>
              <w:t xml:space="preserve">“Each time the coin is clicked, the variable treasureScore increase by 1. Once the score reaches 20, another variable gotCoins, increase by 1 and the screen switches to a win screen with a continue button.”</w:t>
            </w:r>
            <w:r w:rsidDel="00000000" w:rsidR="00000000" w:rsidRPr="00000000">
              <w:rPr>
                <w:color w:val="000000"/>
                <w:sz w:val="20"/>
                <w:szCs w:val="20"/>
                <w:rtl w:val="0"/>
              </w:rPr>
              <w:t xml:space="preserve"> The response describes how this algorithm does in relation to the overall purpose. It states, </w:t>
            </w:r>
            <w:r w:rsidDel="00000000" w:rsidR="00000000" w:rsidRPr="00000000">
              <w:rPr>
                <w:color w:val="000000"/>
                <w:sz w:val="20"/>
                <w:szCs w:val="20"/>
                <w:highlight w:val="yellow"/>
                <w:rtl w:val="0"/>
              </w:rPr>
              <w:t xml:space="preserve">“Once this task (the coin event game) is complete, the user must play a second mini game in which he/she collects a scale. When both mini games are won, the Underwater Adventure level is complete.”</w:t>
            </w:r>
            <w:r w:rsidDel="00000000" w:rsidR="00000000" w:rsidRPr="00000000">
              <w:rPr>
                <w:rtl w:val="0"/>
              </w:rPr>
            </w:r>
          </w:p>
        </w:tc>
      </w:tr>
      <w:tr>
        <w:trPr>
          <w:cantSplit w:val="0"/>
          <w:trHeight w:val="400" w:hRule="atLeast"/>
          <w:tblHeader w:val="0"/>
        </w:trP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09A">
            <w:pPr>
              <w:pageBreakBefore w:val="0"/>
              <w:widowControl w:val="0"/>
              <w:spacing w:after="0" w:before="0" w:line="240" w:lineRule="auto"/>
              <w:ind w:left="0" w:firstLine="0"/>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pageBreakBefore w:val="0"/>
              <w:widowControl w:val="0"/>
              <w:rPr>
                <w:b w:val="1"/>
                <w:color w:val="000000"/>
                <w:sz w:val="20"/>
                <w:szCs w:val="20"/>
              </w:rPr>
            </w:pPr>
            <w:r w:rsidDel="00000000" w:rsidR="00000000" w:rsidRPr="00000000">
              <w:rPr>
                <w:b w:val="1"/>
                <w:color w:val="000000"/>
                <w:sz w:val="20"/>
                <w:szCs w:val="20"/>
                <w:rtl w:val="0"/>
              </w:rPr>
              <w:t xml:space="preserve">Row 6</w:t>
            </w:r>
          </w:p>
          <w:p w:rsidR="00000000" w:rsidDel="00000000" w:rsidP="00000000" w:rsidRDefault="00000000" w:rsidRPr="00000000" w14:paraId="0000009C">
            <w:pPr>
              <w:pageBreakBefore w:val="0"/>
              <w:widowControl w:val="0"/>
              <w:rPr>
                <w:b w:val="1"/>
                <w:color w:val="000000"/>
                <w:sz w:val="20"/>
                <w:szCs w:val="20"/>
              </w:rPr>
            </w:pPr>
            <w:r w:rsidDel="00000000" w:rsidR="00000000" w:rsidRPr="00000000">
              <w:rPr>
                <w:b w:val="1"/>
                <w:color w:val="000000"/>
                <w:sz w:val="20"/>
                <w:szCs w:val="20"/>
                <w:rtl w:val="0"/>
              </w:rPr>
              <w:t xml:space="preserve">Response 2C</w:t>
            </w:r>
          </w:p>
          <w:p w:rsidR="00000000" w:rsidDel="00000000" w:rsidP="00000000" w:rsidRDefault="00000000" w:rsidRPr="00000000" w14:paraId="0000009D">
            <w:pPr>
              <w:pageBreakBefore w:val="0"/>
              <w:widowControl w:val="0"/>
              <w:rPr>
                <w:b w:val="1"/>
                <w:color w:val="000000"/>
                <w:sz w:val="20"/>
                <w:szCs w:val="20"/>
              </w:rPr>
            </w:pPr>
            <w:r w:rsidDel="00000000" w:rsidR="00000000" w:rsidRPr="00000000">
              <w:rPr>
                <w:rtl w:val="0"/>
              </w:rPr>
            </w:r>
          </w:p>
          <w:p w:rsidR="00000000" w:rsidDel="00000000" w:rsidP="00000000" w:rsidRDefault="00000000" w:rsidRPr="00000000" w14:paraId="0000009E">
            <w:pPr>
              <w:pageBreakBefore w:val="0"/>
              <w:widowControl w:val="0"/>
              <w:rPr>
                <w:color w:val="000000"/>
                <w:sz w:val="20"/>
                <w:szCs w:val="20"/>
              </w:rPr>
            </w:pPr>
            <w:r w:rsidDel="00000000" w:rsidR="00000000" w:rsidRPr="00000000">
              <w:rPr>
                <w:color w:val="000000"/>
                <w:sz w:val="20"/>
                <w:szCs w:val="20"/>
                <w:rtl w:val="0"/>
              </w:rPr>
              <w:t xml:space="preserve">Selected code segment implements an algorithm that includes at least two or more algorithms. </w:t>
            </w:r>
          </w:p>
          <w:p w:rsidR="00000000" w:rsidDel="00000000" w:rsidP="00000000" w:rsidRDefault="00000000" w:rsidRPr="00000000" w14:paraId="0000009F">
            <w:pPr>
              <w:pageBreakBefore w:val="0"/>
              <w:widowControl w:val="0"/>
              <w:jc w:val="center"/>
              <w:rPr>
                <w:b w:val="1"/>
                <w:color w:val="000000"/>
                <w:sz w:val="20"/>
                <w:szCs w:val="20"/>
              </w:rPr>
            </w:pPr>
            <w:r w:rsidDel="00000000" w:rsidR="00000000" w:rsidRPr="00000000">
              <w:rPr>
                <w:b w:val="1"/>
                <w:color w:val="000000"/>
                <w:sz w:val="20"/>
                <w:szCs w:val="20"/>
                <w:rtl w:val="0"/>
              </w:rPr>
              <w:t xml:space="preserve">AND</w:t>
            </w:r>
          </w:p>
          <w:p w:rsidR="00000000" w:rsidDel="00000000" w:rsidP="00000000" w:rsidRDefault="00000000" w:rsidRPr="00000000" w14:paraId="000000A0">
            <w:pPr>
              <w:pageBreakBefore w:val="0"/>
              <w:widowControl w:val="0"/>
              <w:rPr>
                <w:color w:val="000000"/>
                <w:sz w:val="20"/>
                <w:szCs w:val="20"/>
              </w:rPr>
            </w:pPr>
            <w:r w:rsidDel="00000000" w:rsidR="00000000" w:rsidRPr="00000000">
              <w:rPr>
                <w:color w:val="000000"/>
                <w:sz w:val="20"/>
                <w:szCs w:val="20"/>
                <w:rtl w:val="0"/>
              </w:rPr>
              <w:t xml:space="preserve">At least one of the included algorithms uses mathematical or logical concepts. </w:t>
            </w:r>
          </w:p>
          <w:p w:rsidR="00000000" w:rsidDel="00000000" w:rsidP="00000000" w:rsidRDefault="00000000" w:rsidRPr="00000000" w14:paraId="000000A1">
            <w:pPr>
              <w:pageBreakBefore w:val="0"/>
              <w:widowControl w:val="0"/>
              <w:jc w:val="center"/>
              <w:rPr>
                <w:color w:val="000000"/>
                <w:sz w:val="20"/>
                <w:szCs w:val="20"/>
              </w:rPr>
            </w:pPr>
            <w:r w:rsidDel="00000000" w:rsidR="00000000" w:rsidRPr="00000000">
              <w:rPr>
                <w:b w:val="1"/>
                <w:color w:val="000000"/>
                <w:sz w:val="20"/>
                <w:szCs w:val="20"/>
                <w:rtl w:val="0"/>
              </w:rPr>
              <w:t xml:space="preserve">AND</w:t>
            </w:r>
            <w:r w:rsidDel="00000000" w:rsidR="00000000" w:rsidRPr="00000000">
              <w:rPr>
                <w:rtl w:val="0"/>
              </w:rPr>
            </w:r>
          </w:p>
          <w:p w:rsidR="00000000" w:rsidDel="00000000" w:rsidP="00000000" w:rsidRDefault="00000000" w:rsidRPr="00000000" w14:paraId="000000A2">
            <w:pPr>
              <w:pageBreakBefore w:val="0"/>
              <w:widowControl w:val="0"/>
              <w:rPr>
                <w:b w:val="1"/>
                <w:color w:val="000000"/>
                <w:sz w:val="20"/>
                <w:szCs w:val="20"/>
              </w:rPr>
            </w:pPr>
            <w:r w:rsidDel="00000000" w:rsidR="00000000" w:rsidRPr="00000000">
              <w:rPr>
                <w:color w:val="000000"/>
                <w:sz w:val="20"/>
                <w:szCs w:val="20"/>
                <w:rtl w:val="0"/>
              </w:rPr>
              <w:t xml:space="preserve">Explains how one of the included algorithms functions independently..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pageBreakBefore w:val="0"/>
              <w:widowControl w:val="0"/>
              <w:rPr>
                <w:color w:val="000000"/>
                <w:sz w:val="20"/>
                <w:szCs w:val="20"/>
              </w:rPr>
            </w:pPr>
            <w:r w:rsidDel="00000000" w:rsidR="00000000" w:rsidRPr="00000000">
              <w:rPr>
                <w:color w:val="000000"/>
                <w:sz w:val="20"/>
                <w:szCs w:val="20"/>
                <w:rtl w:val="0"/>
              </w:rPr>
              <w:t xml:space="preserve">Responses are still eligible to earn this row, even if they do not earn row 5. The included algorithms can be sub-parts of the algorithm in row 5.</w:t>
            </w:r>
          </w:p>
          <w:p w:rsidR="00000000" w:rsidDel="00000000" w:rsidP="00000000" w:rsidRDefault="00000000" w:rsidRPr="00000000" w14:paraId="000000A4">
            <w:pPr>
              <w:pageBreakBefore w:val="0"/>
              <w:widowControl w:val="0"/>
              <w:rPr>
                <w:b w:val="1"/>
                <w:color w:val="000000"/>
                <w:sz w:val="20"/>
                <w:szCs w:val="20"/>
              </w:rPr>
            </w:pPr>
            <w:r w:rsidDel="00000000" w:rsidR="00000000" w:rsidRPr="00000000">
              <w:rPr>
                <w:rtl w:val="0"/>
              </w:rPr>
            </w:r>
          </w:p>
          <w:p w:rsidR="00000000" w:rsidDel="00000000" w:rsidP="00000000" w:rsidRDefault="00000000" w:rsidRPr="00000000" w14:paraId="000000A5">
            <w:pPr>
              <w:pageBreakBefore w:val="0"/>
              <w:widowControl w:val="0"/>
              <w:rPr>
                <w:color w:val="000000"/>
                <w:sz w:val="20"/>
                <w:szCs w:val="20"/>
              </w:rPr>
            </w:pPr>
            <w:r w:rsidDel="00000000" w:rsidR="00000000" w:rsidRPr="00000000">
              <w:rPr>
                <w:b w:val="1"/>
                <w:color w:val="000000"/>
                <w:sz w:val="20"/>
                <w:szCs w:val="20"/>
                <w:rtl w:val="0"/>
              </w:rPr>
              <w:t xml:space="preserve">Do NOT award a point if any one of the following is true: </w:t>
            </w:r>
            <w:r w:rsidDel="00000000" w:rsidR="00000000" w:rsidRPr="00000000">
              <w:rPr>
                <w:rtl w:val="0"/>
              </w:rPr>
            </w:r>
          </w:p>
          <w:p w:rsidR="00000000" w:rsidDel="00000000" w:rsidP="00000000" w:rsidRDefault="00000000" w:rsidRPr="00000000" w14:paraId="000000A6">
            <w:pPr>
              <w:pageBreakBefore w:val="0"/>
              <w:widowControl w:val="0"/>
              <w:numPr>
                <w:ilvl w:val="0"/>
                <w:numId w:val="4"/>
              </w:numPr>
              <w:ind w:left="330" w:hanging="180"/>
              <w:rPr>
                <w:color w:val="000000"/>
                <w:sz w:val="20"/>
                <w:szCs w:val="20"/>
              </w:rPr>
            </w:pPr>
            <w:r w:rsidDel="00000000" w:rsidR="00000000" w:rsidRPr="00000000">
              <w:rPr>
                <w:color w:val="000000"/>
                <w:sz w:val="20"/>
                <w:szCs w:val="20"/>
                <w:rtl w:val="0"/>
              </w:rPr>
              <w:t xml:space="preserve">the selected algorithm consists of a single instruction;</w:t>
            </w:r>
          </w:p>
          <w:p w:rsidR="00000000" w:rsidDel="00000000" w:rsidP="00000000" w:rsidRDefault="00000000" w:rsidRPr="00000000" w14:paraId="000000A7">
            <w:pPr>
              <w:pageBreakBefore w:val="0"/>
              <w:widowControl w:val="0"/>
              <w:numPr>
                <w:ilvl w:val="0"/>
                <w:numId w:val="4"/>
              </w:numPr>
              <w:ind w:left="330" w:hanging="180"/>
              <w:rPr>
                <w:color w:val="000000"/>
                <w:sz w:val="20"/>
                <w:szCs w:val="20"/>
              </w:rPr>
            </w:pPr>
            <w:r w:rsidDel="00000000" w:rsidR="00000000" w:rsidRPr="00000000">
              <w:rPr>
                <w:color w:val="000000"/>
                <w:sz w:val="20"/>
                <w:szCs w:val="20"/>
                <w:rtl w:val="0"/>
              </w:rPr>
              <w:t xml:space="preserve">the selected algorithm consists solely of library calls to existing language functionality;</w:t>
            </w:r>
          </w:p>
          <w:p w:rsidR="00000000" w:rsidDel="00000000" w:rsidP="00000000" w:rsidRDefault="00000000" w:rsidRPr="00000000" w14:paraId="000000A8">
            <w:pPr>
              <w:pageBreakBefore w:val="0"/>
              <w:widowControl w:val="0"/>
              <w:numPr>
                <w:ilvl w:val="0"/>
                <w:numId w:val="4"/>
              </w:numPr>
              <w:ind w:left="330" w:hanging="180"/>
              <w:rPr>
                <w:color w:val="000000"/>
                <w:sz w:val="20"/>
                <w:szCs w:val="20"/>
              </w:rPr>
            </w:pPr>
            <w:r w:rsidDel="00000000" w:rsidR="00000000" w:rsidRPr="00000000">
              <w:rPr>
                <w:color w:val="000000"/>
                <w:sz w:val="20"/>
                <w:szCs w:val="20"/>
                <w:rtl w:val="0"/>
              </w:rPr>
              <w:t xml:space="preserve">neither of the included algorithms nor the selected algorithm that includes two or more algorithms uses mathematical or logical concepts;</w:t>
            </w:r>
          </w:p>
          <w:p w:rsidR="00000000" w:rsidDel="00000000" w:rsidP="00000000" w:rsidRDefault="00000000" w:rsidRPr="00000000" w14:paraId="000000A9">
            <w:pPr>
              <w:pageBreakBefore w:val="0"/>
              <w:widowControl w:val="0"/>
              <w:numPr>
                <w:ilvl w:val="0"/>
                <w:numId w:val="4"/>
              </w:numPr>
              <w:ind w:left="330" w:hanging="180"/>
              <w:rPr>
                <w:color w:val="000000"/>
                <w:sz w:val="20"/>
                <w:szCs w:val="20"/>
              </w:rPr>
            </w:pPr>
            <w:r w:rsidDel="00000000" w:rsidR="00000000" w:rsidRPr="00000000">
              <w:rPr>
                <w:color w:val="000000"/>
                <w:sz w:val="20"/>
                <w:szCs w:val="20"/>
                <w:rtl w:val="0"/>
              </w:rPr>
              <w:t xml:space="preserve">the code segment consisting of the algorithm is not included in the written responses section or is not explicitly identified in the program code section; or</w:t>
            </w:r>
          </w:p>
          <w:p w:rsidR="00000000" w:rsidDel="00000000" w:rsidP="00000000" w:rsidRDefault="00000000" w:rsidRPr="00000000" w14:paraId="000000AA">
            <w:pPr>
              <w:pageBreakBefore w:val="0"/>
              <w:widowControl w:val="0"/>
              <w:numPr>
                <w:ilvl w:val="0"/>
                <w:numId w:val="4"/>
              </w:numPr>
              <w:ind w:left="330" w:hanging="180"/>
              <w:rPr>
                <w:color w:val="000000"/>
                <w:sz w:val="20"/>
                <w:szCs w:val="20"/>
              </w:rPr>
            </w:pPr>
            <w:r w:rsidDel="00000000" w:rsidR="00000000" w:rsidRPr="00000000">
              <w:rPr>
                <w:color w:val="000000"/>
                <w:sz w:val="20"/>
                <w:szCs w:val="20"/>
                <w:rtl w:val="0"/>
              </w:rPr>
              <w:t xml:space="preserve">the algorithm is not explicitly identified</w:t>
            </w:r>
            <w:r w:rsidDel="00000000" w:rsidR="00000000" w:rsidRPr="00000000">
              <w:rPr>
                <w:color w:val="000000"/>
                <w:sz w:val="20"/>
                <w:szCs w:val="20"/>
                <w:rtl w:val="0"/>
              </w:rPr>
              <w:t xml:space="preserve"> (i.e., the entire program is selected as an algorithm, without explicitly identifying the code segment containing the algorithm).</w:t>
            </w:r>
          </w:p>
        </w:tc>
      </w:tr>
      <w:tr>
        <w:trPr>
          <w:cantSplit w:val="0"/>
          <w:trHeight w:val="400" w:hRule="atLeast"/>
          <w:tblHeader w:val="0"/>
        </w:trP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0AB">
            <w:pPr>
              <w:pageBreakBefore w:val="0"/>
              <w:widowControl w:val="0"/>
              <w:spacing w:after="0" w:before="0" w:line="240" w:lineRule="auto"/>
              <w:ind w:left="0" w:firstLine="0"/>
              <w:rPr>
                <w:rFonts w:ascii="Droid Serif" w:cs="Droid Serif" w:eastAsia="Droid Serif" w:hAnsi="Droid Serif"/>
                <w:color w:val="000000"/>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C">
            <w:pPr>
              <w:pageBreakBefore w:val="0"/>
              <w:widowControl w:val="0"/>
              <w:spacing w:line="240" w:lineRule="auto"/>
              <w:rPr>
                <w:color w:val="000000"/>
                <w:sz w:val="20"/>
                <w:szCs w:val="20"/>
              </w:rPr>
            </w:pPr>
            <w:r w:rsidDel="00000000" w:rsidR="00000000" w:rsidRPr="00000000">
              <w:rPr>
                <w:b w:val="1"/>
                <w:color w:val="000000"/>
                <w:sz w:val="20"/>
                <w:szCs w:val="20"/>
                <w:rtl w:val="0"/>
              </w:rPr>
              <w:t xml:space="preserve">The response DID NOT earn the point for this row.</w:t>
            </w:r>
            <w:r w:rsidDel="00000000" w:rsidR="00000000" w:rsidRPr="00000000">
              <w:rPr>
                <w:rtl w:val="0"/>
              </w:rPr>
            </w:r>
          </w:p>
          <w:p w:rsidR="00000000" w:rsidDel="00000000" w:rsidP="00000000" w:rsidRDefault="00000000" w:rsidRPr="00000000" w14:paraId="000000AD">
            <w:pPr>
              <w:pageBreakBefore w:val="0"/>
              <w:widowControl w:val="0"/>
              <w:spacing w:line="240" w:lineRule="auto"/>
              <w:rPr>
                <w:color w:val="000000"/>
                <w:sz w:val="20"/>
                <w:szCs w:val="20"/>
              </w:rPr>
            </w:pPr>
            <w:r w:rsidDel="00000000" w:rsidR="00000000" w:rsidRPr="00000000">
              <w:rPr>
                <w:color w:val="000000"/>
                <w:sz w:val="20"/>
                <w:szCs w:val="20"/>
                <w:rtl w:val="0"/>
              </w:rPr>
              <w:t xml:space="preserve">While three algorithms are shown, there is not an algorithm that is using at least two or more algorithms. The two algorithms independently call the third. </w:t>
            </w:r>
          </w:p>
          <w:p w:rsidR="00000000" w:rsidDel="00000000" w:rsidP="00000000" w:rsidRDefault="00000000" w:rsidRPr="00000000" w14:paraId="000000AE">
            <w:pPr>
              <w:pageBreakBefore w:val="0"/>
              <w:widowControl w:val="0"/>
              <w:spacing w:line="240" w:lineRule="auto"/>
              <w:rPr>
                <w:color w:val="000000"/>
                <w:sz w:val="20"/>
                <w:szCs w:val="20"/>
              </w:rPr>
            </w:pPr>
            <w:r w:rsidDel="00000000" w:rsidR="00000000" w:rsidRPr="00000000">
              <w:rPr>
                <w:rtl w:val="0"/>
              </w:rPr>
            </w:r>
          </w:p>
          <w:p w:rsidR="00000000" w:rsidDel="00000000" w:rsidP="00000000" w:rsidRDefault="00000000" w:rsidRPr="00000000" w14:paraId="000000AF">
            <w:pPr>
              <w:pageBreakBefore w:val="0"/>
              <w:widowControl w:val="0"/>
              <w:spacing w:line="240" w:lineRule="auto"/>
              <w:rPr>
                <w:color w:val="000000"/>
                <w:sz w:val="20"/>
                <w:szCs w:val="20"/>
                <w:shd w:fill="d9ead3" w:val="clear"/>
              </w:rPr>
            </w:pPr>
            <w:r w:rsidDel="00000000" w:rsidR="00000000" w:rsidRPr="00000000">
              <w:rPr>
                <w:b w:val="1"/>
                <w:color w:val="000000"/>
                <w:sz w:val="20"/>
                <w:szCs w:val="20"/>
                <w:shd w:fill="d9ead3" w:val="clear"/>
                <w:rtl w:val="0"/>
              </w:rPr>
              <w:t xml:space="preserve">Code.org Commentary: </w:t>
            </w:r>
            <w:r w:rsidDel="00000000" w:rsidR="00000000" w:rsidRPr="00000000">
              <w:rPr>
                <w:color w:val="000000"/>
                <w:sz w:val="20"/>
                <w:szCs w:val="20"/>
                <w:shd w:fill="d9ead3" w:val="clear"/>
                <w:rtl w:val="0"/>
              </w:rPr>
              <w:t xml:space="preserve">To receive the point, at least three algorithms need to be defined and explained. The selected algorithm (main algorithm) needs to include or reference two other algorithms (defined as “included algorithms” in the Scoring Notes). </w:t>
            </w:r>
          </w:p>
        </w:tc>
      </w:tr>
    </w:tbl>
    <w:p w:rsidR="00000000" w:rsidDel="00000000" w:rsidP="00000000" w:rsidRDefault="00000000" w:rsidRPr="00000000" w14:paraId="000000B1">
      <w:pPr>
        <w:pageBreakBefore w:val="0"/>
        <w:ind w:left="-15" w:firstLine="0"/>
        <w:rPr>
          <w:rFonts w:ascii="Droid Serif" w:cs="Droid Serif" w:eastAsia="Droid Serif" w:hAnsi="Droid Serif"/>
          <w:i w:val="1"/>
          <w:color w:val="000000"/>
          <w:sz w:val="20"/>
          <w:szCs w:val="20"/>
        </w:rPr>
      </w:pPr>
      <w:r w:rsidDel="00000000" w:rsidR="00000000" w:rsidRPr="00000000">
        <w:rPr>
          <w:rtl w:val="0"/>
        </w:rPr>
      </w:r>
    </w:p>
    <w:p w:rsidR="00000000" w:rsidDel="00000000" w:rsidP="00000000" w:rsidRDefault="00000000" w:rsidRPr="00000000" w14:paraId="000000B2">
      <w:pPr>
        <w:pageBreakBefore w:val="0"/>
        <w:ind w:left="-15" w:firstLine="0"/>
        <w:rPr>
          <w:rFonts w:ascii="Droid Serif" w:cs="Droid Serif" w:eastAsia="Droid Serif" w:hAnsi="Droid Serif"/>
          <w:b w:val="1"/>
          <w:i w:val="1"/>
          <w:color w:val="000000"/>
          <w:sz w:val="20"/>
          <w:szCs w:val="20"/>
        </w:rPr>
      </w:pPr>
      <w:r w:rsidDel="00000000" w:rsidR="00000000" w:rsidRPr="00000000">
        <w:rPr>
          <w:rtl w:val="0"/>
        </w:rPr>
      </w:r>
    </w:p>
    <w:p w:rsidR="00000000" w:rsidDel="00000000" w:rsidP="00000000" w:rsidRDefault="00000000" w:rsidRPr="00000000" w14:paraId="000000B3">
      <w:pPr>
        <w:pageBreakBefore w:val="0"/>
        <w:ind w:left="-15" w:firstLine="0"/>
        <w:rPr>
          <w:rFonts w:ascii="Droid Serif" w:cs="Droid Serif" w:eastAsia="Droid Serif" w:hAnsi="Droid Serif"/>
          <w:i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2d</w:t>
      </w:r>
      <w:r w:rsidDel="00000000" w:rsidR="00000000" w:rsidRPr="00000000">
        <w:rPr>
          <w:rFonts w:ascii="Droid Serif" w:cs="Droid Serif" w:eastAsia="Droid Serif" w:hAnsi="Droid Serif"/>
          <w:color w:val="000000"/>
          <w:sz w:val="20"/>
          <w:szCs w:val="20"/>
          <w:rtl w:val="0"/>
        </w:rPr>
        <w:t xml:space="preserve">. Capture and paste a program code segment that contains an abstraction you developed individually on your own (marked with a </w:t>
      </w:r>
      <w:r w:rsidDel="00000000" w:rsidR="00000000" w:rsidRPr="00000000">
        <w:rPr>
          <w:rFonts w:ascii="Droid Serif" w:cs="Droid Serif" w:eastAsia="Droid Serif" w:hAnsi="Droid Serif"/>
          <w:b w:val="1"/>
          <w:color w:val="000000"/>
          <w:sz w:val="20"/>
          <w:szCs w:val="20"/>
          <w:rtl w:val="0"/>
        </w:rPr>
        <w:t xml:space="preserve">rectangle</w:t>
      </w:r>
      <w:r w:rsidDel="00000000" w:rsidR="00000000" w:rsidRPr="00000000">
        <w:rPr>
          <w:rFonts w:ascii="Droid Serif" w:cs="Droid Serif" w:eastAsia="Droid Serif" w:hAnsi="Droid Serif"/>
          <w:color w:val="000000"/>
          <w:sz w:val="20"/>
          <w:szCs w:val="20"/>
          <w:rtl w:val="0"/>
        </w:rPr>
        <w:t xml:space="preserve"> in </w:t>
      </w:r>
      <w:r w:rsidDel="00000000" w:rsidR="00000000" w:rsidRPr="00000000">
        <w:rPr>
          <w:rFonts w:ascii="Droid Serif" w:cs="Droid Serif" w:eastAsia="Droid Serif" w:hAnsi="Droid Serif"/>
          <w:b w:val="1"/>
          <w:color w:val="000000"/>
          <w:sz w:val="20"/>
          <w:szCs w:val="20"/>
          <w:rtl w:val="0"/>
        </w:rPr>
        <w:t xml:space="preserve">section 3 </w:t>
      </w:r>
      <w:r w:rsidDel="00000000" w:rsidR="00000000" w:rsidRPr="00000000">
        <w:rPr>
          <w:rFonts w:ascii="Droid Serif" w:cs="Droid Serif" w:eastAsia="Droid Serif" w:hAnsi="Droid Serif"/>
          <w:color w:val="000000"/>
          <w:sz w:val="20"/>
          <w:szCs w:val="20"/>
          <w:rtl w:val="0"/>
        </w:rPr>
        <w:t xml:space="preserve">below). This abstraction must integrate mathematical and logical concepts. Explain how your abstraction helped manage the complexity of your program. </w:t>
      </w:r>
      <w:r w:rsidDel="00000000" w:rsidR="00000000" w:rsidRPr="00000000">
        <w:rPr>
          <w:rFonts w:ascii="Droid Serif" w:cs="Droid Serif" w:eastAsia="Droid Serif" w:hAnsi="Droid Serif"/>
          <w:i w:val="1"/>
          <w:color w:val="000000"/>
          <w:sz w:val="20"/>
          <w:szCs w:val="20"/>
          <w:rtl w:val="0"/>
        </w:rPr>
        <w:t xml:space="preserve">(Must not exceed 200 words)</w:t>
      </w:r>
    </w:p>
    <w:p w:rsidR="00000000" w:rsidDel="00000000" w:rsidP="00000000" w:rsidRDefault="00000000" w:rsidRPr="00000000" w14:paraId="000000B4">
      <w:pPr>
        <w:pageBreakBefore w:val="0"/>
        <w:ind w:left="-15" w:firstLine="0"/>
        <w:rPr>
          <w:rFonts w:ascii="Droid Serif" w:cs="Droid Serif" w:eastAsia="Droid Serif" w:hAnsi="Droid Serif"/>
          <w:i w:val="1"/>
          <w:color w:val="000000"/>
          <w:sz w:val="20"/>
          <w:szCs w:val="20"/>
        </w:rPr>
      </w:pPr>
      <w:r w:rsidDel="00000000" w:rsidR="00000000" w:rsidRPr="00000000">
        <w:rPr>
          <w:rtl w:val="0"/>
        </w:rPr>
      </w:r>
    </w:p>
    <w:tbl>
      <w:tblPr>
        <w:tblStyle w:val="Table6"/>
        <w:tblW w:w="1368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40"/>
        <w:gridCol w:w="3210"/>
        <w:gridCol w:w="6630"/>
        <w:tblGridChange w:id="0">
          <w:tblGrid>
            <w:gridCol w:w="3840"/>
            <w:gridCol w:w="3210"/>
            <w:gridCol w:w="6630"/>
          </w:tblGrid>
        </w:tblGridChange>
      </w:tblGrid>
      <w:tr>
        <w:trPr>
          <w:cantSplit w:val="0"/>
          <w:trHeight w:val="400" w:hRule="atLeast"/>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B5">
            <w:pPr>
              <w:pageBreakBefore w:val="0"/>
              <w:widowControl w:val="0"/>
              <w:spacing w:line="240" w:lineRule="auto"/>
              <w:rPr>
                <w:b w:val="1"/>
                <w:color w:val="000000"/>
                <w:sz w:val="20"/>
                <w:szCs w:val="20"/>
              </w:rPr>
            </w:pPr>
            <w:r w:rsidDel="00000000" w:rsidR="00000000" w:rsidRPr="00000000">
              <w:rPr>
                <w:b w:val="1"/>
                <w:color w:val="000000"/>
                <w:sz w:val="20"/>
                <w:szCs w:val="20"/>
                <w:rtl w:val="0"/>
              </w:rPr>
              <w:t xml:space="preserve">Student Response</w:t>
            </w:r>
          </w:p>
        </w:tc>
        <w:tc>
          <w:tcPr>
            <w:gridSpan w:val="2"/>
            <w:shd w:fill="cfe2f3" w:val="clear"/>
            <w:tcMar>
              <w:top w:w="100.0" w:type="dxa"/>
              <w:left w:w="100.0" w:type="dxa"/>
              <w:bottom w:w="100.0" w:type="dxa"/>
              <w:right w:w="100.0" w:type="dxa"/>
            </w:tcMar>
            <w:vAlign w:val="center"/>
          </w:tcPr>
          <w:p w:rsidR="00000000" w:rsidDel="00000000" w:rsidP="00000000" w:rsidRDefault="00000000" w:rsidRPr="00000000" w14:paraId="000000B6">
            <w:pPr>
              <w:pageBreakBefore w:val="0"/>
              <w:widowControl w:val="0"/>
              <w:jc w:val="center"/>
              <w:rPr>
                <w:b w:val="1"/>
                <w:color w:val="000000"/>
                <w:sz w:val="20"/>
                <w:szCs w:val="20"/>
              </w:rPr>
            </w:pPr>
            <w:r w:rsidDel="00000000" w:rsidR="00000000" w:rsidRPr="00000000">
              <w:rPr>
                <w:b w:val="1"/>
                <w:color w:val="000000"/>
                <w:sz w:val="20"/>
                <w:szCs w:val="20"/>
                <w:rtl w:val="0"/>
              </w:rPr>
              <w:t xml:space="preserve">Scoring Guidelines</w:t>
            </w:r>
          </w:p>
        </w:tc>
      </w:tr>
      <w:tr>
        <w:trPr>
          <w:cantSplit w:val="0"/>
          <w:trHeight w:val="400" w:hRule="atLeast"/>
          <w:tblHeader w:val="0"/>
        </w:trPr>
        <w:tc>
          <w:tcPr>
            <w:vMerge w:val="restart"/>
            <w:shd w:fill="f3f3f3" w:val="clear"/>
            <w:tcMar>
              <w:top w:w="100.0" w:type="dxa"/>
              <w:left w:w="100.0" w:type="dxa"/>
              <w:bottom w:w="100.0" w:type="dxa"/>
              <w:right w:w="100.0" w:type="dxa"/>
            </w:tcMar>
            <w:vAlign w:val="top"/>
          </w:tcPr>
          <w:p w:rsidR="00000000" w:rsidDel="00000000" w:rsidP="00000000" w:rsidRDefault="00000000" w:rsidRPr="00000000" w14:paraId="000000B8">
            <w:pPr>
              <w:pageBreakBefore w:val="0"/>
              <w:rPr>
                <w:i w:val="1"/>
                <w:color w:val="000000"/>
                <w:sz w:val="20"/>
                <w:szCs w:val="20"/>
              </w:rPr>
            </w:pPr>
            <w:r w:rsidDel="00000000" w:rsidR="00000000" w:rsidRPr="00000000">
              <w:rPr>
                <w:i w:val="1"/>
                <w:color w:val="000000"/>
                <w:sz w:val="20"/>
                <w:szCs w:val="20"/>
              </w:rPr>
              <w:drawing>
                <wp:inline distB="114300" distT="114300" distL="114300" distR="114300">
                  <wp:extent cx="2305050" cy="2044700"/>
                  <wp:effectExtent b="0" l="0" r="0" t="0"/>
                  <wp:docPr id="2"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2305050" cy="2044700"/>
                          </a:xfrm>
                          <a:prstGeom prst="rect"/>
                          <a:ln/>
                        </pic:spPr>
                      </pic:pic>
                    </a:graphicData>
                  </a:graphic>
                </wp:inline>
              </w:drawing>
            </w:r>
            <w:r w:rsidDel="00000000" w:rsidR="00000000" w:rsidRPr="00000000">
              <w:rPr>
                <w:rtl w:val="0"/>
              </w:rPr>
            </w:r>
          </w:p>
          <w:p w:rsidR="00000000" w:rsidDel="00000000" w:rsidP="00000000" w:rsidRDefault="00000000" w:rsidRPr="00000000" w14:paraId="000000B9">
            <w:pPr>
              <w:pageBreakBefore w:val="0"/>
              <w:rPr>
                <w:i w:val="1"/>
                <w:color w:val="000000"/>
                <w:sz w:val="20"/>
                <w:szCs w:val="20"/>
              </w:rPr>
            </w:pPr>
            <w:r w:rsidDel="00000000" w:rsidR="00000000" w:rsidRPr="00000000">
              <w:rPr>
                <w:i w:val="1"/>
                <w:color w:val="000000"/>
                <w:sz w:val="20"/>
                <w:szCs w:val="20"/>
                <w:rtl w:val="0"/>
              </w:rPr>
              <w:t xml:space="preserve">My code uses abstraction by incorporating a variety of functions to condense repeated code into smaller pieces. These functions can then be called within other functions or onEvents to make the code easier to read and understand. The function setUpBlastOff (1.) calls the functions hideText (2.), showText (3.), and setCharacter (4.), which are used to reduce the number of lines of code contained within the function. The setCharacter function (4.) is also an abstraction because it uses an if statement to check the value of the two character variables (boy and girl) and uses this logic to set the on-screen character to the one that the user chose. Overall, the function setUpBlastOff is an abstraction because it is called multiple times in the program to reset the 321BlastOff screen when the level is either won or quit. This prevents the programmer from having to retype the same several lines of code each time they want to reset the screen. These abstractions make my program more manageable </w:t>
            </w:r>
            <w:r w:rsidDel="00000000" w:rsidR="00000000" w:rsidRPr="00000000">
              <w:rPr>
                <w:i w:val="1"/>
                <w:color w:val="000000"/>
                <w:sz w:val="20"/>
                <w:szCs w:val="20"/>
                <w:highlight w:val="yellow"/>
                <w:rtl w:val="0"/>
              </w:rPr>
              <w:t xml:space="preserve">because they take repeated sections of code that would add significant complexity to my algorithms and reduce them into single functions. For example, the setUpBlastOff function would require at least 12 lines of code each time it was called if it were not condensed into a function.</w:t>
            </w:r>
            <w:r w:rsidDel="00000000" w:rsidR="00000000" w:rsidRPr="00000000">
              <w:rPr>
                <w:i w:val="1"/>
                <w:color w:val="000000"/>
                <w:sz w:val="20"/>
                <w:szCs w:val="20"/>
                <w:rtl w:val="0"/>
              </w:rPr>
              <w:t xml:space="preserve"> </w:t>
            </w:r>
          </w:p>
        </w:tc>
        <w:tc>
          <w:tcPr>
            <w:shd w:fill="cfe2f3" w:val="clear"/>
            <w:tcMar>
              <w:top w:w="100.0" w:type="dxa"/>
              <w:left w:w="100.0" w:type="dxa"/>
              <w:bottom w:w="100.0" w:type="dxa"/>
              <w:right w:w="100.0" w:type="dxa"/>
            </w:tcMar>
            <w:vAlign w:val="center"/>
          </w:tcPr>
          <w:p w:rsidR="00000000" w:rsidDel="00000000" w:rsidP="00000000" w:rsidRDefault="00000000" w:rsidRPr="00000000" w14:paraId="000000BA">
            <w:pPr>
              <w:pageBreakBefore w:val="0"/>
              <w:widowControl w:val="0"/>
              <w:jc w:val="center"/>
              <w:rPr>
                <w:b w:val="1"/>
                <w:color w:val="000000"/>
                <w:sz w:val="20"/>
                <w:szCs w:val="20"/>
              </w:rPr>
            </w:pPr>
            <w:r w:rsidDel="00000000" w:rsidR="00000000" w:rsidRPr="00000000">
              <w:rPr>
                <w:b w:val="1"/>
                <w:color w:val="000000"/>
                <w:sz w:val="20"/>
                <w:szCs w:val="20"/>
                <w:rtl w:val="0"/>
              </w:rPr>
              <w:t xml:space="preserve">Row and Task</w:t>
            </w:r>
          </w:p>
        </w:tc>
        <w:tc>
          <w:tcPr>
            <w:shd w:fill="cfe2f3" w:val="clear"/>
            <w:tcMar>
              <w:top w:w="100.0" w:type="dxa"/>
              <w:left w:w="100.0" w:type="dxa"/>
              <w:bottom w:w="100.0" w:type="dxa"/>
              <w:right w:w="100.0" w:type="dxa"/>
            </w:tcMar>
            <w:vAlign w:val="center"/>
          </w:tcPr>
          <w:p w:rsidR="00000000" w:rsidDel="00000000" w:rsidP="00000000" w:rsidRDefault="00000000" w:rsidRPr="00000000" w14:paraId="000000BB">
            <w:pPr>
              <w:pageBreakBefore w:val="0"/>
              <w:widowControl w:val="0"/>
              <w:jc w:val="center"/>
              <w:rPr>
                <w:b w:val="1"/>
                <w:color w:val="000000"/>
                <w:sz w:val="20"/>
                <w:szCs w:val="20"/>
              </w:rPr>
            </w:pPr>
            <w:r w:rsidDel="00000000" w:rsidR="00000000" w:rsidRPr="00000000">
              <w:rPr>
                <w:b w:val="1"/>
                <w:color w:val="000000"/>
                <w:sz w:val="20"/>
                <w:szCs w:val="20"/>
                <w:rtl w:val="0"/>
              </w:rPr>
              <w:t xml:space="preserve">Decision Rules</w:t>
            </w:r>
          </w:p>
        </w:tc>
      </w:tr>
      <w:tr>
        <w:trPr>
          <w:cantSplit w:val="0"/>
          <w:trHeight w:val="400" w:hRule="atLeast"/>
          <w:tblHeader w:val="0"/>
        </w:trP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0BC">
            <w:pPr>
              <w:pageBreakBefore w:val="0"/>
              <w:widowControl w:val="0"/>
              <w:spacing w:line="240" w:lineRule="auto"/>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pageBreakBefore w:val="0"/>
              <w:widowControl w:val="0"/>
              <w:rPr>
                <w:b w:val="1"/>
                <w:color w:val="000000"/>
                <w:sz w:val="20"/>
                <w:szCs w:val="20"/>
              </w:rPr>
            </w:pPr>
            <w:r w:rsidDel="00000000" w:rsidR="00000000" w:rsidRPr="00000000">
              <w:rPr>
                <w:b w:val="1"/>
                <w:color w:val="000000"/>
                <w:sz w:val="20"/>
                <w:szCs w:val="20"/>
                <w:rtl w:val="0"/>
              </w:rPr>
              <w:t xml:space="preserve">Row 7</w:t>
            </w:r>
          </w:p>
          <w:p w:rsidR="00000000" w:rsidDel="00000000" w:rsidP="00000000" w:rsidRDefault="00000000" w:rsidRPr="00000000" w14:paraId="000000BE">
            <w:pPr>
              <w:pageBreakBefore w:val="0"/>
              <w:widowControl w:val="0"/>
              <w:rPr>
                <w:b w:val="1"/>
                <w:color w:val="000000"/>
                <w:sz w:val="20"/>
                <w:szCs w:val="20"/>
              </w:rPr>
            </w:pPr>
            <w:r w:rsidDel="00000000" w:rsidR="00000000" w:rsidRPr="00000000">
              <w:rPr>
                <w:b w:val="1"/>
                <w:color w:val="000000"/>
                <w:sz w:val="20"/>
                <w:szCs w:val="20"/>
                <w:rtl w:val="0"/>
              </w:rPr>
              <w:t xml:space="preserve">Response 2D</w:t>
            </w:r>
          </w:p>
          <w:p w:rsidR="00000000" w:rsidDel="00000000" w:rsidP="00000000" w:rsidRDefault="00000000" w:rsidRPr="00000000" w14:paraId="000000BF">
            <w:pPr>
              <w:pageBreakBefore w:val="0"/>
              <w:widowControl w:val="0"/>
              <w:rPr>
                <w:b w:val="1"/>
                <w:color w:val="000000"/>
                <w:sz w:val="20"/>
                <w:szCs w:val="20"/>
              </w:rPr>
            </w:pPr>
            <w:r w:rsidDel="00000000" w:rsidR="00000000" w:rsidRPr="00000000">
              <w:rPr>
                <w:rtl w:val="0"/>
              </w:rPr>
            </w:r>
          </w:p>
          <w:p w:rsidR="00000000" w:rsidDel="00000000" w:rsidP="00000000" w:rsidRDefault="00000000" w:rsidRPr="00000000" w14:paraId="000000C0">
            <w:pPr>
              <w:pageBreakBefore w:val="0"/>
              <w:widowControl w:val="0"/>
              <w:rPr>
                <w:b w:val="1"/>
                <w:color w:val="000000"/>
                <w:sz w:val="20"/>
                <w:szCs w:val="20"/>
              </w:rPr>
            </w:pPr>
            <w:r w:rsidDel="00000000" w:rsidR="00000000" w:rsidRPr="00000000">
              <w:rPr>
                <w:color w:val="000000"/>
                <w:sz w:val="20"/>
                <w:szCs w:val="20"/>
                <w:rtl w:val="0"/>
              </w:rPr>
              <w:t xml:space="preserve">Selected code segment is </w:t>
            </w:r>
            <w:r w:rsidDel="00000000" w:rsidR="00000000" w:rsidRPr="00000000">
              <w:rPr>
                <w:color w:val="000000"/>
                <w:sz w:val="20"/>
                <w:szCs w:val="20"/>
                <w:highlight w:val="yellow"/>
                <w:rtl w:val="0"/>
              </w:rPr>
              <w:t xml:space="preserve">a student-developed abstraction</w:t>
            </w:r>
            <w:r w:rsidDel="00000000" w:rsidR="00000000" w:rsidRPr="00000000">
              <w:rPr>
                <w:color w:val="000000"/>
                <w:sz w:val="20"/>
                <w:szCs w:val="20"/>
                <w:rtl w:val="0"/>
              </w:rPr>
              <w:t xml:space="preserve">.</w:t>
            </w:r>
            <w:r w:rsidDel="00000000" w:rsidR="00000000" w:rsidRPr="00000000">
              <w:rPr>
                <w:color w:val="000000"/>
                <w:sz w:val="20"/>
                <w:szCs w:val="20"/>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pageBreakBefore w:val="0"/>
              <w:widowControl w:val="0"/>
              <w:rPr>
                <w:color w:val="000000"/>
                <w:sz w:val="20"/>
                <w:szCs w:val="20"/>
              </w:rPr>
            </w:pPr>
            <w:r w:rsidDel="00000000" w:rsidR="00000000" w:rsidRPr="00000000">
              <w:rPr>
                <w:color w:val="000000"/>
                <w:sz w:val="20"/>
                <w:szCs w:val="20"/>
                <w:rtl w:val="0"/>
              </w:rPr>
              <w:t xml:space="preserve">Responses that use existing abstractions to create a new abstraction, such as creating a list to represent a collection (e.g., a classroom, an inventory), would earn this point. </w:t>
            </w:r>
          </w:p>
          <w:p w:rsidR="00000000" w:rsidDel="00000000" w:rsidP="00000000" w:rsidRDefault="00000000" w:rsidRPr="00000000" w14:paraId="000000C2">
            <w:pPr>
              <w:pageBreakBefore w:val="0"/>
              <w:widowControl w:val="0"/>
              <w:rPr>
                <w:color w:val="000000"/>
                <w:sz w:val="20"/>
                <w:szCs w:val="20"/>
              </w:rPr>
            </w:pPr>
            <w:r w:rsidDel="00000000" w:rsidR="00000000" w:rsidRPr="00000000">
              <w:rPr>
                <w:rtl w:val="0"/>
              </w:rPr>
            </w:r>
          </w:p>
          <w:p w:rsidR="00000000" w:rsidDel="00000000" w:rsidP="00000000" w:rsidRDefault="00000000" w:rsidRPr="00000000" w14:paraId="000000C3">
            <w:pPr>
              <w:pageBreakBefore w:val="0"/>
              <w:widowControl w:val="0"/>
              <w:rPr>
                <w:color w:val="000000"/>
                <w:sz w:val="20"/>
                <w:szCs w:val="20"/>
              </w:rPr>
            </w:pPr>
            <w:r w:rsidDel="00000000" w:rsidR="00000000" w:rsidRPr="00000000">
              <w:rPr>
                <w:b w:val="1"/>
                <w:color w:val="000000"/>
                <w:sz w:val="20"/>
                <w:szCs w:val="20"/>
                <w:rtl w:val="0"/>
              </w:rPr>
              <w:t xml:space="preserve">Do NOT award a point if any one of the following is true: </w:t>
            </w:r>
            <w:r w:rsidDel="00000000" w:rsidR="00000000" w:rsidRPr="00000000">
              <w:rPr>
                <w:rtl w:val="0"/>
              </w:rPr>
            </w:r>
          </w:p>
          <w:p w:rsidR="00000000" w:rsidDel="00000000" w:rsidP="00000000" w:rsidRDefault="00000000" w:rsidRPr="00000000" w14:paraId="000000C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52.00000000000003" w:lineRule="auto"/>
              <w:ind w:left="330" w:right="0" w:hanging="180"/>
              <w:jc w:val="left"/>
              <w:rPr>
                <w:color w:val="000000"/>
                <w:sz w:val="20"/>
                <w:szCs w:val="20"/>
              </w:rPr>
            </w:pPr>
            <w:r w:rsidDel="00000000" w:rsidR="00000000" w:rsidRPr="00000000">
              <w:rPr>
                <w:color w:val="000000"/>
                <w:sz w:val="20"/>
                <w:szCs w:val="20"/>
                <w:rtl w:val="0"/>
              </w:rPr>
              <w:t xml:space="preserve">the response is an </w:t>
            </w:r>
            <w:r w:rsidDel="00000000" w:rsidR="00000000" w:rsidRPr="00000000">
              <w:rPr>
                <w:color w:val="000000"/>
                <w:sz w:val="20"/>
                <w:szCs w:val="20"/>
                <w:rtl w:val="0"/>
              </w:rPr>
              <w:t xml:space="preserve">existing</w:t>
            </w:r>
            <w:r w:rsidDel="00000000" w:rsidR="00000000" w:rsidRPr="00000000">
              <w:rPr>
                <w:color w:val="000000"/>
                <w:sz w:val="20"/>
                <w:szCs w:val="20"/>
                <w:rtl w:val="0"/>
              </w:rPr>
              <w:t xml:space="preserve"> abstraction such as variables, existing control structures, </w:t>
            </w:r>
            <w:r w:rsidDel="00000000" w:rsidR="00000000" w:rsidRPr="00000000">
              <w:rPr>
                <w:color w:val="000000"/>
                <w:sz w:val="20"/>
                <w:szCs w:val="20"/>
                <w:rtl w:val="0"/>
              </w:rPr>
              <w:t xml:space="preserve">event handlers</w:t>
            </w:r>
            <w:r w:rsidDel="00000000" w:rsidR="00000000" w:rsidRPr="00000000">
              <w:rPr>
                <w:color w:val="000000"/>
                <w:sz w:val="20"/>
                <w:szCs w:val="20"/>
                <w:rtl w:val="0"/>
              </w:rPr>
              <w:t xml:space="preserve">, APIs;</w:t>
            </w:r>
          </w:p>
          <w:p w:rsidR="00000000" w:rsidDel="00000000" w:rsidP="00000000" w:rsidRDefault="00000000" w:rsidRPr="00000000" w14:paraId="000000C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52.00000000000003" w:lineRule="auto"/>
              <w:ind w:left="330" w:right="0" w:hanging="180"/>
              <w:jc w:val="left"/>
              <w:rPr>
                <w:color w:val="000000"/>
                <w:sz w:val="20"/>
                <w:szCs w:val="20"/>
              </w:rPr>
            </w:pPr>
            <w:r w:rsidDel="00000000" w:rsidR="00000000" w:rsidRPr="00000000">
              <w:rPr>
                <w:color w:val="000000"/>
                <w:sz w:val="20"/>
                <w:szCs w:val="20"/>
                <w:rtl w:val="0"/>
              </w:rPr>
              <w:t xml:space="preserve">the code segment consisting of the abstraction is not included in the written responses section or is not explicitly identified in the program code section; or</w:t>
            </w:r>
          </w:p>
          <w:p w:rsidR="00000000" w:rsidDel="00000000" w:rsidP="00000000" w:rsidRDefault="00000000" w:rsidRPr="00000000" w14:paraId="000000C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52.00000000000003" w:lineRule="auto"/>
              <w:ind w:left="330" w:right="0" w:hanging="180"/>
              <w:jc w:val="left"/>
              <w:rPr>
                <w:color w:val="000000"/>
                <w:sz w:val="20"/>
                <w:szCs w:val="20"/>
              </w:rPr>
            </w:pPr>
            <w:r w:rsidDel="00000000" w:rsidR="00000000" w:rsidRPr="00000000">
              <w:rPr>
                <w:color w:val="000000"/>
                <w:sz w:val="20"/>
                <w:szCs w:val="20"/>
                <w:rtl w:val="0"/>
              </w:rPr>
              <w:t xml:space="preserve">the abstraction is not explicitly identified (i.e., the entire program is selected as an abstraction, without explicitly identifying the code segment containing the abstraction).</w:t>
            </w:r>
          </w:p>
        </w:tc>
      </w:tr>
      <w:tr>
        <w:trPr>
          <w:cantSplit w:val="0"/>
          <w:trHeight w:val="400" w:hRule="atLeast"/>
          <w:tblHeader w:val="0"/>
        </w:trP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0C7">
            <w:pPr>
              <w:pageBreakBefore w:val="0"/>
              <w:widowControl w:val="0"/>
              <w:spacing w:line="240" w:lineRule="auto"/>
              <w:rPr>
                <w:rFonts w:ascii="Droid Serif" w:cs="Droid Serif" w:eastAsia="Droid Serif" w:hAnsi="Droid Serif"/>
                <w:color w:val="000000"/>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8">
            <w:pPr>
              <w:pageBreakBefore w:val="0"/>
              <w:widowControl w:val="0"/>
              <w:spacing w:line="240" w:lineRule="auto"/>
              <w:rPr>
                <w:color w:val="000000"/>
                <w:sz w:val="20"/>
                <w:szCs w:val="20"/>
              </w:rPr>
            </w:pPr>
            <w:r w:rsidDel="00000000" w:rsidR="00000000" w:rsidRPr="00000000">
              <w:rPr>
                <w:b w:val="1"/>
                <w:color w:val="000000"/>
                <w:sz w:val="20"/>
                <w:szCs w:val="20"/>
                <w:rtl w:val="0"/>
              </w:rPr>
              <w:t xml:space="preserve">The response earned the point for this row.</w:t>
            </w:r>
            <w:r w:rsidDel="00000000" w:rsidR="00000000" w:rsidRPr="00000000">
              <w:rPr>
                <w:rtl w:val="0"/>
              </w:rPr>
            </w:r>
          </w:p>
          <w:p w:rsidR="00000000" w:rsidDel="00000000" w:rsidP="00000000" w:rsidRDefault="00000000" w:rsidRPr="00000000" w14:paraId="000000C9">
            <w:pPr>
              <w:pageBreakBefore w:val="0"/>
              <w:widowControl w:val="0"/>
              <w:spacing w:line="240" w:lineRule="auto"/>
              <w:rPr>
                <w:color w:val="000000"/>
                <w:sz w:val="20"/>
                <w:szCs w:val="20"/>
              </w:rPr>
            </w:pPr>
            <w:r w:rsidDel="00000000" w:rsidR="00000000" w:rsidRPr="00000000">
              <w:rPr>
                <w:color w:val="000000"/>
                <w:sz w:val="20"/>
                <w:szCs w:val="20"/>
                <w:rtl w:val="0"/>
              </w:rPr>
              <w:t xml:space="preserve">The selected code segment includes </w:t>
            </w:r>
            <w:r w:rsidDel="00000000" w:rsidR="00000000" w:rsidRPr="00000000">
              <w:rPr>
                <w:color w:val="000000"/>
                <w:sz w:val="20"/>
                <w:szCs w:val="20"/>
                <w:highlight w:val="yellow"/>
                <w:rtl w:val="0"/>
              </w:rPr>
              <w:t xml:space="preserve">a student-developed procedure setUpBlastOff</w:t>
            </w:r>
            <w:r w:rsidDel="00000000" w:rsidR="00000000" w:rsidRPr="00000000">
              <w:rPr>
                <w:color w:val="000000"/>
                <w:sz w:val="20"/>
                <w:szCs w:val="20"/>
                <w:rtl w:val="0"/>
              </w:rPr>
              <w:t xml:space="preserve">. The additional procedures that are shown are used in this procedure. </w:t>
            </w:r>
            <w:r w:rsidDel="00000000" w:rsidR="00000000" w:rsidRPr="00000000">
              <w:rPr>
                <w:rtl w:val="0"/>
              </w:rPr>
            </w:r>
          </w:p>
        </w:tc>
      </w:tr>
      <w:tr>
        <w:trPr>
          <w:cantSplit w:val="0"/>
          <w:trHeight w:val="400" w:hRule="atLeast"/>
          <w:tblHeader w:val="0"/>
        </w:trP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0CB">
            <w:pPr>
              <w:pageBreakBefore w:val="0"/>
              <w:widowControl w:val="0"/>
              <w:spacing w:line="240" w:lineRule="auto"/>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pageBreakBefore w:val="0"/>
              <w:widowControl w:val="0"/>
              <w:rPr>
                <w:b w:val="1"/>
                <w:color w:val="000000"/>
                <w:sz w:val="20"/>
                <w:szCs w:val="20"/>
              </w:rPr>
            </w:pPr>
            <w:r w:rsidDel="00000000" w:rsidR="00000000" w:rsidRPr="00000000">
              <w:rPr>
                <w:b w:val="1"/>
                <w:color w:val="000000"/>
                <w:sz w:val="20"/>
                <w:szCs w:val="20"/>
                <w:rtl w:val="0"/>
              </w:rPr>
              <w:t xml:space="preserve">Row 8</w:t>
            </w:r>
          </w:p>
          <w:p w:rsidR="00000000" w:rsidDel="00000000" w:rsidP="00000000" w:rsidRDefault="00000000" w:rsidRPr="00000000" w14:paraId="000000CD">
            <w:pPr>
              <w:pageBreakBefore w:val="0"/>
              <w:widowControl w:val="0"/>
              <w:rPr>
                <w:b w:val="1"/>
                <w:color w:val="000000"/>
                <w:sz w:val="20"/>
                <w:szCs w:val="20"/>
              </w:rPr>
            </w:pPr>
            <w:r w:rsidDel="00000000" w:rsidR="00000000" w:rsidRPr="00000000">
              <w:rPr>
                <w:b w:val="1"/>
                <w:color w:val="000000"/>
                <w:sz w:val="20"/>
                <w:szCs w:val="20"/>
                <w:rtl w:val="0"/>
              </w:rPr>
              <w:t xml:space="preserve">Response 2D</w:t>
            </w:r>
          </w:p>
          <w:p w:rsidR="00000000" w:rsidDel="00000000" w:rsidP="00000000" w:rsidRDefault="00000000" w:rsidRPr="00000000" w14:paraId="000000CE">
            <w:pPr>
              <w:pageBreakBefore w:val="0"/>
              <w:widowControl w:val="0"/>
              <w:rPr>
                <w:b w:val="1"/>
                <w:color w:val="000000"/>
                <w:sz w:val="20"/>
                <w:szCs w:val="20"/>
              </w:rPr>
            </w:pPr>
            <w:r w:rsidDel="00000000" w:rsidR="00000000" w:rsidRPr="00000000">
              <w:rPr>
                <w:rtl w:val="0"/>
              </w:rPr>
            </w:r>
          </w:p>
          <w:p w:rsidR="00000000" w:rsidDel="00000000" w:rsidP="00000000" w:rsidRDefault="00000000" w:rsidRPr="00000000" w14:paraId="000000CF">
            <w:pPr>
              <w:pageBreakBefore w:val="0"/>
              <w:widowControl w:val="0"/>
              <w:rPr>
                <w:b w:val="1"/>
                <w:color w:val="000000"/>
                <w:sz w:val="20"/>
                <w:szCs w:val="20"/>
              </w:rPr>
            </w:pPr>
            <w:r w:rsidDel="00000000" w:rsidR="00000000" w:rsidRPr="00000000">
              <w:rPr>
                <w:color w:val="000000"/>
                <w:sz w:val="20"/>
                <w:szCs w:val="20"/>
                <w:rtl w:val="0"/>
              </w:rPr>
              <w:t xml:space="preserve">Explains how the </w:t>
            </w:r>
            <w:r w:rsidDel="00000000" w:rsidR="00000000" w:rsidRPr="00000000">
              <w:rPr>
                <w:color w:val="000000"/>
                <w:sz w:val="20"/>
                <w:szCs w:val="20"/>
                <w:rtl w:val="0"/>
              </w:rPr>
              <w:t xml:space="preserve">selected abstraction manages the complexity </w:t>
            </w:r>
            <w:r w:rsidDel="00000000" w:rsidR="00000000" w:rsidRPr="00000000">
              <w:rPr>
                <w:color w:val="000000"/>
                <w:sz w:val="20"/>
                <w:szCs w:val="20"/>
                <w:rtl w:val="0"/>
              </w:rPr>
              <w:t xml:space="preserve">of the program.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pageBreakBefore w:val="0"/>
              <w:widowControl w:val="0"/>
              <w:rPr>
                <w:color w:val="000000"/>
                <w:sz w:val="20"/>
                <w:szCs w:val="20"/>
              </w:rPr>
            </w:pPr>
            <w:r w:rsidDel="00000000" w:rsidR="00000000" w:rsidRPr="00000000">
              <w:rPr>
                <w:color w:val="000000"/>
                <w:sz w:val="20"/>
                <w:szCs w:val="20"/>
                <w:rtl w:val="0"/>
              </w:rPr>
              <w:t xml:space="preserve">Responses should not be penalized for explanations of abstractions that are not developed by the student. </w:t>
            </w:r>
          </w:p>
          <w:p w:rsidR="00000000" w:rsidDel="00000000" w:rsidP="00000000" w:rsidRDefault="00000000" w:rsidRPr="00000000" w14:paraId="000000D1">
            <w:pPr>
              <w:pageBreakBefore w:val="0"/>
              <w:widowControl w:val="0"/>
              <w:rPr>
                <w:color w:val="000000"/>
                <w:sz w:val="20"/>
                <w:szCs w:val="20"/>
              </w:rPr>
            </w:pPr>
            <w:r w:rsidDel="00000000" w:rsidR="00000000" w:rsidRPr="00000000">
              <w:rPr>
                <w:rtl w:val="0"/>
              </w:rPr>
            </w:r>
          </w:p>
          <w:p w:rsidR="00000000" w:rsidDel="00000000" w:rsidP="00000000" w:rsidRDefault="00000000" w:rsidRPr="00000000" w14:paraId="000000D2">
            <w:pPr>
              <w:pageBreakBefore w:val="0"/>
              <w:widowControl w:val="0"/>
              <w:rPr>
                <w:color w:val="000000"/>
                <w:sz w:val="20"/>
                <w:szCs w:val="20"/>
              </w:rPr>
            </w:pPr>
            <w:r w:rsidDel="00000000" w:rsidR="00000000" w:rsidRPr="00000000">
              <w:rPr>
                <w:b w:val="1"/>
                <w:color w:val="000000"/>
                <w:sz w:val="20"/>
                <w:szCs w:val="20"/>
                <w:rtl w:val="0"/>
              </w:rPr>
              <w:t xml:space="preserve">Do NOT award a point if any one of the following is true: </w:t>
            </w:r>
            <w:r w:rsidDel="00000000" w:rsidR="00000000" w:rsidRPr="00000000">
              <w:rPr>
                <w:rtl w:val="0"/>
              </w:rPr>
            </w:r>
          </w:p>
          <w:p w:rsidR="00000000" w:rsidDel="00000000" w:rsidP="00000000" w:rsidRDefault="00000000" w:rsidRPr="00000000" w14:paraId="000000D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52.00000000000003" w:lineRule="auto"/>
              <w:ind w:left="330" w:right="0" w:hanging="180"/>
              <w:jc w:val="left"/>
              <w:rPr>
                <w:color w:val="000000"/>
                <w:sz w:val="20"/>
                <w:szCs w:val="20"/>
              </w:rPr>
            </w:pPr>
            <w:r w:rsidDel="00000000" w:rsidR="00000000" w:rsidRPr="00000000">
              <w:rPr>
                <w:color w:val="000000"/>
                <w:sz w:val="20"/>
                <w:szCs w:val="20"/>
                <w:rtl w:val="0"/>
              </w:rPr>
              <w:t xml:space="preserve">the explanation does not apply to the selected abstraction; or </w:t>
            </w:r>
          </w:p>
          <w:p w:rsidR="00000000" w:rsidDel="00000000" w:rsidP="00000000" w:rsidRDefault="00000000" w:rsidRPr="00000000" w14:paraId="000000D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52.00000000000003" w:lineRule="auto"/>
              <w:ind w:left="330" w:right="0" w:hanging="180"/>
              <w:jc w:val="left"/>
              <w:rPr>
                <w:color w:val="000000"/>
                <w:sz w:val="20"/>
                <w:szCs w:val="20"/>
              </w:rPr>
            </w:pPr>
            <w:r w:rsidDel="00000000" w:rsidR="00000000" w:rsidRPr="00000000">
              <w:rPr>
                <w:color w:val="000000"/>
                <w:sz w:val="20"/>
                <w:szCs w:val="20"/>
                <w:rtl w:val="0"/>
              </w:rPr>
              <w:t xml:space="preserve">the abstraction is not explicitly identified (i.e., the entire program is selected as an abstraction, without explicitly identifying the code segment containing the abstraction).</w:t>
            </w:r>
          </w:p>
        </w:tc>
      </w:tr>
      <w:tr>
        <w:trPr>
          <w:cantSplit w:val="0"/>
          <w:trHeight w:val="400" w:hRule="atLeast"/>
          <w:tblHeader w:val="0"/>
        </w:trP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0D5">
            <w:pPr>
              <w:pageBreakBefore w:val="0"/>
              <w:widowControl w:val="0"/>
              <w:spacing w:line="240" w:lineRule="auto"/>
              <w:rPr>
                <w:rFonts w:ascii="Droid Serif" w:cs="Droid Serif" w:eastAsia="Droid Serif" w:hAnsi="Droid Serif"/>
                <w:color w:val="000000"/>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6">
            <w:pPr>
              <w:pageBreakBefore w:val="0"/>
              <w:widowControl w:val="0"/>
              <w:spacing w:line="240" w:lineRule="auto"/>
              <w:rPr>
                <w:b w:val="1"/>
                <w:color w:val="000000"/>
                <w:sz w:val="20"/>
                <w:szCs w:val="20"/>
              </w:rPr>
            </w:pPr>
            <w:r w:rsidDel="00000000" w:rsidR="00000000" w:rsidRPr="00000000">
              <w:rPr>
                <w:b w:val="1"/>
                <w:color w:val="000000"/>
                <w:sz w:val="20"/>
                <w:szCs w:val="20"/>
                <w:rtl w:val="0"/>
              </w:rPr>
              <w:t xml:space="preserve">The response earned the point for this row.</w:t>
            </w:r>
          </w:p>
          <w:p w:rsidR="00000000" w:rsidDel="00000000" w:rsidP="00000000" w:rsidRDefault="00000000" w:rsidRPr="00000000" w14:paraId="000000D7">
            <w:pPr>
              <w:pageBreakBefore w:val="0"/>
              <w:widowControl w:val="0"/>
              <w:spacing w:line="240" w:lineRule="auto"/>
              <w:rPr>
                <w:color w:val="000000"/>
                <w:sz w:val="20"/>
                <w:szCs w:val="20"/>
                <w:highlight w:val="yellow"/>
              </w:rPr>
            </w:pPr>
            <w:r w:rsidDel="00000000" w:rsidR="00000000" w:rsidRPr="00000000">
              <w:rPr>
                <w:color w:val="000000"/>
                <w:sz w:val="20"/>
                <w:szCs w:val="20"/>
                <w:rtl w:val="0"/>
              </w:rPr>
              <w:t xml:space="preserve">The abstraction being described is a procedure setUpBlastOff that calls three additional procedures. The response explains that the abstraction makes the program more manageable </w:t>
            </w:r>
            <w:r w:rsidDel="00000000" w:rsidR="00000000" w:rsidRPr="00000000">
              <w:rPr>
                <w:color w:val="000000"/>
                <w:sz w:val="20"/>
                <w:szCs w:val="20"/>
                <w:highlight w:val="yellow"/>
                <w:rtl w:val="0"/>
              </w:rPr>
              <w:t xml:space="preserve">“because they take repeated sections of code that would add significant complexity to my algorithms and reduce them into single functions. For example, the setUpBlastOff function would require at least 12 lines of code each time it was called if it were not condensed into a function.”</w:t>
            </w:r>
          </w:p>
          <w:p w:rsidR="00000000" w:rsidDel="00000000" w:rsidP="00000000" w:rsidRDefault="00000000" w:rsidRPr="00000000" w14:paraId="000000D8">
            <w:pPr>
              <w:pageBreakBefore w:val="0"/>
              <w:widowControl w:val="0"/>
              <w:spacing w:line="240" w:lineRule="auto"/>
              <w:rPr>
                <w:color w:val="000000"/>
                <w:sz w:val="20"/>
                <w:szCs w:val="20"/>
              </w:rPr>
            </w:pPr>
            <w:r w:rsidDel="00000000" w:rsidR="00000000" w:rsidRPr="00000000">
              <w:rPr>
                <w:rtl w:val="0"/>
              </w:rPr>
            </w:r>
          </w:p>
        </w:tc>
      </w:tr>
    </w:tbl>
    <w:p w:rsidR="00000000" w:rsidDel="00000000" w:rsidP="00000000" w:rsidRDefault="00000000" w:rsidRPr="00000000" w14:paraId="000000DA">
      <w:pPr>
        <w:pageBreakBefore w:val="0"/>
        <w:widowControl w:val="0"/>
        <w:pBdr>
          <w:top w:space="0" w:sz="0" w:val="nil"/>
          <w:left w:space="0" w:sz="0" w:val="nil"/>
          <w:bottom w:space="0" w:sz="0" w:val="nil"/>
          <w:right w:space="0" w:sz="0" w:val="nil"/>
          <w:between w:space="0" w:sz="0" w:val="nil"/>
        </w:pBdr>
        <w:shd w:fill="auto" w:val="clear"/>
        <w:spacing w:line="252.00000000000003" w:lineRule="auto"/>
        <w:rPr>
          <w:i w:val="1"/>
          <w:sz w:val="20"/>
          <w:szCs w:val="20"/>
        </w:rPr>
      </w:pPr>
      <w:r w:rsidDel="00000000" w:rsidR="00000000" w:rsidRPr="00000000">
        <w:rPr>
          <w:rtl w:val="0"/>
        </w:rPr>
      </w:r>
    </w:p>
    <w:p w:rsidR="00000000" w:rsidDel="00000000" w:rsidP="00000000" w:rsidRDefault="00000000" w:rsidRPr="00000000" w14:paraId="000000DB">
      <w:pPr>
        <w:pageBreakBefore w:val="0"/>
        <w:widowControl w:val="0"/>
        <w:pBdr>
          <w:top w:space="0" w:sz="0" w:val="nil"/>
          <w:left w:space="0" w:sz="0" w:val="nil"/>
          <w:bottom w:space="0" w:sz="0" w:val="nil"/>
          <w:right w:space="0" w:sz="0" w:val="nil"/>
          <w:between w:space="0" w:sz="0" w:val="nil"/>
        </w:pBdr>
        <w:shd w:fill="auto" w:val="clear"/>
        <w:spacing w:line="252.00000000000003" w:lineRule="auto"/>
        <w:rPr>
          <w:rFonts w:ascii="Droid Serif" w:cs="Droid Serif" w:eastAsia="Droid Serif" w:hAnsi="Droid Serif"/>
          <w:color w:val="000000"/>
          <w:sz w:val="20"/>
          <w:szCs w:val="20"/>
        </w:rPr>
      </w:pPr>
      <w:r w:rsidDel="00000000" w:rsidR="00000000" w:rsidRPr="00000000">
        <w:rPr>
          <w:rFonts w:ascii="Droid Serif" w:cs="Droid Serif" w:eastAsia="Droid Serif" w:hAnsi="Droid Serif"/>
          <w:b w:val="1"/>
          <w:color w:val="000000"/>
          <w:sz w:val="20"/>
          <w:szCs w:val="20"/>
          <w:rtl w:val="0"/>
        </w:rPr>
        <w:t xml:space="preserve">3. Program Code</w:t>
      </w:r>
      <w:r w:rsidDel="00000000" w:rsidR="00000000" w:rsidRPr="00000000">
        <w:rPr>
          <w:rFonts w:ascii="Droid Serif" w:cs="Droid Serif" w:eastAsia="Droid Serif" w:hAnsi="Droid Serif"/>
          <w:color w:val="000000"/>
          <w:sz w:val="20"/>
          <w:szCs w:val="20"/>
          <w:rtl w:val="0"/>
        </w:rPr>
        <w:t xml:space="preserve"> </w:t>
      </w:r>
    </w:p>
    <w:p w:rsidR="00000000" w:rsidDel="00000000" w:rsidP="00000000" w:rsidRDefault="00000000" w:rsidRPr="00000000" w14:paraId="000000DC">
      <w:pPr>
        <w:pageBreakBefore w:val="0"/>
        <w:widowControl w:val="0"/>
        <w:pBdr>
          <w:top w:space="0" w:sz="0" w:val="nil"/>
          <w:left w:space="0" w:sz="0" w:val="nil"/>
          <w:bottom w:space="0" w:sz="0" w:val="nil"/>
          <w:right w:space="0" w:sz="0" w:val="nil"/>
          <w:between w:space="0" w:sz="0" w:val="nil"/>
        </w:pBdr>
        <w:shd w:fill="auto" w:val="clear"/>
        <w:spacing w:line="276" w:lineRule="auto"/>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Capture and paste your entire program code in this section. </w:t>
      </w:r>
    </w:p>
    <w:p w:rsidR="00000000" w:rsidDel="00000000" w:rsidP="00000000" w:rsidRDefault="00000000" w:rsidRPr="00000000" w14:paraId="000000DD">
      <w:pPr>
        <w:pageBreakBefore w:val="0"/>
        <w:widowControl w:val="0"/>
        <w:numPr>
          <w:ilvl w:val="0"/>
          <w:numId w:val="2"/>
        </w:numPr>
        <w:pBdr>
          <w:top w:space="0" w:sz="0" w:val="nil"/>
          <w:left w:space="0" w:sz="0" w:val="nil"/>
          <w:bottom w:space="0" w:sz="0" w:val="nil"/>
          <w:right w:space="0" w:sz="0" w:val="nil"/>
          <w:between w:space="0" w:sz="0" w:val="nil"/>
        </w:pBdr>
        <w:shd w:fill="auto" w:val="clear"/>
        <w:spacing w:line="276" w:lineRule="auto"/>
        <w:ind w:left="720" w:hanging="360"/>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Mark with an oval the segment of program code that implements the algorithm you created for your program that integrates other algorithms and integrates mathematical and/or logical concepts. </w:t>
      </w:r>
    </w:p>
    <w:p w:rsidR="00000000" w:rsidDel="00000000" w:rsidP="00000000" w:rsidRDefault="00000000" w:rsidRPr="00000000" w14:paraId="000000DE">
      <w:pPr>
        <w:pageBreakBefore w:val="0"/>
        <w:widowControl w:val="0"/>
        <w:numPr>
          <w:ilvl w:val="0"/>
          <w:numId w:val="2"/>
        </w:numPr>
        <w:pBdr>
          <w:top w:space="0" w:sz="0" w:val="nil"/>
          <w:left w:space="0" w:sz="0" w:val="nil"/>
          <w:bottom w:space="0" w:sz="0" w:val="nil"/>
          <w:right w:space="0" w:sz="0" w:val="nil"/>
          <w:between w:space="0" w:sz="0" w:val="nil"/>
        </w:pBdr>
        <w:shd w:fill="auto" w:val="clear"/>
        <w:spacing w:line="276" w:lineRule="auto"/>
        <w:ind w:left="720" w:hanging="360"/>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Mark with a rectangle the segment of program code that represents an abstraction you developed. </w:t>
      </w:r>
    </w:p>
    <w:p w:rsidR="00000000" w:rsidDel="00000000" w:rsidP="00000000" w:rsidRDefault="00000000" w:rsidRPr="00000000" w14:paraId="000000DF">
      <w:pPr>
        <w:pageBreakBefore w:val="0"/>
        <w:widowControl w:val="0"/>
        <w:numPr>
          <w:ilvl w:val="0"/>
          <w:numId w:val="2"/>
        </w:numPr>
        <w:pBdr>
          <w:top w:space="0" w:sz="0" w:val="nil"/>
          <w:left w:space="0" w:sz="0" w:val="nil"/>
          <w:bottom w:space="0" w:sz="0" w:val="nil"/>
          <w:right w:space="0" w:sz="0" w:val="nil"/>
          <w:between w:space="0" w:sz="0" w:val="nil"/>
        </w:pBdr>
        <w:shd w:fill="auto" w:val="clear"/>
        <w:spacing w:line="276" w:lineRule="auto"/>
        <w:ind w:left="720" w:hanging="360"/>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Include comments or acknowledgments for program code that has been written by someone else.</w:t>
      </w:r>
      <w:r w:rsidDel="00000000" w:rsidR="00000000" w:rsidRPr="00000000">
        <w:rPr>
          <w:rtl w:val="0"/>
        </w:rPr>
      </w:r>
    </w:p>
    <w:sectPr>
      <w:headerReference r:id="rId11" w:type="default"/>
      <w:headerReference r:id="rId12" w:type="first"/>
      <w:footerReference r:id="rId13" w:type="default"/>
      <w:footerReference r:id="rId14" w:type="first"/>
      <w:pgSz w:h="12240" w:w="15840" w:orient="landscape"/>
      <w:pgMar w:bottom="720" w:top="720" w:left="1080" w:right="108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Ubuntu"/>
  <w:font w:name="Droid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shd w:fill="auto" w:val="clear"/>
      <w:jc w:val="right"/>
      <w:rPr>
        <w:i w:val="1"/>
        <w:color w:val="5d6770"/>
        <w:sz w:val="18"/>
        <w:szCs w:val="18"/>
      </w:rPr>
    </w:pPr>
    <w:r w:rsidDel="00000000" w:rsidR="00000000" w:rsidRPr="00000000">
      <w:rPr>
        <w:i w:val="1"/>
        <w:color w:val="5d6770"/>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2">
    <w:pPr>
      <w:pageBreakBefore w:val="0"/>
      <w:widowControl w:val="0"/>
      <w:pBdr>
        <w:top w:space="0" w:sz="0" w:val="nil"/>
        <w:left w:space="0" w:sz="0" w:val="nil"/>
        <w:bottom w:space="0" w:sz="0" w:val="nil"/>
        <w:right w:space="0" w:sz="0" w:val="nil"/>
        <w:between w:space="0" w:sz="0" w:val="nil"/>
      </w:pBdr>
      <w:shd w:fill="auto" w:val="clear"/>
      <w:spacing w:line="252.00000000000003" w:lineRule="auto"/>
      <w:rPr>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666666"/>
        <w:sz w:val="22"/>
        <w:szCs w:val="22"/>
        <w:lang w:val="en"/>
      </w:rPr>
    </w:rPrDefault>
    <w:pPrDefault>
      <w:pPr>
        <w:spacing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before="300" w:lineRule="auto"/>
    </w:pPr>
    <w:rPr>
      <w:rFonts w:ascii="Ubuntu" w:cs="Ubuntu" w:eastAsia="Ubuntu" w:hAnsi="Ubuntu"/>
      <w:b w:val="1"/>
      <w:color w:val="7665a0"/>
      <w:sz w:val="24"/>
      <w:szCs w:val="24"/>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3.png"/><Relationship Id="rId13" Type="http://schemas.openxmlformats.org/officeDocument/2006/relationships/footer" Target="footer2.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secure-media.collegeboard.org/ap/pdf/computer-science-principles/ap17-csp-create-sample-c.pdf"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