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din6g0thn7qn" w:id="0"/>
      <w:bookmarkEnd w:id="0"/>
      <w:r w:rsidDel="00000000" w:rsidR="00000000" w:rsidRPr="00000000">
        <w:rPr>
          <w:rtl w:val="0"/>
        </w:rPr>
        <w:t xml:space="preserve">Candidate Interview Evaluation Form For Administrative Assistant</w:t>
      </w:r>
    </w:p>
    <w:p w:rsidR="00000000" w:rsidDel="00000000" w:rsidP="00000000" w:rsidRDefault="00000000" w:rsidRPr="00000000" w14:paraId="00000002">
      <w:pPr>
        <w:pStyle w:val="Heading1"/>
        <w:rPr/>
      </w:pPr>
      <w:bookmarkStart w:colFirst="0" w:colLast="0" w:name="_dqtnpygm10d9"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iCs w:val="1"/>
              </w:rPr>
            </w:pPr>
            <w:r w:rsidDel="00000000" w:rsidR="00000000" w:rsidRPr="00000000">
              <w:rPr>
                <w:i w:val="1"/>
                <w:iCs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iCs w:val="1"/>
              </w:rPr>
            </w:pPr>
            <w:r w:rsidDel="00000000" w:rsidR="00000000" w:rsidRPr="00000000">
              <w:rPr>
                <w:i w:val="1"/>
                <w:iCs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iCs w:val="1"/>
              </w:rPr>
            </w:pPr>
            <w:r w:rsidDel="00000000" w:rsidR="00000000" w:rsidRPr="00000000">
              <w:rPr>
                <w:i w:val="1"/>
                <w:iCs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iCs w:val="1"/>
              </w:rPr>
            </w:pPr>
            <w:r w:rsidDel="00000000" w:rsidR="00000000" w:rsidRPr="00000000">
              <w:rPr>
                <w:i w:val="1"/>
                <w:iCs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iCs w:val="1"/>
              </w:rPr>
            </w:pPr>
            <w:r w:rsidDel="00000000" w:rsidR="00000000" w:rsidRPr="00000000">
              <w:rPr>
                <w:i w:val="1"/>
                <w:iCs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iCs w:val="1"/>
              </w:rPr>
            </w:pPr>
            <w:r w:rsidDel="00000000" w:rsidR="00000000" w:rsidRPr="00000000">
              <w:rPr>
                <w:i w:val="1"/>
                <w:iCs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iCs w:val="1"/>
              </w:rPr>
            </w:pPr>
            <w:r w:rsidDel="00000000" w:rsidR="00000000" w:rsidRPr="00000000">
              <w:rPr>
                <w:i w:val="1"/>
                <w:iCs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iCs w:val="1"/>
              </w:rPr>
            </w:pPr>
            <w:r w:rsidDel="00000000" w:rsidR="00000000" w:rsidRPr="00000000">
              <w:rPr>
                <w:i w:val="1"/>
                <w:iCs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iCs w:val="1"/>
              </w:rPr>
            </w:pPr>
            <w:r w:rsidDel="00000000" w:rsidR="00000000" w:rsidRPr="00000000">
              <w:rPr>
                <w:i w:val="1"/>
                <w:iCs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iCs w:val="1"/>
              </w:rPr>
            </w:pPr>
            <w:r w:rsidDel="00000000" w:rsidR="00000000" w:rsidRPr="00000000">
              <w:rPr>
                <w:i w:val="1"/>
                <w:iCs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iCs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3vnp7i3d3fb8"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bCs w:val="1"/>
              </w:rPr>
            </w:pPr>
            <w:r w:rsidDel="00000000" w:rsidR="00000000" w:rsidRPr="00000000">
              <w:rPr>
                <w:b w:val="1"/>
                <w:b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rPr>
            </w:pPr>
            <w:r w:rsidDel="00000000" w:rsidR="00000000" w:rsidRPr="00000000">
              <w:rPr>
                <w:b w:val="1"/>
                <w:bCs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iCs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iCs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iCs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f2kd1i1iwu3p"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jc19khpckgmi"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4plikq8kcbg6"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mbigbi74jwv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4b978btzn7tp"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rhn5a6thintx"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mld0rxd7t0jv"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t82179fpm1c4"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82zwp628yrdd"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z60untfqvue7"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Title"/>
              <w:jc w:val="left"/>
              <w:rPr>
                <w:rFonts w:ascii="Arial" w:cs="Arial" w:eastAsia="Arial" w:hAnsi="Arial"/>
                <w:b w:val="0"/>
                <w:bCs w:val="0"/>
                <w:sz w:val="24"/>
                <w:szCs w:val="24"/>
              </w:rPr>
            </w:pPr>
            <w:bookmarkStart w:colFirst="0" w:colLast="0" w:name="_7i80q7pqa6ij" w:id="16"/>
            <w:bookmarkEnd w:id="16"/>
            <w:r w:rsidDel="00000000" w:rsidR="00000000" w:rsidRPr="00000000">
              <w:rPr>
                <w:rFonts w:ascii="Arial" w:cs="Arial" w:eastAsia="Arial" w:hAnsi="Arial"/>
                <w:b w:val="0"/>
                <w:bCs w:val="0"/>
                <w:sz w:val="24"/>
                <w:szCs w:val="24"/>
                <w:rtl w:val="0"/>
              </w:rPr>
              <w:t xml:space="preserve">Administrative Assistant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f3uaj9odnkyx" w:id="17"/>
      <w:bookmarkEnd w:id="17"/>
      <w:r w:rsidDel="00000000" w:rsidR="00000000" w:rsidRPr="00000000">
        <w:rPr>
          <w:rtl w:val="0"/>
        </w:rPr>
      </w:r>
    </w:p>
    <w:p w:rsidR="00000000" w:rsidDel="00000000" w:rsidP="00000000" w:rsidRDefault="00000000" w:rsidRPr="00000000" w14:paraId="00000092">
      <w:pPr>
        <w:pStyle w:val="Heading1"/>
        <w:rPr/>
      </w:pPr>
      <w:bookmarkStart w:colFirst="0" w:colLast="0" w:name="_gf2ltgqxfsop" w:id="18"/>
      <w:bookmarkEnd w:id="18"/>
      <w:r w:rsidDel="00000000" w:rsidR="00000000" w:rsidRPr="00000000">
        <w:rPr>
          <w:rtl w:val="0"/>
        </w:rPr>
        <w:t xml:space="preserve">Section 2: Ratings and Notes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lq9823xwdwo3" w:id="19"/>
      <w:bookmarkEnd w:id="19"/>
      <w:r w:rsidDel="00000000" w:rsidR="00000000" w:rsidRPr="00000000">
        <w:rPr>
          <w:rtl w:val="0"/>
        </w:rPr>
        <w:t xml:space="preserve">Section 2.1 : Technical Competency Ratings / Evidence</w:t>
      </w:r>
    </w:p>
    <w:p w:rsidR="00000000" w:rsidDel="00000000" w:rsidP="00000000" w:rsidRDefault="00000000" w:rsidRPr="00000000" w14:paraId="00000095">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9D">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F">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A0">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A2">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A4">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ind w:left="0" w:firstLine="0"/>
              <w:rPr/>
            </w:pPr>
            <w:r w:rsidDel="00000000" w:rsidR="00000000" w:rsidRPr="00000000">
              <w:rPr>
                <w:rtl w:val="0"/>
              </w:rPr>
              <w:t xml:space="preserve">Proficiently operates Microsoft Office tools with high accuracy and speed.</w:t>
            </w:r>
          </w:p>
          <w:p w:rsidR="00000000" w:rsidDel="00000000" w:rsidP="00000000" w:rsidRDefault="00000000" w:rsidRPr="00000000" w14:paraId="000000A6">
            <w:pPr>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spacing w:after="240" w:line="276" w:lineRule="auto"/>
              <w:ind w:left="0" w:firstLine="0"/>
              <w:rPr/>
            </w:pPr>
            <w:r w:rsidDel="00000000" w:rsidR="00000000" w:rsidRPr="00000000">
              <w:rPr>
                <w:rtl w:val="0"/>
              </w:rPr>
            </w:r>
          </w:p>
          <w:p w:rsidR="00000000" w:rsidDel="00000000" w:rsidP="00000000" w:rsidRDefault="00000000" w:rsidRPr="00000000" w14:paraId="000000AB">
            <w:pPr>
              <w:spacing w:after="240" w:line="276"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spacing w:line="240" w:lineRule="auto"/>
              <w:rPr/>
            </w:pPr>
            <w:r w:rsidDel="00000000" w:rsidR="00000000" w:rsidRPr="00000000">
              <w:rPr>
                <w:rtl w:val="0"/>
              </w:rPr>
              <w:t xml:space="preserve">Quickly learns and adapts to new software and technology.</w:t>
            </w:r>
          </w:p>
          <w:p w:rsidR="00000000" w:rsidDel="00000000" w:rsidP="00000000" w:rsidRDefault="00000000" w:rsidRPr="00000000" w14:paraId="000000A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gf2ltgqxfsop" w:id="18"/>
            <w:bookmarkEnd w:id="18"/>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spacing w:line="240" w:lineRule="auto"/>
              <w:rPr/>
            </w:pPr>
            <w:r w:rsidDel="00000000" w:rsidR="00000000" w:rsidRPr="00000000">
              <w:rPr>
                <w:rtl w:val="0"/>
              </w:rPr>
              <w:t xml:space="preserve">Operates office equipment effectively and troubleshoots basic issues.</w:t>
            </w:r>
          </w:p>
          <w:p w:rsidR="00000000" w:rsidDel="00000000" w:rsidP="00000000" w:rsidRDefault="00000000" w:rsidRPr="00000000" w14:paraId="000000B3">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1"/>
              <w:rPr/>
            </w:pPr>
            <w:bookmarkStart w:colFirst="0" w:colLast="0" w:name="_gf2ltgqxfsop" w:id="18"/>
            <w:bookmarkEnd w:id="18"/>
            <w:r w:rsidDel="00000000" w:rsidR="00000000" w:rsidRPr="00000000">
              <w:rPr>
                <w:rtl w:val="0"/>
              </w:rPr>
            </w:r>
          </w:p>
        </w:tc>
      </w:tr>
    </w:tbl>
    <w:p w:rsidR="00000000" w:rsidDel="00000000" w:rsidP="00000000" w:rsidRDefault="00000000" w:rsidRPr="00000000" w14:paraId="000000C2">
      <w:pPr>
        <w:pStyle w:val="Heading1"/>
        <w:rPr/>
      </w:pPr>
      <w:bookmarkStart w:colFirst="0" w:colLast="0" w:name="_v23elmeozotp" w:id="20"/>
      <w:bookmarkEnd w:id="20"/>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rPr/>
      </w:pPr>
      <w:bookmarkStart w:colFirst="0" w:colLast="0" w:name="_dgto9vplaliw" w:id="21"/>
      <w:bookmarkEnd w:id="21"/>
      <w:r w:rsidDel="00000000" w:rsidR="00000000" w:rsidRPr="00000000">
        <w:rPr>
          <w:rtl w:val="0"/>
        </w:rPr>
        <w:t xml:space="preserve">Section 2.2 : Behavioral Competency Ratings / Evidence</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0">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jc w:val="center"/>
              <w:rPr>
                <w:i w:val="1"/>
                <w:iCs w:val="1"/>
              </w:rPr>
            </w:pPr>
            <w:r w:rsidDel="00000000" w:rsidR="00000000" w:rsidRPr="00000000">
              <w:rPr>
                <w:i w:val="1"/>
                <w:iCs w:val="1"/>
                <w:rtl w:val="0"/>
              </w:rPr>
              <w:t xml:space="preserve">Weightage</w:t>
            </w:r>
          </w:p>
          <w:p w:rsidR="00000000" w:rsidDel="00000000" w:rsidP="00000000" w:rsidRDefault="00000000" w:rsidRPr="00000000" w14:paraId="000000D7">
            <w:pPr>
              <w:jc w:val="center"/>
              <w:rPr>
                <w:i w:val="1"/>
                <w:iCs w:val="1"/>
              </w:rPr>
            </w:pPr>
            <w:r w:rsidDel="00000000" w:rsidR="00000000" w:rsidRPr="00000000">
              <w:rPr>
                <w:i w:val="1"/>
                <w:iCs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8">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D9">
            <w:pPr>
              <w:jc w:val="center"/>
              <w:rPr>
                <w:i w:val="1"/>
                <w:iCs w:val="1"/>
              </w:rPr>
            </w:pPr>
            <w:r w:rsidDel="00000000" w:rsidR="00000000" w:rsidRPr="00000000">
              <w:rPr>
                <w:i w:val="1"/>
                <w:iCs w:val="1"/>
                <w:rtl w:val="0"/>
              </w:rPr>
              <w:t xml:space="preserve">(R) </w:t>
            </w:r>
          </w:p>
          <w:p w:rsidR="00000000" w:rsidDel="00000000" w:rsidP="00000000" w:rsidRDefault="00000000" w:rsidRPr="00000000" w14:paraId="000000DA">
            <w:pPr>
              <w:jc w:val="center"/>
              <w:rPr>
                <w:i w:val="1"/>
                <w:i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jc w:val="center"/>
              <w:rPr>
                <w:i w:val="1"/>
                <w:iCs w:val="1"/>
              </w:rPr>
            </w:pPr>
            <w:r w:rsidDel="00000000" w:rsidR="00000000" w:rsidRPr="00000000">
              <w:rPr>
                <w:i w:val="1"/>
                <w:iCs w:val="1"/>
                <w:rtl w:val="0"/>
              </w:rPr>
              <w:t xml:space="preserve">Total score</w:t>
            </w:r>
          </w:p>
          <w:p w:rsidR="00000000" w:rsidDel="00000000" w:rsidP="00000000" w:rsidRDefault="00000000" w:rsidRPr="00000000" w14:paraId="000000DC">
            <w:pPr>
              <w:jc w:val="center"/>
              <w:rPr>
                <w:i w:val="1"/>
                <w:iCs w:val="1"/>
              </w:rPr>
            </w:pPr>
            <w:r w:rsidDel="00000000" w:rsidR="00000000" w:rsidRPr="00000000">
              <w:rPr>
                <w:i w:val="1"/>
                <w:iCs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D">
            <w:pPr>
              <w:jc w:val="center"/>
              <w:rPr>
                <w:i w:val="1"/>
                <w:iCs w:val="1"/>
              </w:rPr>
            </w:pPr>
            <w:r w:rsidDel="00000000" w:rsidR="00000000" w:rsidRPr="00000000">
              <w:rPr>
                <w:i w:val="1"/>
                <w:iCs w:val="1"/>
                <w:rtl w:val="0"/>
              </w:rPr>
              <w:t xml:space="preserve">Evidence</w:t>
            </w:r>
          </w:p>
          <w:p w:rsidR="00000000" w:rsidDel="00000000" w:rsidP="00000000" w:rsidRDefault="00000000" w:rsidRPr="00000000" w14:paraId="000000DE">
            <w:pPr>
              <w:jc w:val="center"/>
              <w:rPr>
                <w:i w:val="1"/>
                <w:iCs w:val="1"/>
              </w:rPr>
            </w:pPr>
            <w:r w:rsidDel="00000000" w:rsidR="00000000" w:rsidRPr="00000000">
              <w:rPr>
                <w:i w:val="1"/>
                <w:iCs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spacing w:after="240" w:line="276" w:lineRule="auto"/>
              <w:rPr/>
            </w:pPr>
            <w:r w:rsidDel="00000000" w:rsidR="00000000" w:rsidRPr="00000000">
              <w:rPr>
                <w:rtl w:val="0"/>
              </w:rPr>
              <w:t xml:space="preserve">Prioritizes tasks effectively and meets deadlines.</w:t>
            </w:r>
          </w:p>
          <w:p w:rsidR="00000000" w:rsidDel="00000000" w:rsidP="00000000" w:rsidRDefault="00000000" w:rsidRPr="00000000" w14:paraId="000000E0">
            <w:pPr>
              <w:spacing w:after="240" w:line="276" w:lineRule="auto"/>
              <w:rPr/>
            </w:pPr>
            <w:r w:rsidDel="00000000" w:rsidR="00000000" w:rsidRPr="00000000">
              <w:rPr>
                <w:rtl w:val="0"/>
              </w:rPr>
            </w:r>
          </w:p>
          <w:p w:rsidR="00000000" w:rsidDel="00000000" w:rsidP="00000000" w:rsidRDefault="00000000" w:rsidRPr="00000000" w14:paraId="000000E1">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spacing w:after="240" w:line="276" w:lineRule="auto"/>
              <w:ind w:left="0" w:firstLine="0"/>
              <w:rPr/>
            </w:pPr>
            <w:r w:rsidDel="00000000" w:rsidR="00000000" w:rsidRPr="00000000">
              <w:rPr>
                <w:rtl w:val="0"/>
              </w:rPr>
            </w:r>
          </w:p>
          <w:p w:rsidR="00000000" w:rsidDel="00000000" w:rsidP="00000000" w:rsidRDefault="00000000" w:rsidRPr="00000000" w14:paraId="000000E6">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spacing w:after="240" w:line="276" w:lineRule="auto"/>
              <w:rPr/>
            </w:pPr>
            <w:r w:rsidDel="00000000" w:rsidR="00000000" w:rsidRPr="00000000">
              <w:rPr>
                <w:rtl w:val="0"/>
              </w:rPr>
              <w:t xml:space="preserve">Executes tasks with high attention to detail and accuracy.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bookmarkStart w:colFirst="0" w:colLast="0" w:name="_gf2ltgqxfsop" w:id="18"/>
            <w:bookmarkEnd w:id="18"/>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spacing w:after="240" w:line="276" w:lineRule="auto"/>
              <w:rPr/>
            </w:pPr>
            <w:r w:rsidDel="00000000" w:rsidR="00000000" w:rsidRPr="00000000">
              <w:rPr>
                <w:rtl w:val="0"/>
              </w:rPr>
              <w:t xml:space="preserve">Communicates clearly and professionally with excellent verbal and written skills.</w:t>
            </w:r>
          </w:p>
          <w:p w:rsidR="00000000" w:rsidDel="00000000" w:rsidP="00000000" w:rsidRDefault="00000000" w:rsidRPr="00000000" w14:paraId="000000ED">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Style w:val="Heading1"/>
              <w:rPr/>
            </w:pPr>
            <w:bookmarkStart w:colFirst="0" w:colLast="0" w:name="_gf2ltgqxfsop"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pStyle w:val="Heading1"/>
              <w:rPr/>
            </w:pPr>
            <w:bookmarkStart w:colFirst="0" w:colLast="0" w:name="_gf2ltgqxfsop" w:id="18"/>
            <w:bookmarkEnd w:id="18"/>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pStyle w:val="Heading1"/>
              <w:rPr/>
            </w:pPr>
            <w:bookmarkStart w:colFirst="0" w:colLast="0" w:name="_gf2ltgqxfsop"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pStyle w:val="Heading1"/>
              <w:rPr/>
            </w:pPr>
            <w:bookmarkStart w:colFirst="0" w:colLast="0" w:name="_6femlhnehfmg" w:id="22"/>
            <w:bookmarkEnd w:id="22"/>
            <w:r w:rsidDel="00000000" w:rsidR="00000000" w:rsidRPr="00000000">
              <w:rPr>
                <w:rtl w:val="0"/>
              </w:rPr>
              <w:t xml:space="preserve"> </w:t>
            </w:r>
          </w:p>
        </w:tc>
      </w:tr>
    </w:tbl>
    <w:p w:rsidR="00000000" w:rsidDel="00000000" w:rsidP="00000000" w:rsidRDefault="00000000" w:rsidRPr="00000000" w14:paraId="000000FC">
      <w:pPr>
        <w:pStyle w:val="Heading1"/>
        <w:rPr/>
      </w:pPr>
      <w:bookmarkStart w:colFirst="0" w:colLast="0" w:name="_fd6ig2lo85dd" w:id="23"/>
      <w:bookmarkEnd w:id="23"/>
      <w:r w:rsidDel="00000000" w:rsidR="00000000" w:rsidRPr="00000000">
        <w:rPr>
          <w:rtl w:val="0"/>
        </w:rPr>
      </w:r>
    </w:p>
    <w:p w:rsidR="00000000" w:rsidDel="00000000" w:rsidP="00000000" w:rsidRDefault="00000000" w:rsidRPr="00000000" w14:paraId="000000FD">
      <w:pPr>
        <w:pStyle w:val="Heading1"/>
        <w:rPr/>
      </w:pPr>
      <w:bookmarkStart w:colFirst="0" w:colLast="0" w:name="_683dqt2k4wya" w:id="24"/>
      <w:bookmarkEnd w:id="24"/>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1"/>
        <w:rPr/>
      </w:pPr>
      <w:bookmarkStart w:colFirst="0" w:colLast="0" w:name="_gcwies1txue2" w:id="25"/>
      <w:bookmarkEnd w:id="25"/>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1"/>
        <w:rPr/>
      </w:pPr>
      <w:bookmarkStart w:colFirst="0" w:colLast="0" w:name="_4fmmyuo4hhf4" w:id="26"/>
      <w:bookmarkEnd w:id="26"/>
      <w:r w:rsidDel="00000000" w:rsidR="00000000" w:rsidRPr="00000000">
        <w:rPr>
          <w:rtl w:val="0"/>
        </w:rPr>
      </w:r>
    </w:p>
    <w:p w:rsidR="00000000" w:rsidDel="00000000" w:rsidP="00000000" w:rsidRDefault="00000000" w:rsidRPr="00000000" w14:paraId="00000109">
      <w:pPr>
        <w:pStyle w:val="Heading1"/>
        <w:rPr/>
      </w:pPr>
      <w:bookmarkStart w:colFirst="0" w:colLast="0" w:name="_hg25y941wh34" w:id="27"/>
      <w:bookmarkEnd w:id="27"/>
      <w:r w:rsidDel="00000000" w:rsidR="00000000" w:rsidRPr="00000000">
        <w:rPr>
          <w:rtl w:val="0"/>
        </w:rPr>
        <w:t xml:space="preserve">Section 4: Decision </w:t>
      </w:r>
    </w:p>
    <w:p w:rsidR="00000000" w:rsidDel="00000000" w:rsidP="00000000" w:rsidRDefault="00000000" w:rsidRPr="00000000" w14:paraId="0000010A">
      <w:pPr>
        <w:pStyle w:val="Heading1"/>
        <w:rPr/>
      </w:pPr>
      <w:bookmarkStart w:colFirst="0" w:colLast="0" w:name="_1stezat5rgfe" w:id="28"/>
      <w:bookmarkEnd w:id="28"/>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B">
            <w:pPr>
              <w:spacing w:line="240" w:lineRule="auto"/>
              <w:jc w:val="center"/>
              <w:rPr/>
            </w:pPr>
            <w:r w:rsidDel="00000000" w:rsidR="00000000" w:rsidRPr="00000000">
              <w:rPr>
                <w:rFonts w:ascii="Arial Unicode MS" w:cs="Arial Unicode MS" w:eastAsia="Arial Unicode MS" w:hAnsi="Arial Unicode MS"/>
                <w:rtl w:val="0"/>
              </w:rPr>
              <w:t xml:space="preserve">Please check the right box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3">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tc>
      </w:tr>
    </w:tbl>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1"/>
        <w:rPr/>
      </w:pPr>
      <w:bookmarkStart w:colFirst="0" w:colLast="0" w:name="_n1ifyr4desi3" w:id="29"/>
      <w:bookmarkEnd w:id="29"/>
      <w:r w:rsidDel="00000000" w:rsidR="00000000" w:rsidRPr="00000000">
        <w:rPr>
          <w:rtl w:val="0"/>
        </w:rPr>
      </w:r>
    </w:p>
    <w:p w:rsidR="00000000" w:rsidDel="00000000" w:rsidP="00000000" w:rsidRDefault="00000000" w:rsidRPr="00000000" w14:paraId="0000011A">
      <w:pPr>
        <w:pStyle w:val="Heading1"/>
        <w:rPr/>
      </w:pPr>
      <w:bookmarkStart w:colFirst="0" w:colLast="0" w:name="_gf2ltgqxfsop" w:id="18"/>
      <w:bookmarkEnd w:id="18"/>
      <w:r w:rsidDel="00000000" w:rsidR="00000000" w:rsidRPr="00000000">
        <w:rPr>
          <w:rtl w:val="0"/>
        </w:rPr>
        <w:t xml:space="preserve">Section 5: Training Needs</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2C">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al Unicode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