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Ubuntu" w:cs="Ubuntu" w:eastAsia="Ubuntu" w:hAnsi="Ubuntu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235.0" w:type="dxa"/>
        <w:jc w:val="left"/>
        <w:tblInd w:w="-975.0" w:type="dxa"/>
        <w:tblLayout w:type="fixed"/>
        <w:tblLook w:val="0600"/>
      </w:tblPr>
      <w:tblGrid>
        <w:gridCol w:w="915"/>
        <w:gridCol w:w="8640"/>
        <w:gridCol w:w="2680"/>
        <w:tblGridChange w:id="0">
          <w:tblGrid>
            <w:gridCol w:w="915"/>
            <w:gridCol w:w="8640"/>
            <w:gridCol w:w="2680"/>
          </w:tblGrid>
        </w:tblGridChange>
      </w:tblGrid>
      <w:tr>
        <w:trPr>
          <w:cantSplit w:val="0"/>
          <w:trHeight w:val="920" w:hRule="atLeast"/>
          <w:tblHeader w:val="0"/>
        </w:trPr>
        <w:tc>
          <w:tcPr>
            <w:shd w:fill="1f1976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1f1976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0" w:firstLine="0"/>
              <w:jc w:val="left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U4L09 Activity Guide - App Resource 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1976" w:val="clear"/>
            <w:tcMar>
              <w:top w:w="0.0" w:type="dxa"/>
              <w:left w:w="120.0" w:type="dxa"/>
              <w:bottom w:w="0.0" w:type="dxa"/>
              <w:right w:w="2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spacing w:line="240" w:lineRule="auto"/>
              <w:jc w:val="left"/>
              <w:rPr/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7665a0"/>
                <w:sz w:val="38"/>
                <w:szCs w:val="38"/>
              </w:rPr>
              <w:drawing>
                <wp:inline distB="19050" distT="19050" distL="19050" distR="19050">
                  <wp:extent cx="1079500" cy="1778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77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/>
      </w:pPr>
      <w:bookmarkStart w:colFirst="0" w:colLast="0" w:name="_bglxp5trl57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Fonts w:ascii="Geist" w:cs="Geist" w:eastAsia="Geist" w:hAnsi="Geist"/>
          <w:rtl w:val="0"/>
        </w:rPr>
        <w:t xml:space="preserve">This</w:t>
      </w:r>
      <w:r w:rsidDel="00000000" w:rsidR="00000000" w:rsidRPr="00000000">
        <w:rPr>
          <w:rFonts w:ascii="Geist" w:cs="Geist" w:eastAsia="Geist" w:hAnsi="Geist"/>
          <w:rtl w:val="0"/>
        </w:rPr>
        <w:t xml:space="preserve"> is a resource list of the apps referenced in this lesson: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Verizon App Challenge winner created “Hello Navi”. Helps blind students navigate school and other locations.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(2:57 min) Pitch video: </w:t>
      </w:r>
      <w:hyperlink r:id="rId7">
        <w:r w:rsidDel="00000000" w:rsidR="00000000" w:rsidRPr="00000000">
          <w:rPr>
            <w:rFonts w:ascii="Geist" w:cs="Geist" w:eastAsia="Geist" w:hAnsi="Geist"/>
            <w:color w:val="1155cc"/>
            <w:u w:val="single"/>
            <w:rtl w:val="0"/>
          </w:rPr>
          <w:t xml:space="preserve">https://www.youtube.com/watch?v=vT-sOUZ_g4Q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Trisha Prabhu created “ReThink”. Helps prevent cyberbullying by making users think before sending a mean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(2:38 min) ReThink YouTube video: </w:t>
      </w:r>
      <w:hyperlink r:id="rId8">
        <w:r w:rsidDel="00000000" w:rsidR="00000000" w:rsidRPr="00000000">
          <w:rPr>
            <w:rFonts w:ascii="Geist" w:cs="Geist" w:eastAsia="Geist" w:hAnsi="Geist"/>
            <w:color w:val="1155cc"/>
            <w:u w:val="single"/>
            <w:rtl w:val="0"/>
          </w:rPr>
          <w:t xml:space="preserve">https://www.youtube.com/watch?v=oGuvpB4r_tU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ReThink website: </w:t>
      </w:r>
      <w:hyperlink r:id="rId9">
        <w:r w:rsidDel="00000000" w:rsidR="00000000" w:rsidRPr="00000000">
          <w:rPr>
            <w:rFonts w:ascii="Geist" w:cs="Geist" w:eastAsia="Geist" w:hAnsi="Geist"/>
            <w:color w:val="1155cc"/>
            <w:u w:val="single"/>
            <w:rtl w:val="0"/>
          </w:rPr>
          <w:t xml:space="preserve">http://www.rethinkwords.com/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Technovation 2016 MS winning team California Coders: “Loc8Don8”. Finds donation sites and tracks several types of charitable donations.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(3:51 min) Loc8Don8 pitch video: </w:t>
      </w:r>
      <w:hyperlink r:id="rId10">
        <w:r w:rsidDel="00000000" w:rsidR="00000000" w:rsidRPr="00000000">
          <w:rPr>
            <w:rFonts w:ascii="Geist" w:cs="Geist" w:eastAsia="Geist" w:hAnsi="Geist"/>
            <w:color w:val="1155cc"/>
            <w:u w:val="single"/>
            <w:rtl w:val="0"/>
          </w:rPr>
          <w:t xml:space="preserve">https://www.youtube.com/watch?v=evOgwXoi7oU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(1:27 min) Loc8Don8 demo video: </w:t>
      </w:r>
      <w:hyperlink r:id="rId11">
        <w:r w:rsidDel="00000000" w:rsidR="00000000" w:rsidRPr="00000000">
          <w:rPr>
            <w:rFonts w:ascii="Geist" w:cs="Geist" w:eastAsia="Geist" w:hAnsi="Geist"/>
            <w:color w:val="1155cc"/>
            <w:u w:val="single"/>
            <w:rtl w:val="0"/>
          </w:rPr>
          <w:t xml:space="preserve">https://www.youtube.com/watch?v=HYLvaojZ0Q0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(6:30 min) Loc8Don8 PP Presentation: </w:t>
      </w:r>
      <w:hyperlink r:id="rId12">
        <w:r w:rsidDel="00000000" w:rsidR="00000000" w:rsidRPr="00000000">
          <w:rPr>
            <w:rFonts w:ascii="Geist" w:cs="Geist" w:eastAsia="Geist" w:hAnsi="Geist"/>
            <w:color w:val="1155cc"/>
            <w:u w:val="single"/>
            <w:rtl w:val="0"/>
          </w:rPr>
          <w:t xml:space="preserve">https://www.youtube.com/watch?v=sKFIxquRj2Y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The Techi Crew from Winchester, MA created “SpeechReach”. Helps users improve public speaking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(3:23 min) SpeechReach pitch video: </w:t>
      </w:r>
      <w:hyperlink r:id="rId13">
        <w:r w:rsidDel="00000000" w:rsidR="00000000" w:rsidRPr="00000000">
          <w:rPr>
            <w:rFonts w:ascii="Geist" w:cs="Geist" w:eastAsia="Geist" w:hAnsi="Geist"/>
            <w:color w:val="1155cc"/>
            <w:u w:val="single"/>
            <w:rtl w:val="0"/>
          </w:rPr>
          <w:t xml:space="preserve">https://www.youtube.com/watch?v=K4vdf7O4ckM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(1:53 min) SpeechReach demo video: </w:t>
      </w:r>
      <w:hyperlink r:id="rId14">
        <w:r w:rsidDel="00000000" w:rsidR="00000000" w:rsidRPr="00000000">
          <w:rPr>
            <w:rFonts w:ascii="Geist" w:cs="Geist" w:eastAsia="Geist" w:hAnsi="Geist"/>
            <w:color w:val="1155cc"/>
            <w:u w:val="single"/>
            <w:rtl w:val="0"/>
          </w:rPr>
          <w:t xml:space="preserve">https://www.youtube.com/watch?v=klL2AMmVUf0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Verizon App Challenge 2014 winning team from Kennewick, WA created “Safe and Sound”. Helps teens cope with depression.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Youtube video: </w:t>
      </w:r>
      <w:hyperlink r:id="rId15">
        <w:r w:rsidDel="00000000" w:rsidR="00000000" w:rsidRPr="00000000">
          <w:rPr>
            <w:rFonts w:ascii="Geist" w:cs="Geist" w:eastAsia="Geist" w:hAnsi="Geist"/>
            <w:color w:val="1155cc"/>
            <w:u w:val="single"/>
            <w:rtl w:val="0"/>
          </w:rPr>
          <w:t xml:space="preserve">https://www.youtube.com/watch?v=4nis8VmJHKc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Fonts w:ascii="Geist" w:cs="Geist" w:eastAsia="Geist" w:hAnsi="Geist"/>
          <w:rtl w:val="0"/>
        </w:rPr>
        <w:t xml:space="preserve">Huffington Post article: </w:t>
      </w:r>
      <w:hyperlink r:id="rId16">
        <w:r w:rsidDel="00000000" w:rsidR="00000000" w:rsidRPr="00000000">
          <w:rPr>
            <w:rFonts w:ascii="Geist" w:cs="Geist" w:eastAsia="Geist" w:hAnsi="Geist"/>
            <w:color w:val="1155cc"/>
            <w:u w:val="single"/>
            <w:rtl w:val="0"/>
          </w:rPr>
          <w:t xml:space="preserve">http://www.huffingtonpost.com/2015/02/20/safe-and-sound-app_n_6723386.html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17" w:type="default"/>
      <w:headerReference r:id="rId18" w:type="first"/>
      <w:footerReference r:id="rId19" w:type="default"/>
      <w:footerReference r:id="rId20" w:type="first"/>
      <w:pgSz w:h="15840" w:w="12240" w:orient="portrait"/>
      <w:pgMar w:bottom="720" w:top="431.99999999999994" w:left="979.2" w:right="72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eis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>
        <w:rFonts w:ascii="Geist" w:cs="Geist" w:eastAsia="Geist" w:hAnsi="Geist"/>
      </w:rPr>
    </w:pPr>
    <w:r w:rsidDel="00000000" w:rsidR="00000000" w:rsidRPr="00000000">
      <w:rPr>
        <w:rFonts w:ascii="Geist" w:cs="Geist" w:eastAsia="Geist" w:hAnsi="Geist"/>
        <w:rtl w:val="0"/>
      </w:rPr>
      <w:t xml:space="preserve">Unit 4 Lesson 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5d6770"/>
        <w:lang w:val="en"/>
      </w:rPr>
    </w:rPrDefault>
    <w:pPrDefault>
      <w:pPr>
        <w:widowControl w:val="0"/>
        <w:spacing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60" w:lineRule="auto"/>
    </w:pPr>
    <w:rPr>
      <w:rFonts w:ascii="Ubuntu" w:cs="Ubuntu" w:eastAsia="Ubuntu" w:hAnsi="Ubuntu"/>
      <w:b w:val="1"/>
      <w:bCs w:val="1"/>
      <w:color w:val="7665a0"/>
      <w:sz w:val="38"/>
      <w:szCs w:val="3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spacing w:before="200" w:line="240" w:lineRule="auto"/>
    </w:pPr>
    <w:rPr>
      <w:rFonts w:ascii="Ubuntu" w:cs="Ubuntu" w:eastAsia="Ubuntu" w:hAnsi="Ubuntu"/>
      <w:b w:val="1"/>
      <w:bCs w:val="1"/>
      <w:color w:val="7665a0"/>
      <w:sz w:val="24"/>
      <w:szCs w:val="24"/>
    </w:rPr>
  </w:style>
  <w:style w:type="paragraph" w:styleId="Heading3">
    <w:name w:val="heading 3"/>
    <w:basedOn w:val="Normal"/>
    <w:next w:val="Normal"/>
    <w:pPr>
      <w:pageBreakBefore w:val="0"/>
      <w:spacing w:line="276" w:lineRule="auto"/>
    </w:pPr>
    <w:rPr>
      <w:rFonts w:ascii="Ubuntu" w:cs="Ubuntu" w:eastAsia="Ubuntu" w:hAnsi="Ubuntu"/>
      <w:b w:val="1"/>
      <w:bCs w:val="1"/>
      <w:color w:val="ffa4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2.xml"/><Relationship Id="rId11" Type="http://schemas.openxmlformats.org/officeDocument/2006/relationships/hyperlink" Target="https://www.youtube.com/watch?v=HYLvaojZ0Q0" TargetMode="External"/><Relationship Id="rId10" Type="http://schemas.openxmlformats.org/officeDocument/2006/relationships/hyperlink" Target="https://www.youtube.com/watch?v=evOgwXoi7oU" TargetMode="External"/><Relationship Id="rId13" Type="http://schemas.openxmlformats.org/officeDocument/2006/relationships/hyperlink" Target="https://www.youtube.com/watch?v=K4vdf7O4ckM" TargetMode="External"/><Relationship Id="rId12" Type="http://schemas.openxmlformats.org/officeDocument/2006/relationships/hyperlink" Target="https://www.youtube.com/watch?v=sKFIxquRj2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rethinkwords.com/" TargetMode="External"/><Relationship Id="rId15" Type="http://schemas.openxmlformats.org/officeDocument/2006/relationships/hyperlink" Target="https://www.youtube.com/watch?v=4nis8VmJHKc" TargetMode="External"/><Relationship Id="rId14" Type="http://schemas.openxmlformats.org/officeDocument/2006/relationships/hyperlink" Target="https://www.youtube.com/watch?v=klL2AMmVUf0" TargetMode="External"/><Relationship Id="rId17" Type="http://schemas.openxmlformats.org/officeDocument/2006/relationships/header" Target="header1.xml"/><Relationship Id="rId16" Type="http://schemas.openxmlformats.org/officeDocument/2006/relationships/hyperlink" Target="http://www.huffingtonpost.com/2015/02/20/safe-and-sound-app_n_6723386.html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image" Target="media/image1.png"/><Relationship Id="rId18" Type="http://schemas.openxmlformats.org/officeDocument/2006/relationships/header" Target="header2.xml"/><Relationship Id="rId7" Type="http://schemas.openxmlformats.org/officeDocument/2006/relationships/hyperlink" Target="https://www.youtube.com/watch?v=vT-sOUZ_g4Q" TargetMode="External"/><Relationship Id="rId8" Type="http://schemas.openxmlformats.org/officeDocument/2006/relationships/hyperlink" Target="https://www.youtube.com/watch?v=oGuvpB4r_t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Relationship Id="rId5" Type="http://schemas.openxmlformats.org/officeDocument/2006/relationships/font" Target="fonts/Geist-regular.ttf"/><Relationship Id="rId6" Type="http://schemas.openxmlformats.org/officeDocument/2006/relationships/font" Target="fonts/Geist-bold.ttf"/><Relationship Id="rId7" Type="http://schemas.openxmlformats.org/officeDocument/2006/relationships/font" Target="fonts/Geist-italic.ttf"/><Relationship Id="rId8" Type="http://schemas.openxmlformats.org/officeDocument/2006/relationships/font" Target="fonts/Geis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