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AE" w:rsidRDefault="002F1287">
      <w:pPr>
        <w:spacing w:after="40"/>
        <w:jc w:val="center"/>
      </w:pPr>
      <w:r>
        <w:rPr>
          <w:b/>
          <w:sz w:val="32"/>
        </w:rPr>
        <w:t>KẾ HOẠCH BÀI DẠY MÔN TOÁN LỚP 1</w:t>
      </w:r>
    </w:p>
    <w:p w:rsidR="00372FAE" w:rsidRDefault="002F1287">
      <w:pPr>
        <w:spacing w:after="40"/>
        <w:jc w:val="center"/>
      </w:pPr>
      <w:r>
        <w:rPr>
          <w:b/>
          <w:sz w:val="28"/>
        </w:rPr>
        <w:t>BỘ SÁCH KẾT NỐI TRI THỨC VỚI CUỘC SỐNG</w:t>
      </w:r>
    </w:p>
    <w:p w:rsidR="00372FAE" w:rsidRDefault="002F1287">
      <w:pPr>
        <w:spacing w:after="160"/>
        <w:jc w:val="center"/>
      </w:pPr>
      <w:r>
        <w:rPr>
          <w:b/>
          <w:sz w:val="28"/>
        </w:rPr>
        <w:t>TUẦN 17</w:t>
      </w:r>
    </w:p>
    <w:p w:rsidR="00372FAE" w:rsidRDefault="002F1287">
      <w:pPr>
        <w:keepNext/>
        <w:spacing w:before="80" w:after="40"/>
        <w:jc w:val="center"/>
      </w:pPr>
      <w:r>
        <w:rPr>
          <w:b/>
          <w:sz w:val="30"/>
        </w:rPr>
        <w:t>BÀI 17: ÔN TẬP CÁC SỐ TRONG PHẠM VI 10 - TIẾT 1</w:t>
      </w:r>
    </w:p>
    <w:p w:rsidR="00372FAE" w:rsidRDefault="002F1287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372FAE" w:rsidRDefault="002F1287">
      <w:pPr>
        <w:keepNext/>
        <w:spacing w:before="80" w:after="40"/>
      </w:pPr>
      <w:r>
        <w:rPr>
          <w:b/>
        </w:rPr>
        <w:t>I. YÊU CẦU CẦN ĐẠT</w:t>
      </w:r>
    </w:p>
    <w:p w:rsidR="00372FAE" w:rsidRDefault="002F1287">
      <w:r>
        <w:rPr>
          <w:b/>
        </w:rPr>
        <w:t>1. Năng lực đặc thù</w:t>
      </w:r>
    </w:p>
    <w:p w:rsidR="00372FAE" w:rsidRDefault="002F1287">
      <w:r>
        <w:t>- Ôn đọc, viết, đếm, phân tích, so sánh và sắp xếp các số trong phạm vi 10.</w:t>
      </w:r>
    </w:p>
    <w:p w:rsidR="00372FAE" w:rsidRDefault="002F1287">
      <w:r>
        <w:t>- Thực hiện được bài tập nhận biết số qua tranh và dãy số.</w:t>
      </w:r>
    </w:p>
    <w:p w:rsidR="00372FAE" w:rsidRDefault="002F1287">
      <w:r>
        <w:t>- Trình bày, kiểm tra được kết quả học tập với bạn.</w:t>
      </w:r>
    </w:p>
    <w:p w:rsidR="00372FAE" w:rsidRDefault="002F1287">
      <w:r>
        <w:rPr>
          <w:b/>
        </w:rPr>
        <w:t>2. Năng lực chung</w:t>
      </w:r>
    </w:p>
    <w:p w:rsidR="00372FAE" w:rsidRDefault="002F1287">
      <w:r>
        <w:t>- Tự chủ và tự học: Chủ động thực hiện nhiệm vụ; biết tự kiểm tra và điều chỉnh kết quả.</w:t>
      </w:r>
    </w:p>
    <w:p w:rsidR="00372FAE" w:rsidRDefault="002F1287">
      <w:r>
        <w:t>- Giao tiếp và hợp tác: Trao đổi cách làm; biết lắng nghe, hỗ trợ bạn khi học theo cặp hoặc theo nhóm.</w:t>
      </w:r>
    </w:p>
    <w:p w:rsidR="00372FAE" w:rsidRDefault="002F1287">
      <w:r>
        <w:t>- Giải quyết vấn đề và sáng tạo: Vận dụng kiến thức toán học để xử lí nhiệm vụ gắn với tranh, đồ vật hoặc tình huống thực tế.</w:t>
      </w:r>
    </w:p>
    <w:p w:rsidR="00372FAE" w:rsidRDefault="002F1287">
      <w:r>
        <w:rPr>
          <w:b/>
        </w:rPr>
        <w:t>3. Phẩm chất</w:t>
      </w:r>
    </w:p>
    <w:p w:rsidR="00372FAE" w:rsidRDefault="002F1287">
      <w:r>
        <w:t>- Chăm chỉ: Tích cực tham gia hoạt động học tập và hoàn thành bài tập.</w:t>
      </w:r>
    </w:p>
    <w:p w:rsidR="00372FAE" w:rsidRDefault="002F1287">
      <w:r>
        <w:t>- Trung thực: Nêu, viết và báo cáo đúng kết quả quan sát hoặc tính toán.</w:t>
      </w:r>
    </w:p>
    <w:p w:rsidR="00372FAE" w:rsidRDefault="002F1287">
      <w:r>
        <w:t>- Trách nhiệm: Giữ gìn đồ dùng; thực hiện nghiêm túc nhiệm vụ cá nhân và nhiệm vụ nhóm.</w:t>
      </w:r>
    </w:p>
    <w:p w:rsidR="00372FAE" w:rsidRDefault="002F1287">
      <w:pPr>
        <w:keepNext/>
        <w:spacing w:before="80" w:after="40"/>
      </w:pPr>
      <w:r>
        <w:rPr>
          <w:b/>
        </w:rPr>
        <w:t>II. ĐỒ DÙNG DẠY HỌC</w:t>
      </w:r>
    </w:p>
    <w:p w:rsidR="00372FAE" w:rsidRDefault="002F1287">
      <w:r>
        <w:rPr>
          <w:b/>
        </w:rPr>
        <w:t>1. Giáo viên</w:t>
      </w:r>
    </w:p>
    <w:p w:rsidR="00372FAE" w:rsidRDefault="002F1287">
      <w:r>
        <w:t>- SGK Toán 1, Tập một; SGV Toán 1, Tập một.</w:t>
      </w:r>
    </w:p>
    <w:p w:rsidR="00372FAE" w:rsidRDefault="002F1287">
      <w:r>
        <w:t>- Tranh cắt đúng nội dung sử dụng từ SGK; bảng phụ; thẻ số; bộ đồ dùng học Toán.</w:t>
      </w:r>
    </w:p>
    <w:p w:rsidR="00372FAE" w:rsidRDefault="002F1287">
      <w:r>
        <w:rPr>
          <w:b/>
        </w:rPr>
        <w:t>2. Học sinh</w:t>
      </w:r>
    </w:p>
    <w:p w:rsidR="00372FAE" w:rsidRDefault="002F1287">
      <w:r>
        <w:t>- SGK Toán 1; bộ đồ dùng học Toán; bảng con; vở/bút chì.</w:t>
      </w:r>
    </w:p>
    <w:p w:rsidR="00372FAE" w:rsidRDefault="002F1287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1. KHỞI ĐỘNG - Dãy số nhanh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Ôn thứ tự các số từ 0 đến 10.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đọc dãy số tăng dần và giảm dần.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đọc đúng thứ tự số.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2. LUYỆN TẬP - Đếm, đọc, sắp xếp số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Củng cố các biểu tượng số trong phạm vi 10.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cho HS quan sát tranh và hỏi số lượng trong từng nhóm.</w:t>
            </w:r>
          </w:p>
          <w:p w:rsidR="00372FAE" w:rsidRDefault="00372FA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đếm, điền số hoặc nối theo yêu cầu.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làm cá nhân vào SGK/vở bài tập.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hoàn thành bài rồi đổi bài với bạn.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1: “Đếm lần lượt, không bỏ sót và dùng số biểu thị đúng số lượng.”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đối chiếu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lastRenderedPageBreak/>
              <w:t xml:space="preserve">- </w:t>
            </w:r>
            <w:r>
              <w:rPr>
                <w:b/>
              </w:rPr>
              <w:t>Bài 2:</w:t>
            </w:r>
            <w:r>
              <w:t xml:space="preserve"> GV yêu cầu HS đọc/xếp các số theo thứ tự hoặc tìm số lớn nhất, bé nhất.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thực hiện theo nhóm đôi và nêu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mời HS giải thích vì sao chọn số đó.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giải thích dựa vào thứ tự số.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2: “Số đứng sau lớn hơn số đứng trước trong dãy tăng dần.”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ghi nhớ.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3. VẬN DỤNG - Bài toán tranh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Vận dụng so sánh và phân tích số vào tình huống.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quan sát bài vận dụng, thảo luận nhóm và trình bày cách chọn kết quả.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trao đổi, nêu kết quả và nhận xét bạn.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nhận xét, dặn HS tiếp tục ôn dãy số.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lắng nghe.</w:t>
            </w:r>
          </w:p>
        </w:tc>
      </w:tr>
    </w:tbl>
    <w:p w:rsidR="00372FAE" w:rsidRDefault="002F1287">
      <w:pPr>
        <w:keepNext/>
        <w:spacing w:before="80" w:after="40"/>
      </w:pPr>
      <w:r>
        <w:rPr>
          <w:b/>
        </w:rPr>
        <w:t>IV. ĐIỀU CHỈNH SAU BÀI DẠY (NẾU CÓ)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pPr>
        <w:keepNext/>
        <w:spacing w:before="80" w:after="40"/>
        <w:jc w:val="center"/>
      </w:pPr>
      <w:r>
        <w:rPr>
          <w:b/>
          <w:sz w:val="30"/>
        </w:rPr>
        <w:t>BÀI 17: ÔN TẬP CÁC SỐ TRONG PHẠM VI 10 - TIẾT 2</w:t>
      </w:r>
    </w:p>
    <w:p w:rsidR="00372FAE" w:rsidRDefault="002F1287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372FAE" w:rsidRDefault="002F1287">
      <w:pPr>
        <w:keepNext/>
        <w:spacing w:before="80" w:after="40"/>
      </w:pPr>
      <w:r>
        <w:rPr>
          <w:b/>
        </w:rPr>
        <w:t>I. YÊU CẦU CẦN ĐẠT</w:t>
      </w:r>
    </w:p>
    <w:p w:rsidR="00372FAE" w:rsidRDefault="002F1287">
      <w:r>
        <w:rPr>
          <w:b/>
        </w:rPr>
        <w:t>1. Năng lực đặc thù</w:t>
      </w:r>
    </w:p>
    <w:p w:rsidR="00372FAE" w:rsidRDefault="002F1287">
      <w:r>
        <w:t>- Ôn đọc, viết, đếm, phân tích, so sánh và sắp xếp các số trong phạm vi 10.</w:t>
      </w:r>
    </w:p>
    <w:p w:rsidR="00372FAE" w:rsidRDefault="002F1287">
      <w:r>
        <w:t>- Thực hiện được bài tập nhận biết số qua tranh và dãy số.</w:t>
      </w:r>
    </w:p>
    <w:p w:rsidR="00372FAE" w:rsidRDefault="002F1287">
      <w:r>
        <w:t>- Trình bày, kiểm tra được kết quả học tập với bạn.</w:t>
      </w:r>
    </w:p>
    <w:p w:rsidR="00372FAE" w:rsidRDefault="002F1287">
      <w:r>
        <w:rPr>
          <w:b/>
        </w:rPr>
        <w:t>2. Năng lực chung</w:t>
      </w:r>
    </w:p>
    <w:p w:rsidR="00372FAE" w:rsidRDefault="002F1287">
      <w:r>
        <w:t>- Tự chủ và tự học: Chủ động thực hiện nhiệm vụ; biết tự kiểm tra và điều chỉnh kết quả.</w:t>
      </w:r>
    </w:p>
    <w:p w:rsidR="00372FAE" w:rsidRDefault="002F1287">
      <w:r>
        <w:t>- Giao tiếp và hợp tác: Trao đổi cách làm; biết lắng nghe, hỗ trợ bạn khi học theo cặp hoặc theo nhóm.</w:t>
      </w:r>
    </w:p>
    <w:p w:rsidR="00372FAE" w:rsidRDefault="002F1287">
      <w:r>
        <w:t>- Giải quyết vấn đề và sáng tạo: Vận dụng kiến thức toán học để xử lí nhiệm vụ gắn với tranh, đồ vật hoặc tình huống thực tế.</w:t>
      </w:r>
    </w:p>
    <w:p w:rsidR="00372FAE" w:rsidRDefault="002F1287">
      <w:r>
        <w:rPr>
          <w:b/>
        </w:rPr>
        <w:t>3. Phẩm chất</w:t>
      </w:r>
    </w:p>
    <w:p w:rsidR="00372FAE" w:rsidRDefault="002F1287">
      <w:r>
        <w:t>- Chăm chỉ: Tích cực tham gia hoạt động học tập và hoàn thành bài tập.</w:t>
      </w:r>
    </w:p>
    <w:p w:rsidR="00372FAE" w:rsidRDefault="002F1287">
      <w:r>
        <w:t>- Trung thực: Nêu, viết và báo cáo đúng kết quả quan sát hoặc tính toán.</w:t>
      </w:r>
    </w:p>
    <w:p w:rsidR="00372FAE" w:rsidRDefault="002F1287">
      <w:r>
        <w:t>- Trách nhiệm: Giữ gìn đồ dùng; thực hiện nghiêm túc nhiệm vụ cá nhân và nhiệm vụ nhóm.</w:t>
      </w:r>
    </w:p>
    <w:p w:rsidR="00372FAE" w:rsidRDefault="002F1287">
      <w:pPr>
        <w:keepNext/>
        <w:spacing w:before="80" w:after="40"/>
      </w:pPr>
      <w:r>
        <w:rPr>
          <w:b/>
        </w:rPr>
        <w:t>II. ĐỒ DÙNG DẠY HỌC</w:t>
      </w:r>
    </w:p>
    <w:p w:rsidR="00372FAE" w:rsidRDefault="002F1287">
      <w:r>
        <w:rPr>
          <w:b/>
        </w:rPr>
        <w:t>1. Giáo viên</w:t>
      </w:r>
    </w:p>
    <w:p w:rsidR="00372FAE" w:rsidRDefault="002F1287">
      <w:r>
        <w:t>- SGK Toán 1, Tập một; SGV Toán 1, Tập một.</w:t>
      </w:r>
    </w:p>
    <w:p w:rsidR="00372FAE" w:rsidRDefault="002F1287">
      <w:r>
        <w:t>- Tranh cắt đúng nội dung sử dụng từ SGK; bảng phụ; thẻ số; bộ đồ dùng học Toán.</w:t>
      </w:r>
    </w:p>
    <w:p w:rsidR="00372FAE" w:rsidRDefault="002F1287">
      <w:r>
        <w:rPr>
          <w:b/>
        </w:rPr>
        <w:t>2. Học sinh</w:t>
      </w:r>
    </w:p>
    <w:p w:rsidR="00372FAE" w:rsidRDefault="002F1287">
      <w:r>
        <w:t>- SGK Toán 1; bộ đồ dùng học Toán; bảng con; vở/bút chì.</w:t>
      </w:r>
    </w:p>
    <w:p w:rsidR="00372FAE" w:rsidRDefault="002F1287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1. KHỞI ĐỘNG - Dãy số nhanh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Ôn thứ tự các số từ 0 đến 10.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GV yêu cầu HS đọc dãy số tăng dần và giảm </w:t>
            </w:r>
            <w:r>
              <w:lastRenderedPageBreak/>
              <w:t>dần.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lastRenderedPageBreak/>
              <w:t>- HS đọc đúng thứ tự số.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lastRenderedPageBreak/>
              <w:t>2. LUYỆN TẬP - Đếm, đọc, sắp xếp số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Củng cố các biểu tượng số trong phạm vi 10.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cho HS quan sát tranh và hỏi số lượng trong từng nhóm.</w:t>
            </w:r>
          </w:p>
          <w:p w:rsidR="00372FAE" w:rsidRDefault="00372FA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đếm, điền số hoặc nối theo yêu cầu.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làm cá nhân vào SGK/vở bài tập.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hoàn thành bài rồi đổi bài với bạn.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1: “Đếm lần lượt, không bỏ sót và dùng số biểu thị đúng số lượng.”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đối chiếu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yêu cầu HS đọc/xếp các số theo thứ tự hoặc tìm số lớn nhất, bé nhất.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thực hiện theo nhóm đôi và nêu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mời HS giải thích vì sao chọn số đó.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giải thích dựa vào thứ tự số.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2: “Số đứng sau lớn hơn số đứng trước trong dãy tăng dần.”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ghi nhớ.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3. VẬN DỤNG - Bài toán tranh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Vận dụng so sánh và phân tích số vào tình huống.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quan sát bài vận dụng, thảo luận nhóm và trình bày cách chọn kết quả.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trao đổi, nêu kết quả và nhận xét bạn.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nhận xét, dặn HS tiếp tục ôn dãy số.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lắng nghe.</w:t>
            </w:r>
          </w:p>
        </w:tc>
      </w:tr>
    </w:tbl>
    <w:p w:rsidR="00372FAE" w:rsidRDefault="002F1287">
      <w:pPr>
        <w:keepNext/>
        <w:spacing w:before="80" w:after="40"/>
      </w:pPr>
      <w:r>
        <w:rPr>
          <w:b/>
        </w:rPr>
        <w:t>IV. ĐIỀU CHỈNH SAU BÀI DẠY (NẾU CÓ)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pPr>
        <w:keepNext/>
        <w:spacing w:before="80" w:after="40"/>
        <w:jc w:val="center"/>
      </w:pPr>
      <w:r>
        <w:rPr>
          <w:b/>
          <w:sz w:val="30"/>
        </w:rPr>
        <w:t>BÀI 18: ÔN TẬP PHÉP CỘNG, PHÉP TRỪ TRONG PHẠM VI 10 - TIẾT 1</w:t>
      </w:r>
    </w:p>
    <w:p w:rsidR="00372FAE" w:rsidRDefault="002F1287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372FAE" w:rsidRDefault="002F1287">
      <w:pPr>
        <w:keepNext/>
        <w:spacing w:before="80" w:after="40"/>
      </w:pPr>
      <w:r>
        <w:rPr>
          <w:b/>
        </w:rPr>
        <w:t>I. YÊU CẦU CẦN ĐẠT</w:t>
      </w:r>
    </w:p>
    <w:p w:rsidR="00372FAE" w:rsidRDefault="002F1287">
      <w:r>
        <w:rPr>
          <w:b/>
        </w:rPr>
        <w:t>1. Năng lực đặc thù</w:t>
      </w:r>
    </w:p>
    <w:p w:rsidR="00372FAE" w:rsidRDefault="002F1287">
      <w:r>
        <w:t>- Ôn tập và thực hiện được phép cộng, phép trừ trong phạm vi 10.</w:t>
      </w:r>
    </w:p>
    <w:p w:rsidR="00372FAE" w:rsidRDefault="002F1287">
      <w:r>
        <w:t>- Tính nhẩm, so sánh kết quả và viết được phép tính thích hợp với tranh.</w:t>
      </w:r>
    </w:p>
    <w:p w:rsidR="00372FAE" w:rsidRDefault="002F1287">
      <w:r>
        <w:t>- Vận dụng bảng cộng, bảng trừ trong bài tập và trò chơi.</w:t>
      </w:r>
    </w:p>
    <w:p w:rsidR="00372FAE" w:rsidRDefault="002F1287">
      <w:r>
        <w:rPr>
          <w:b/>
        </w:rPr>
        <w:t>2. Năng lực chung</w:t>
      </w:r>
    </w:p>
    <w:p w:rsidR="00372FAE" w:rsidRDefault="002F1287">
      <w:r>
        <w:t>- Tự chủ và tự học: Chủ động thực hiện nhiệm vụ; biết tự kiểm tra và điều chỉnh kết quả.</w:t>
      </w:r>
    </w:p>
    <w:p w:rsidR="00372FAE" w:rsidRDefault="002F1287">
      <w:r>
        <w:t>- Giao tiếp và hợp tác: Trao đổi cách làm; biết lắng nghe, hỗ trợ bạn khi học theo cặp hoặc theo nhóm.</w:t>
      </w:r>
    </w:p>
    <w:p w:rsidR="00372FAE" w:rsidRDefault="002F1287">
      <w:r>
        <w:t>- Giải quyết vấn đề và sáng tạo: Vận dụng kiến thức toán học để xử lí nhiệm vụ gắn với tranh, đồ vật hoặc tình huống thực tế.</w:t>
      </w:r>
    </w:p>
    <w:p w:rsidR="00372FAE" w:rsidRDefault="002F1287">
      <w:r>
        <w:rPr>
          <w:b/>
        </w:rPr>
        <w:t>3. Phẩm chất</w:t>
      </w:r>
    </w:p>
    <w:p w:rsidR="00372FAE" w:rsidRDefault="002F1287">
      <w:r>
        <w:t>- Chăm chỉ: Tích cực tham gia hoạt động học tập và hoàn thành bài tập.</w:t>
      </w:r>
    </w:p>
    <w:p w:rsidR="00372FAE" w:rsidRDefault="002F1287">
      <w:r>
        <w:t>- Trung thực: Nêu, viết và báo cáo đúng kết quả quan sát hoặc tính toán.</w:t>
      </w:r>
    </w:p>
    <w:p w:rsidR="00372FAE" w:rsidRDefault="002F1287">
      <w:r>
        <w:t>- Trách nhiệm: Giữ gìn đồ dùng; thực hiện nghiêm túc nhiệm vụ cá nhân và nhiệm vụ nhóm.</w:t>
      </w:r>
    </w:p>
    <w:p w:rsidR="00372FAE" w:rsidRDefault="002F1287">
      <w:pPr>
        <w:keepNext/>
        <w:spacing w:before="80" w:after="40"/>
      </w:pPr>
      <w:r>
        <w:rPr>
          <w:b/>
        </w:rPr>
        <w:lastRenderedPageBreak/>
        <w:t>II. ĐỒ DÙNG DẠY HỌC</w:t>
      </w:r>
    </w:p>
    <w:p w:rsidR="00372FAE" w:rsidRDefault="002F1287">
      <w:r>
        <w:rPr>
          <w:b/>
        </w:rPr>
        <w:t>1. Giáo viên</w:t>
      </w:r>
    </w:p>
    <w:p w:rsidR="00372FAE" w:rsidRDefault="002F1287">
      <w:r>
        <w:t>- SGK Toán 1, Tập một; SGV Toán 1, Tập một.</w:t>
      </w:r>
    </w:p>
    <w:p w:rsidR="00372FAE" w:rsidRDefault="002F1287">
      <w:r>
        <w:t>- Tranh cắt đúng nội dung sử dụng từ SGK; bảng phụ; thẻ số; bộ đồ dùng học Toán.</w:t>
      </w:r>
    </w:p>
    <w:p w:rsidR="00372FAE" w:rsidRDefault="002F1287">
      <w:r>
        <w:rPr>
          <w:b/>
        </w:rPr>
        <w:t>2. Học sinh</w:t>
      </w:r>
    </w:p>
    <w:p w:rsidR="00372FAE" w:rsidRDefault="002F1287">
      <w:r>
        <w:t>- SGK Toán 1; bộ đồ dùng học Toán; bảng con; vở/bút chì.</w:t>
      </w:r>
    </w:p>
    <w:p w:rsidR="00372FAE" w:rsidRDefault="002F1287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1. KHỞI ĐỘNG - Ghép phép tính với kết quả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Ôn nhanh bảng cộng, bảng trừ.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nêu các phép tính hoặc phát thẻ để HS tìm kết quả tương ứng.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tính nhẩm và ghép thẻ đúng.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r>
              <w:rPr>
                <w:b/>
              </w:rPr>
              <w:t>2. LUYỆN TẬP - Tính và quan sát tranh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Thực hiện đúng phép tính; nêu được bài toán theo tranh.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tr w:rsidR="00372FAE" w:rsidTr="00542448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yêu cầu HS tính nhẩm các phép tính trong SGK.</w:t>
            </w:r>
          </w:p>
          <w:p w:rsidR="00372FAE" w:rsidRDefault="00372FAE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làm cá nhân, nêu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yêu cầu HS đổi bài kiểm tra và nói cách tìm một kết quả.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kiểm tra, giải thích bằng bảng cộng hoặc bảng trừ.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1: “Cần đọc đúng dấu phép tính và kiểm tra kết quả.”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sửa bài.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cho HS quan sát tranh, hỏi: “Tranh thể hiện thêm vào hay bớt đi?”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nhận biết tình huống và viết phép tính phù hợp.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mời HS nêu câu trả lời trọn câu.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nêu đáp án của bài toán tranh.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chốt Bài 2: “Thêm vào dùng phép cộng; bớt đi dùng phép trừ.”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ghi nhớ.</w:t>
            </w:r>
          </w:p>
        </w:tc>
      </w:tr>
      <w:tr w:rsidR="00372FAE" w:rsidTr="00542448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372FAE" w:rsidRDefault="002F1287">
            <w:bookmarkStart w:id="0" w:name="_GoBack"/>
            <w:r>
              <w:rPr>
                <w:b/>
              </w:rPr>
              <w:t>3. VẬN DỤNG - Trò chơi phép tính</w:t>
            </w:r>
          </w:p>
          <w:p w:rsidR="00372FAE" w:rsidRDefault="002F1287">
            <w:r>
              <w:rPr>
                <w:b/>
              </w:rPr>
              <w:t>Mục tiêu:</w:t>
            </w:r>
          </w:p>
          <w:p w:rsidR="00372FAE" w:rsidRDefault="002F1287">
            <w:r>
              <w:t>- Vận dụng tính nhẩm trong hoạt động nhóm.</w:t>
            </w:r>
          </w:p>
          <w:p w:rsidR="00372FAE" w:rsidRDefault="002F1287">
            <w:r>
              <w:rPr>
                <w:b/>
              </w:rPr>
              <w:t>Cách tiến hành:</w:t>
            </w:r>
          </w:p>
        </w:tc>
      </w:tr>
      <w:bookmarkEnd w:id="0"/>
      <w:tr w:rsidR="00372FAE" w:rsidTr="00542448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tổ chức trò chơi chọn kết quả đúng hoặc lập phép tính từ các số cho trước.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chơi theo nhóm, thống nhất và trình bày kết quả.</w:t>
            </w:r>
          </w:p>
        </w:tc>
      </w:tr>
      <w:tr w:rsidR="00372FAE" w:rsidTr="00542448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GV nhận xét tiết học và dặn HS ôn lại bảng cộng, bảng trừ.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372FAE" w:rsidRDefault="002F1287">
            <w:r>
              <w:t>- HS lắng nghe.</w:t>
            </w:r>
          </w:p>
        </w:tc>
      </w:tr>
    </w:tbl>
    <w:p w:rsidR="00372FAE" w:rsidRDefault="002F1287">
      <w:pPr>
        <w:keepNext/>
        <w:spacing w:before="80" w:after="40"/>
      </w:pPr>
      <w:r>
        <w:rPr>
          <w:b/>
        </w:rPr>
        <w:t>IV. ĐIỀU CHỈNH SAU BÀI DẠY (NẾU CÓ)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r>
        <w:t>........................................................................................................................................................</w:t>
      </w:r>
    </w:p>
    <w:p w:rsidR="00372FAE" w:rsidRDefault="002F1287">
      <w:pPr>
        <w:spacing w:before="80"/>
      </w:pPr>
      <w:r>
        <w:rPr>
          <w:i/>
          <w:color w:val="646464"/>
          <w:sz w:val="20"/>
        </w:rPr>
        <w:t>Nguồn xây dựng: SGK Toán 1, SGV Toán 1 - Bộ Kết nối tri thức với cuộc sống; Kế hoạch dạy học môn Toán lớp 1 đã cung cấp.</w:t>
      </w:r>
    </w:p>
    <w:sectPr w:rsidR="00372FAE" w:rsidSect="00034616">
      <w:footerReference w:type="default" r:id="rId9"/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62" w:rsidRDefault="00960862">
      <w:r>
        <w:separator/>
      </w:r>
    </w:p>
  </w:endnote>
  <w:endnote w:type="continuationSeparator" w:id="0">
    <w:p w:rsidR="00960862" w:rsidRDefault="0096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FAE" w:rsidRDefault="002F1287">
    <w:pPr>
      <w:pStyle w:val="Footer"/>
      <w:jc w:val="center"/>
    </w:pPr>
    <w:r>
      <w:rPr>
        <w:i/>
        <w:color w:val="646464"/>
        <w:sz w:val="20"/>
      </w:rPr>
      <w:t>Kế hoạch bài dạy môn Toán lớp 1 - Kết nối tri thức với cuộc sống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62" w:rsidRDefault="00960862">
      <w:r>
        <w:separator/>
      </w:r>
    </w:p>
  </w:footnote>
  <w:footnote w:type="continuationSeparator" w:id="0">
    <w:p w:rsidR="00960862" w:rsidRDefault="00960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F1287"/>
    <w:rsid w:val="0032440B"/>
    <w:rsid w:val="00326F90"/>
    <w:rsid w:val="00372FAE"/>
    <w:rsid w:val="00542448"/>
    <w:rsid w:val="0096086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2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2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BD20EE-C155-4C4C-8D69-D6E361F8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2026-06-03T16:58:00Z</dcterms:created>
  <dcterms:modified xsi:type="dcterms:W3CDTF">2026-08-18T02:53:00Z</dcterms:modified>
  <cp:category/>
</cp:coreProperties>
</file>