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06B" w:rsidRDefault="007E5A5C">
      <w:pPr>
        <w:jc w:val="center"/>
      </w:pPr>
      <w:r>
        <w:rPr>
          <w:b/>
        </w:rPr>
        <w:t>KẾ HOẠCH BÀI DẠY MÔN ĐẠO ĐỨC LỚP 2</w:t>
      </w:r>
    </w:p>
    <w:p w:rsidR="000F006B" w:rsidRDefault="007E5A5C">
      <w:pPr>
        <w:jc w:val="center"/>
      </w:pPr>
      <w:r>
        <w:rPr>
          <w:b/>
        </w:rPr>
        <w:t>TUẦN 25</w:t>
      </w:r>
    </w:p>
    <w:p w:rsidR="000F006B" w:rsidRDefault="007E5A5C">
      <w:pPr>
        <w:jc w:val="center"/>
      </w:pPr>
      <w:r>
        <w:rPr>
          <w:b/>
        </w:rPr>
        <w:t>CHỦ ĐỀ 7: TÌM KIẾM SỰ HỖ TRỢ</w:t>
      </w:r>
    </w:p>
    <w:p w:rsidR="000F006B" w:rsidRDefault="007E5A5C">
      <w:pPr>
        <w:jc w:val="center"/>
      </w:pPr>
      <w:r>
        <w:rPr>
          <w:b/>
        </w:rPr>
        <w:t>BÀI 11: TÌM KIẾM SỰ HỖ TRỢ KHI Ở NHÀ (TIẾT 1)</w:t>
      </w:r>
    </w:p>
    <w:p w:rsidR="000F006B" w:rsidRDefault="007E5A5C">
      <w:pPr>
        <w:jc w:val="center"/>
      </w:pPr>
      <w:r>
        <w:rPr>
          <w:i/>
        </w:rPr>
        <w:t>Thời gian thực hiện: ... (1 tiết)</w:t>
      </w:r>
    </w:p>
    <w:p w:rsidR="000F006B" w:rsidRDefault="007E5A5C">
      <w:pPr>
        <w:keepNext/>
      </w:pPr>
      <w:r>
        <w:rPr>
          <w:b/>
        </w:rPr>
        <w:t>I. YÊU CẦU CẦN ĐẠT</w:t>
      </w:r>
    </w:p>
    <w:p w:rsidR="000F006B" w:rsidRDefault="007E5A5C">
      <w:pPr>
        <w:keepNext/>
      </w:pPr>
      <w:r>
        <w:rPr>
          <w:b/>
        </w:rPr>
        <w:t>1. Năng lực đặc thù</w:t>
      </w:r>
    </w:p>
    <w:p w:rsidR="000F006B" w:rsidRDefault="007E5A5C">
      <w:r>
        <w:t>- Nêu được một số tình huống cần tìm kiếm sự hỗ trợ khi ở nhà.</w:t>
      </w:r>
    </w:p>
    <w:p w:rsidR="000F006B" w:rsidRDefault="007E5A5C">
      <w:r>
        <w:t>- Nêu được vì sao phải tìm kiếm sự hỗ trợ khi ở nhà.</w:t>
      </w:r>
    </w:p>
    <w:p w:rsidR="000F006B" w:rsidRDefault="007E5A5C">
      <w:r>
        <w:t>- Bước đầu thực hiện được việc tìm kiếm sự hỗ trợ phù hợp, an toàn khi ở nhà.</w:t>
      </w:r>
    </w:p>
    <w:p w:rsidR="000F006B" w:rsidRDefault="007E5A5C">
      <w:r>
        <w:t>- Thông qua các hoạt động, rèn năng lực điều chỉnh hành vi và phát triển bản thân.</w:t>
      </w:r>
    </w:p>
    <w:p w:rsidR="000F006B" w:rsidRDefault="007E5A5C">
      <w:pPr>
        <w:keepNext/>
      </w:pPr>
      <w:r>
        <w:rPr>
          <w:b/>
        </w:rPr>
        <w:t>2. Năng lực chung</w:t>
      </w:r>
    </w:p>
    <w:p w:rsidR="000F006B" w:rsidRDefault="007E5A5C">
      <w:r>
        <w:t>- Tự chủ và tự học: Tự nhận biết khi nào cần giúp đỡ; chủ động tìm người hỗ trợ để bảo đảm an toàn.</w:t>
      </w:r>
    </w:p>
    <w:p w:rsidR="000F006B" w:rsidRDefault="007E5A5C">
      <w:r>
        <w:t>- Giao tiếp và hợp tác: Biết trình bày rõ ràng, lễ phép khi nhờ hỗ trợ; biết lắng nghe và trao đổi với bạn.</w:t>
      </w:r>
    </w:p>
    <w:p w:rsidR="000F006B" w:rsidRDefault="007E5A5C">
      <w:r>
        <w:t>- Giải quyết vấn đề và sáng tạo: Biết phân tích tình huống, lựa chọn cách xử lí và người hỗ trợ phù hợp.</w:t>
      </w:r>
    </w:p>
    <w:p w:rsidR="000F006B" w:rsidRDefault="007E5A5C">
      <w:pPr>
        <w:keepNext/>
      </w:pPr>
      <w:r>
        <w:rPr>
          <w:b/>
        </w:rPr>
        <w:t>3. Phẩm chất</w:t>
      </w:r>
    </w:p>
    <w:p w:rsidR="000F006B" w:rsidRDefault="007E5A5C">
      <w:r>
        <w:t>- Trách nhiệm: Có ý thức giữ an toàn cho bản thân, báo người lớn khi gặp nguy cơ hoặc khó khăn.</w:t>
      </w:r>
    </w:p>
    <w:p w:rsidR="000F006B" w:rsidRDefault="007E5A5C">
      <w:r>
        <w:t>- Nhân ái: Biết quan tâm, giúp đỡ người thân, bạn bè; cư xử nhẹ nhàng và tôn trọng khi giao tiếp.</w:t>
      </w:r>
    </w:p>
    <w:p w:rsidR="000F006B" w:rsidRDefault="007E5A5C">
      <w:pPr>
        <w:keepNext/>
      </w:pPr>
      <w:r>
        <w:rPr>
          <w:b/>
          <w:color w:val="C00000"/>
        </w:rPr>
        <w:t>4. Tích hợp</w:t>
      </w:r>
    </w:p>
    <w:p w:rsidR="000F006B" w:rsidRDefault="007E5A5C">
      <w:r>
        <w:rPr>
          <w:color w:val="C00000"/>
        </w:rPr>
        <w:t>- Quyền con người: Trẻ em có quyền được bảo vệ, được an toàn, được lắng nghe và được người lớn hỗ trợ khi gặp khó khăn, nguy hiểm.</w:t>
      </w:r>
    </w:p>
    <w:p w:rsidR="000F006B" w:rsidRDefault="007E5A5C">
      <w:r>
        <w:rPr>
          <w:color w:val="C00000"/>
        </w:rPr>
        <w:t>- Kĩ năng phòng chống xâm hại: Khi có người làm em khó chịu, chạm vào cơ thể hoặc yêu cầu giữ bí mật khiến em lo sợ, HS biết nói “không”, rời khỏi nơi nguy hiểm và báo ngay với người lớn tin cậy.</w:t>
      </w:r>
    </w:p>
    <w:p w:rsidR="000F006B" w:rsidRDefault="007E5A5C">
      <w:pPr>
        <w:keepNext/>
      </w:pPr>
      <w:r>
        <w:rPr>
          <w:b/>
        </w:rPr>
        <w:t>II. ĐỒ DÙNG DẠY HỌC</w:t>
      </w:r>
    </w:p>
    <w:p w:rsidR="000F006B" w:rsidRDefault="007E5A5C">
      <w:r>
        <w:t>1. Giáo viên: Tranh SGK được cắt theo từng nhiệm vụ; thẻ tình huống; phiếu “Người em tin cậy”; máy tính, máy chiếu.</w:t>
      </w:r>
    </w:p>
    <w:p w:rsidR="000F006B" w:rsidRDefault="007E5A5C">
      <w:r>
        <w:t>2. Học sinh: SGK Đạo đức 2, vở, bút.</w:t>
      </w:r>
    </w:p>
    <w:p w:rsidR="000F006B" w:rsidRDefault="007E5A5C">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0F006B" w:rsidTr="008A2BEA">
        <w:trPr>
          <w:cantSplit/>
          <w:tblHeader/>
          <w:jc w:val="center"/>
        </w:trPr>
        <w:tc>
          <w:tcPr>
            <w:tcW w:w="5900" w:type="dxa"/>
            <w:tcBorders>
              <w:bottom w:val="single" w:sz="6" w:space="0" w:color="000000"/>
            </w:tcBorders>
            <w:shd w:val="clear" w:color="auto" w:fill="auto"/>
            <w:tcMar>
              <w:top w:w="35" w:type="dxa"/>
              <w:left w:w="70" w:type="dxa"/>
              <w:bottom w:w="35" w:type="dxa"/>
              <w:right w:w="70" w:type="dxa"/>
            </w:tcMar>
            <w:vAlign w:val="center"/>
          </w:tcPr>
          <w:p w:rsidR="000F006B" w:rsidRDefault="007E5A5C">
            <w:pPr>
              <w:jc w:val="center"/>
            </w:pPr>
            <w:r>
              <w:rPr>
                <w:b/>
              </w:rPr>
              <w:t>HOẠT ĐỘNG CỦA GIÁO VIÊN</w:t>
            </w:r>
          </w:p>
        </w:tc>
        <w:tc>
          <w:tcPr>
            <w:tcW w:w="3700" w:type="dxa"/>
            <w:tcBorders>
              <w:bottom w:val="single" w:sz="6" w:space="0" w:color="000000"/>
            </w:tcBorders>
            <w:shd w:val="clear" w:color="auto" w:fill="auto"/>
            <w:tcMar>
              <w:top w:w="35" w:type="dxa"/>
              <w:left w:w="70" w:type="dxa"/>
              <w:bottom w:w="35" w:type="dxa"/>
              <w:right w:w="70" w:type="dxa"/>
            </w:tcMar>
            <w:vAlign w:val="center"/>
          </w:tcPr>
          <w:p w:rsidR="000F006B" w:rsidRDefault="007E5A5C">
            <w:pPr>
              <w:jc w:val="center"/>
            </w:pPr>
            <w:r>
              <w:rPr>
                <w:b/>
              </w:rPr>
              <w:t>HOẠT ĐỘNG CỦA HỌC SINH</w:t>
            </w:r>
          </w:p>
        </w:tc>
      </w:tr>
      <w:tr w:rsidR="000F006B" w:rsidTr="008A2BEA">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0F006B" w:rsidRDefault="007E5A5C">
            <w:r>
              <w:rPr>
                <w:b/>
              </w:rPr>
              <w:t>1. KHỞI ĐỘNG – GIỚI THIỆU CHỦ ĐỀ (7 phút)</w:t>
            </w:r>
          </w:p>
          <w:p w:rsidR="000F006B" w:rsidRDefault="007E5A5C">
            <w:r>
              <w:rPr>
                <w:b/>
              </w:rPr>
              <w:t>*Mục tiêu:</w:t>
            </w:r>
          </w:p>
          <w:p w:rsidR="000F006B" w:rsidRDefault="007E5A5C">
            <w:r>
              <w:t>- Tạo tâm thế tích cực, kết nối trải nghiệm của HS với bài học.</w:t>
            </w:r>
          </w:p>
          <w:p w:rsidR="000F006B" w:rsidRDefault="007E5A5C">
            <w:r>
              <w:t>- HS bước đầu hiểu nội dung Chủ đề 7: biết tìm kiếm sự hỗ trợ khi gặp khó khăn ở nhà, ở trường và nơi công cộng.</w:t>
            </w:r>
          </w:p>
          <w:p w:rsidR="000F006B" w:rsidRDefault="007E5A5C">
            <w:r>
              <w:rPr>
                <w:b/>
              </w:rPr>
              <w:t>*Cách tiến hành:</w:t>
            </w:r>
          </w:p>
        </w:tc>
      </w:tr>
      <w:tr w:rsidR="000F006B" w:rsidTr="008A2BEA">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t>- GV cho HS quan sát tên Chủ đề 7: “Tìm kiếm sự hỗ trợ” và giới thiệu: Trong cuộc sống, có những việc chúng ta tự giải quyết được, nhưng có những việc cần tìm người đáng tin cậy giúp đỡ để bảo đảm an toàn.</w:t>
            </w:r>
          </w:p>
          <w:p w:rsidR="000F006B" w:rsidRDefault="000F006B" w:rsidP="008A2BEA">
            <w:pPr>
              <w:jc w:val="both"/>
            </w:pPr>
          </w:p>
        </w:tc>
        <w:tc>
          <w:tcPr>
            <w:tcW w:w="37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t>- HS quan sát, đọc tên chủ đề và nêu suy nghĩ ban đầu về việc tìm kiếm sự hỗ trợ.</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lastRenderedPageBreak/>
              <w:t>- GV yêu cầu HS thảo luận nhóm đôi: Chia sẻ về một lần em gặp khó khăn khi ở nhà. Khi đó em đã làm gì?</w:t>
            </w:r>
          </w:p>
        </w:tc>
        <w:tc>
          <w:tcPr>
            <w:tcW w:w="3700" w:type="dxa"/>
            <w:shd w:val="clear" w:color="auto" w:fill="auto"/>
            <w:tcMar>
              <w:top w:w="35" w:type="dxa"/>
              <w:left w:w="70" w:type="dxa"/>
              <w:bottom w:w="35" w:type="dxa"/>
              <w:right w:w="70" w:type="dxa"/>
            </w:tcMar>
          </w:tcPr>
          <w:p w:rsidR="000F006B" w:rsidRDefault="007E5A5C" w:rsidP="008A2BEA">
            <w:pPr>
              <w:jc w:val="both"/>
            </w:pPr>
            <w:r>
              <w:t>- HS thảo luận nhóm đôi và chia sẻ một lần gặp khó khăn như bị đau, làm đổ nước, không mở được cửa hoặc không tìm thấy đồ dùng.</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gợi ý HS nói rõ: Em gặp khó khăn gì? Em cảm thấy thế nào? Em đã tự giải quyết hay nhờ ai giúp đỡ?</w:t>
            </w:r>
          </w:p>
        </w:tc>
        <w:tc>
          <w:tcPr>
            <w:tcW w:w="3700" w:type="dxa"/>
            <w:shd w:val="clear" w:color="auto" w:fill="auto"/>
            <w:tcMar>
              <w:top w:w="35" w:type="dxa"/>
              <w:left w:w="70" w:type="dxa"/>
              <w:bottom w:w="35" w:type="dxa"/>
              <w:right w:w="70" w:type="dxa"/>
            </w:tcMar>
          </w:tcPr>
          <w:p w:rsidR="000F006B" w:rsidRDefault="007E5A5C" w:rsidP="008A2BEA">
            <w:pPr>
              <w:jc w:val="both"/>
            </w:pPr>
            <w:r>
              <w:t>- HS nói rõ sự việc, cảm xúc và cách xử lí của bản thân.</w:t>
            </w:r>
          </w:p>
        </w:tc>
      </w:tr>
      <w:tr w:rsidR="000F006B" w:rsidTr="008A2BEA">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0F006B" w:rsidRDefault="007E5A5C" w:rsidP="008A2BEA">
            <w:pPr>
              <w:jc w:val="both"/>
            </w:pPr>
            <w:r>
              <w:t>- GV mời một số HS chia sẻ trước lớp; nhận xét và dẫn vào Bài 11: Tìm kiếm sự hỗ trợ khi ở nhà (Tiết 1).</w:t>
            </w:r>
          </w:p>
        </w:tc>
        <w:tc>
          <w:tcPr>
            <w:tcW w:w="3700" w:type="dxa"/>
            <w:tcBorders>
              <w:bottom w:val="single" w:sz="6" w:space="0" w:color="000000"/>
            </w:tcBorders>
            <w:shd w:val="clear" w:color="auto" w:fill="auto"/>
            <w:tcMar>
              <w:top w:w="35" w:type="dxa"/>
              <w:left w:w="70" w:type="dxa"/>
              <w:bottom w:w="35" w:type="dxa"/>
              <w:right w:w="70" w:type="dxa"/>
            </w:tcMar>
          </w:tcPr>
          <w:p w:rsidR="000F006B" w:rsidRDefault="007E5A5C" w:rsidP="008A2BEA">
            <w:pPr>
              <w:jc w:val="both"/>
            </w:pPr>
            <w:r>
              <w:t>- Một số HS chia sẻ; cả lớp lắng nghe và sẵn sàng vào bài học.</w:t>
            </w:r>
          </w:p>
        </w:tc>
      </w:tr>
      <w:tr w:rsidR="000F006B" w:rsidTr="008A2BEA">
        <w:trPr>
          <w:cantSplit/>
          <w:jc w:val="center"/>
        </w:trPr>
        <w:tc>
          <w:tcPr>
            <w:tcW w:w="9978" w:type="dxa"/>
            <w:gridSpan w:val="2"/>
            <w:tcBorders>
              <w:top w:val="single" w:sz="6" w:space="0" w:color="000000"/>
              <w:bottom w:val="nil"/>
            </w:tcBorders>
            <w:shd w:val="clear" w:color="auto" w:fill="auto"/>
            <w:tcMar>
              <w:top w:w="35" w:type="dxa"/>
              <w:left w:w="70" w:type="dxa"/>
              <w:bottom w:w="35" w:type="dxa"/>
              <w:right w:w="70" w:type="dxa"/>
            </w:tcMar>
          </w:tcPr>
          <w:p w:rsidR="000F006B" w:rsidRDefault="007E5A5C" w:rsidP="008A2BEA">
            <w:pPr>
              <w:jc w:val="both"/>
            </w:pPr>
            <w:r>
              <w:rPr>
                <w:b/>
              </w:rPr>
              <w:t>2. KHÁM PHÁ (23 phút)</w:t>
            </w:r>
          </w:p>
          <w:p w:rsidR="000F006B" w:rsidRDefault="007E5A5C" w:rsidP="008A2BEA">
            <w:pPr>
              <w:jc w:val="both"/>
            </w:pPr>
            <w:r>
              <w:rPr>
                <w:b/>
              </w:rPr>
              <w:t>*Mục tiêu:</w:t>
            </w:r>
          </w:p>
          <w:p w:rsidR="000F006B" w:rsidRDefault="007E5A5C" w:rsidP="008A2BEA">
            <w:pPr>
              <w:jc w:val="both"/>
            </w:pPr>
            <w:r>
              <w:t>- Nhận biết được tình huống cần tìm kiếm sự hỗ trợ và tình huống có thể tự giải quyết.</w:t>
            </w:r>
          </w:p>
          <w:p w:rsidR="000F006B" w:rsidRDefault="007E5A5C" w:rsidP="008A2BEA">
            <w:pPr>
              <w:jc w:val="both"/>
            </w:pPr>
            <w:r>
              <w:t>- Biết cách tìm kiếm sự hỗ trợ phù hợp và hiểu ý nghĩa của việc tìm kiếm hỗ trợ kịp thời.</w:t>
            </w:r>
          </w:p>
          <w:p w:rsidR="000F006B" w:rsidRDefault="007E5A5C" w:rsidP="008A2BEA">
            <w:pPr>
              <w:jc w:val="both"/>
            </w:pPr>
            <w:r>
              <w:rPr>
                <w:b/>
              </w:rPr>
              <w:t>*Cách tiến hành:</w:t>
            </w:r>
          </w:p>
        </w:tc>
      </w:tr>
      <w:tr w:rsidR="000F006B" w:rsidTr="008A2BEA">
        <w:trPr>
          <w:cantSplit/>
          <w:jc w:val="center"/>
        </w:trPr>
        <w:tc>
          <w:tcPr>
            <w:tcW w:w="9978" w:type="dxa"/>
            <w:gridSpan w:val="2"/>
            <w:tcBorders>
              <w:top w:val="nil"/>
              <w:bottom w:val="single" w:sz="6" w:space="0" w:color="000000"/>
            </w:tcBorders>
            <w:shd w:val="clear" w:color="auto" w:fill="auto"/>
            <w:tcMar>
              <w:top w:w="35" w:type="dxa"/>
              <w:left w:w="70" w:type="dxa"/>
              <w:bottom w:w="35" w:type="dxa"/>
              <w:right w:w="70" w:type="dxa"/>
            </w:tcMar>
          </w:tcPr>
          <w:p w:rsidR="000F006B" w:rsidRDefault="007E5A5C" w:rsidP="008A2BEA">
            <w:pPr>
              <w:jc w:val="both"/>
            </w:pPr>
            <w:r>
              <w:rPr>
                <w:b/>
              </w:rPr>
              <w:t>Hoạt động 1: Tìm hiểu những tình huống cần tìm kiếm sự hỗ trợ khi ở nhà (11 phút)</w:t>
            </w:r>
          </w:p>
          <w:p w:rsidR="000F006B" w:rsidRDefault="007E5A5C" w:rsidP="008A2BEA">
            <w:pPr>
              <w:jc w:val="both"/>
            </w:pPr>
            <w:r>
              <w:rPr>
                <w:b/>
              </w:rPr>
              <w:t>*Mục tiêu:</w:t>
            </w:r>
          </w:p>
          <w:p w:rsidR="000F006B" w:rsidRDefault="007E5A5C" w:rsidP="008A2BEA">
            <w:pPr>
              <w:jc w:val="both"/>
            </w:pPr>
            <w:r>
              <w:t>- HS phân biệt được tình huống cần hỗ trợ và tình huống có thể tự giải quyết.</w:t>
            </w:r>
          </w:p>
          <w:p w:rsidR="000F006B" w:rsidRDefault="007E5A5C" w:rsidP="008A2BEA">
            <w:pPr>
              <w:jc w:val="both"/>
            </w:pPr>
            <w:r>
              <w:t>- Mục tiêu tích hợp quyền con người: HS hiểu mình có quyền được an toàn, được lắng nghe và được người lớn đáng tin cậy hỗ trợ khi gặp khó khăn, nguy hiểm.</w:t>
            </w:r>
          </w:p>
          <w:p w:rsidR="000F006B" w:rsidRDefault="007E5A5C" w:rsidP="008A2BEA">
            <w:pPr>
              <w:jc w:val="both"/>
            </w:pPr>
            <w:r>
              <w:rPr>
                <w:b/>
              </w:rPr>
              <w:t>*Cách tiến hành:</w:t>
            </w:r>
          </w:p>
        </w:tc>
      </w:tr>
      <w:tr w:rsidR="000F006B" w:rsidTr="008A2BEA">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t>- GV yêu cầu HS quan sát các tranh trong SGK và nêu nội dung từng tranh.</w:t>
            </w:r>
          </w:p>
        </w:tc>
        <w:tc>
          <w:tcPr>
            <w:tcW w:w="37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t>- HS quan sát tranh, chuẩn bị nêu nội dung.</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hỏi tranh 1: Bạn nhỏ gặp khó khăn gì?</w:t>
            </w:r>
          </w:p>
        </w:tc>
        <w:tc>
          <w:tcPr>
            <w:tcW w:w="3700" w:type="dxa"/>
            <w:shd w:val="clear" w:color="auto" w:fill="auto"/>
            <w:tcMar>
              <w:top w:w="35" w:type="dxa"/>
              <w:left w:w="70" w:type="dxa"/>
              <w:bottom w:w="35" w:type="dxa"/>
              <w:right w:w="70" w:type="dxa"/>
            </w:tcMar>
          </w:tcPr>
          <w:p w:rsidR="000F006B" w:rsidRDefault="007E5A5C" w:rsidP="008A2BEA">
            <w:pPr>
              <w:jc w:val="both"/>
            </w:pPr>
            <w:r>
              <w:t>- HS trả lời: Bạn nhỏ ở nhà một mình và bị đau bụng.</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hỏi tranh 2: Điều gì đang xảy ra với bạn nhỏ?</w:t>
            </w:r>
          </w:p>
        </w:tc>
        <w:tc>
          <w:tcPr>
            <w:tcW w:w="3700" w:type="dxa"/>
            <w:shd w:val="clear" w:color="auto" w:fill="auto"/>
            <w:tcMar>
              <w:top w:w="35" w:type="dxa"/>
              <w:left w:w="70" w:type="dxa"/>
              <w:bottom w:w="35" w:type="dxa"/>
              <w:right w:w="70" w:type="dxa"/>
            </w:tcMar>
          </w:tcPr>
          <w:p w:rsidR="000F006B" w:rsidRDefault="007E5A5C" w:rsidP="008A2BEA">
            <w:pPr>
              <w:jc w:val="both"/>
            </w:pPr>
            <w:r>
              <w:t>- HS trả lời: Bạn nhỏ không khóa được vòi nước, nước chảy ra sàn nhà.</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hỏi tranh 3: Bạn nhỏ đang gặp việc gì?</w:t>
            </w:r>
          </w:p>
        </w:tc>
        <w:tc>
          <w:tcPr>
            <w:tcW w:w="3700" w:type="dxa"/>
            <w:shd w:val="clear" w:color="auto" w:fill="auto"/>
            <w:tcMar>
              <w:top w:w="35" w:type="dxa"/>
              <w:left w:w="70" w:type="dxa"/>
              <w:bottom w:w="35" w:type="dxa"/>
              <w:right w:w="70" w:type="dxa"/>
            </w:tcMar>
          </w:tcPr>
          <w:p w:rsidR="000F006B" w:rsidRDefault="007E5A5C" w:rsidP="008A2BEA">
            <w:pPr>
              <w:jc w:val="both"/>
            </w:pPr>
            <w:r>
              <w:t>- HS trả lời: Bạn nhỏ không nhớ hoặc không tìm thấy cuốn sách Đạo đức.</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yêu cầu HS thảo luận nhóm bốn: Những tình huống nào em cần tìm kiếm sự hỗ trợ? Những tình huống nào em có thể tự giải quyết? Vì sao?</w:t>
            </w:r>
          </w:p>
        </w:tc>
        <w:tc>
          <w:tcPr>
            <w:tcW w:w="3700" w:type="dxa"/>
            <w:shd w:val="clear" w:color="auto" w:fill="auto"/>
            <w:tcMar>
              <w:top w:w="35" w:type="dxa"/>
              <w:left w:w="70" w:type="dxa"/>
              <w:bottom w:w="35" w:type="dxa"/>
              <w:right w:w="70" w:type="dxa"/>
            </w:tcMar>
          </w:tcPr>
          <w:p w:rsidR="000F006B" w:rsidRDefault="007E5A5C" w:rsidP="008A2BEA">
            <w:pPr>
              <w:jc w:val="both"/>
            </w:pPr>
            <w:r>
              <w:t>- HS thảo luận và nêu: Tranh 1, 2 cần tìm sự hỗ trợ vì có thể ảnh hưởng sức khỏe, gây trơn trượt hoặc hư hỏng; tranh 3 có thể bình tĩnh tự tìm lại sách.</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rPr>
                <w:color w:val="C00000"/>
              </w:rPr>
              <w:t>- GV diễn giải tích hợp quyền con người: Mỗi trẻ em đều có quyền được sống an toàn, được chăm sóc sức khỏe và được người lớn bảo vệ. Khi bị đau, gặp sự cố điện, nước, ga, cháy, khóa cửa hoặc người lạ, em không cần xấu hổ hay sợ bị mắng; em có quyền nói rõ sự việc và nhờ người lớn đáng tin cậy giúp đỡ.</w:t>
            </w:r>
          </w:p>
        </w:tc>
        <w:tc>
          <w:tcPr>
            <w:tcW w:w="3700" w:type="dxa"/>
            <w:shd w:val="clear" w:color="auto" w:fill="auto"/>
            <w:tcMar>
              <w:top w:w="35" w:type="dxa"/>
              <w:left w:w="70" w:type="dxa"/>
              <w:bottom w:w="35" w:type="dxa"/>
              <w:right w:w="70" w:type="dxa"/>
            </w:tcMar>
          </w:tcPr>
          <w:p w:rsidR="000F006B" w:rsidRDefault="007E5A5C" w:rsidP="008A2BEA">
            <w:pPr>
              <w:jc w:val="both"/>
            </w:pPr>
            <w:r>
              <w:t>- HS lắng nghe và nêu được: Khi gặp nguy hiểm hoặc khó khăn vượt quá khả năng, em cần nhờ bố mẹ, ông bà, người thân, hàng xóm tin cậy hoặc người có trách nhiệm hỗ trợ.</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rPr>
                <w:color w:val="C00000"/>
              </w:rPr>
              <w:t>- GV nhấn mạnh trách nhiệm đi kèm quyền: HS cần nói thật, mô tả rõ sự việc, làm theo hướng dẫn và không tự ý xử lí những việc nguy hiểm. Tôn trọng quyền của bạn là biết lắng nghe, không cười chê khi bạn cần giúp đỡ và báo người lớn khi thấy bạn có nguy cơ mất an toàn.</w:t>
            </w:r>
          </w:p>
        </w:tc>
        <w:tc>
          <w:tcPr>
            <w:tcW w:w="3700" w:type="dxa"/>
            <w:shd w:val="clear" w:color="auto" w:fill="auto"/>
            <w:tcMar>
              <w:top w:w="35" w:type="dxa"/>
              <w:left w:w="70" w:type="dxa"/>
              <w:bottom w:w="35" w:type="dxa"/>
              <w:right w:w="70" w:type="dxa"/>
            </w:tcMar>
          </w:tcPr>
          <w:p w:rsidR="000F006B" w:rsidRDefault="007E5A5C" w:rsidP="008A2BEA">
            <w:pPr>
              <w:jc w:val="both"/>
            </w:pPr>
            <w:r>
              <w:t>- HS nêu cách ứng xử: nói thật, bình tĩnh, nghe hướng dẫn, không chế giễu và biết hỗ trợ bạn tìm người lớn.</w:t>
            </w:r>
          </w:p>
        </w:tc>
      </w:tr>
      <w:tr w:rsidR="000F006B" w:rsidTr="008A2BEA">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0F006B" w:rsidRDefault="007E5A5C">
            <w:r>
              <w:lastRenderedPageBreak/>
              <w:t>- GV yêu cầu HS kể thêm những tình huống cần tìm kiếm sự hỗ trợ khi ở nhà.</w:t>
            </w:r>
          </w:p>
        </w:tc>
        <w:tc>
          <w:tcPr>
            <w:tcW w:w="3700" w:type="dxa"/>
            <w:tcBorders>
              <w:bottom w:val="single" w:sz="6" w:space="0" w:color="000000"/>
            </w:tcBorders>
            <w:shd w:val="clear" w:color="auto" w:fill="auto"/>
            <w:tcMar>
              <w:top w:w="35" w:type="dxa"/>
              <w:left w:w="70" w:type="dxa"/>
              <w:bottom w:w="35" w:type="dxa"/>
              <w:right w:w="70" w:type="dxa"/>
            </w:tcMar>
          </w:tcPr>
          <w:p w:rsidR="000F006B" w:rsidRDefault="007E5A5C">
            <w:r>
              <w:t>- HS kể thêm: bị sốt cao, bị ngã chảy máu, có mùi ga, chập điện, có người lạ gọi cửa, em nhỏ gặp nguy hiểm hoặc bị kẹt cửa.</w:t>
            </w:r>
          </w:p>
        </w:tc>
      </w:tr>
      <w:tr w:rsidR="000F006B" w:rsidTr="008A2BEA">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0F006B" w:rsidRDefault="007E5A5C">
            <w:r>
              <w:rPr>
                <w:b/>
              </w:rPr>
              <w:t>Hoạt động 2: Tìm hiểu cách tìm kiếm sự hỗ trợ và ý nghĩa của việc tìm kiếm sự hỗ trợ khi ở nhà (12 phút)</w:t>
            </w:r>
          </w:p>
          <w:p w:rsidR="000F006B" w:rsidRDefault="007E5A5C">
            <w:r>
              <w:rPr>
                <w:b/>
              </w:rPr>
              <w:t>*Mục tiêu:</w:t>
            </w:r>
          </w:p>
          <w:p w:rsidR="000F006B" w:rsidRDefault="007E5A5C">
            <w:r>
              <w:t>- HS biết giữ bình tĩnh, tìm đúng người, nói rõ sự việc và làm theo hướng dẫn.</w:t>
            </w:r>
          </w:p>
          <w:p w:rsidR="000F006B" w:rsidRDefault="007E5A5C">
            <w:r>
              <w:t>- Mục tiêu tích hợp kĩ năng phòng chống xâm hại: HS biết nhận diện tình huống làm mình khó chịu, lo sợ; biết nói “không”, rời khỏi nơi nguy hiểm và kể ngay với người lớn tin cậy.</w:t>
            </w:r>
          </w:p>
          <w:p w:rsidR="000F006B" w:rsidRDefault="007E5A5C">
            <w:r>
              <w:rPr>
                <w:b/>
              </w:rPr>
              <w:t>*Cách tiến hành:</w:t>
            </w:r>
          </w:p>
        </w:tc>
      </w:tr>
      <w:tr w:rsidR="000F006B" w:rsidTr="008A2BEA">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t>- GV yêu cầu HS quan sát tranh, đọc hai tình huống trong SGK và trả lời câu hỏi.</w:t>
            </w:r>
          </w:p>
        </w:tc>
        <w:tc>
          <w:tcPr>
            <w:tcW w:w="37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t>- HS quan sát, đọc tình huống và chuẩn bị trao đổi.</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hỏi tình huống 1: Nam đã làm gì khi ngửi thấy mùi ga tỏa ra từ phòng bếp?</w:t>
            </w:r>
          </w:p>
        </w:tc>
        <w:tc>
          <w:tcPr>
            <w:tcW w:w="3700" w:type="dxa"/>
            <w:shd w:val="clear" w:color="auto" w:fill="auto"/>
            <w:tcMar>
              <w:top w:w="35" w:type="dxa"/>
              <w:left w:w="70" w:type="dxa"/>
              <w:bottom w:w="35" w:type="dxa"/>
              <w:right w:w="70" w:type="dxa"/>
            </w:tcMar>
          </w:tcPr>
          <w:p w:rsidR="000F006B" w:rsidRDefault="007E5A5C" w:rsidP="008A2BEA">
            <w:pPr>
              <w:jc w:val="both"/>
            </w:pPr>
            <w:r>
              <w:t>- HS trả lời: Nam rời khỏi nơi có mùi ga, sang nhờ chú hàng xóm kiểm tra và giúp đỡ.</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hỏi tình huống 2: Lan đã làm gì khi anh hàng xóm hay sang chơi và đòi cầm tay Lan?</w:t>
            </w:r>
          </w:p>
        </w:tc>
        <w:tc>
          <w:tcPr>
            <w:tcW w:w="3700" w:type="dxa"/>
            <w:shd w:val="clear" w:color="auto" w:fill="auto"/>
            <w:tcMar>
              <w:top w:w="35" w:type="dxa"/>
              <w:left w:w="70" w:type="dxa"/>
              <w:bottom w:w="35" w:type="dxa"/>
              <w:right w:w="70" w:type="dxa"/>
            </w:tcMar>
          </w:tcPr>
          <w:p w:rsidR="000F006B" w:rsidRDefault="007E5A5C" w:rsidP="008A2BEA">
            <w:pPr>
              <w:jc w:val="both"/>
            </w:pPr>
            <w:r>
              <w:t>- HS trả lời: Lan kể ngay cho mẹ nghe để được bảo vệ và hỗ trợ.</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yêu cầu HS nhận xét về cách tìm kiếm sự hỗ trợ của các bạn trong từng tình huống.</w:t>
            </w:r>
          </w:p>
        </w:tc>
        <w:tc>
          <w:tcPr>
            <w:tcW w:w="3700" w:type="dxa"/>
            <w:shd w:val="clear" w:color="auto" w:fill="auto"/>
            <w:tcMar>
              <w:top w:w="35" w:type="dxa"/>
              <w:left w:w="70" w:type="dxa"/>
              <w:bottom w:w="35" w:type="dxa"/>
              <w:right w:w="70" w:type="dxa"/>
            </w:tcMar>
          </w:tcPr>
          <w:p w:rsidR="000F006B" w:rsidRDefault="007E5A5C" w:rsidP="008A2BEA">
            <w:pPr>
              <w:jc w:val="both"/>
            </w:pPr>
            <w:r>
              <w:t>- HS nhận xét: Các bạn biết bình tĩnh, tìm đúng người đáng tin cậy, nói rõ sự việc nên được hỗ trợ kịp thời và an toàn.</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hỏi: Vì sao em cần tìm kiếm sự hỗ trợ khi ở nhà?</w:t>
            </w:r>
          </w:p>
        </w:tc>
        <w:tc>
          <w:tcPr>
            <w:tcW w:w="3700" w:type="dxa"/>
            <w:shd w:val="clear" w:color="auto" w:fill="auto"/>
            <w:tcMar>
              <w:top w:w="35" w:type="dxa"/>
              <w:left w:w="70" w:type="dxa"/>
              <w:bottom w:w="35" w:type="dxa"/>
              <w:right w:w="70" w:type="dxa"/>
            </w:tcMar>
          </w:tcPr>
          <w:p w:rsidR="000F006B" w:rsidRDefault="007E5A5C" w:rsidP="008A2BEA">
            <w:pPr>
              <w:jc w:val="both"/>
            </w:pPr>
            <w:r>
              <w:t>- HS trả lời: Để tránh nguy hiểm, được giúp đỡ kịp thời, giải quyết việc đúng cách và bảo vệ bản thân, người thân.</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rPr>
                <w:color w:val="C00000"/>
              </w:rPr>
              <w:t>- GV diễn giải kĩ năng phòng chống xâm hại: Nếu một người quen hoặc người lạ làm em khó chịu, muốn chạm vào cơ thể, rủ em đến nơi vắng, cho quà và dặn giữ bí mật khiến em lo sợ, em cần tin vào cảm giác không an toàn của mình. Em có quyền từ chối và không phải làm theo yêu cầu đó.</w:t>
            </w:r>
          </w:p>
        </w:tc>
        <w:tc>
          <w:tcPr>
            <w:tcW w:w="3700" w:type="dxa"/>
            <w:shd w:val="clear" w:color="auto" w:fill="auto"/>
            <w:tcMar>
              <w:top w:w="35" w:type="dxa"/>
              <w:left w:w="70" w:type="dxa"/>
              <w:bottom w:w="35" w:type="dxa"/>
              <w:right w:w="70" w:type="dxa"/>
            </w:tcMar>
          </w:tcPr>
          <w:p w:rsidR="000F006B" w:rsidRDefault="007E5A5C" w:rsidP="008A2BEA">
            <w:pPr>
              <w:jc w:val="both"/>
            </w:pPr>
            <w:r>
              <w:t>- HS nêu: Em sẽ nói rõ “Không! Cháu không đồng ý!”, giữ khoảng cách và không đi theo người đó.</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rPr>
                <w:color w:val="C00000"/>
              </w:rPr>
              <w:t>- GV hướng dẫn quy tắc an toàn: NÓI KHÔNG – RỜI ĐI – KÊU TO/THU HÚT SỰ CHÚ Ý – KỂ NGAY với bố mẹ, thầy cô hoặc người lớn tin cậy. Nếu người đầu tiên chưa giúp, em tiếp tục kể với người khác cho đến khi được bảo vệ; không giữ bí mật làm em sợ hãi.</w:t>
            </w:r>
          </w:p>
        </w:tc>
        <w:tc>
          <w:tcPr>
            <w:tcW w:w="3700" w:type="dxa"/>
            <w:shd w:val="clear" w:color="auto" w:fill="auto"/>
            <w:tcMar>
              <w:top w:w="35" w:type="dxa"/>
              <w:left w:w="70" w:type="dxa"/>
              <w:bottom w:w="35" w:type="dxa"/>
              <w:right w:w="70" w:type="dxa"/>
            </w:tcMar>
          </w:tcPr>
          <w:p w:rsidR="000F006B" w:rsidRDefault="007E5A5C" w:rsidP="008A2BEA">
            <w:pPr>
              <w:jc w:val="both"/>
            </w:pPr>
            <w:r>
              <w:t>- HS nhắc lại quy tắc, nêu tên người lớn tin cậy và cam kết báo ngay khi gặp tình huống không an toàn.</w:t>
            </w:r>
          </w:p>
        </w:tc>
      </w:tr>
      <w:tr w:rsidR="000F006B" w:rsidTr="000C4118">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0F006B" w:rsidRDefault="007E5A5C" w:rsidP="008A2BEA">
            <w:pPr>
              <w:jc w:val="both"/>
            </w:pPr>
            <w:r>
              <w:t>- GV chốt cách tìm kiếm sự hỗ trợ: Bình tĩnh – rời khỏi nơi nguy hiểm – tìm đúng người – nói rõ sự việc – làm theo hướng dẫn.</w:t>
            </w:r>
          </w:p>
        </w:tc>
        <w:tc>
          <w:tcPr>
            <w:tcW w:w="3700" w:type="dxa"/>
            <w:tcBorders>
              <w:bottom w:val="single" w:sz="6" w:space="0" w:color="000000"/>
            </w:tcBorders>
            <w:shd w:val="clear" w:color="auto" w:fill="auto"/>
            <w:tcMar>
              <w:top w:w="35" w:type="dxa"/>
              <w:left w:w="70" w:type="dxa"/>
              <w:bottom w:w="35" w:type="dxa"/>
              <w:right w:w="70" w:type="dxa"/>
            </w:tcMar>
          </w:tcPr>
          <w:p w:rsidR="000F006B" w:rsidRDefault="007E5A5C" w:rsidP="008A2BEA">
            <w:pPr>
              <w:jc w:val="both"/>
            </w:pPr>
            <w:r>
              <w:t>- HS đọc lại và ghi nhớ năm bước tìm kiếm sự hỗ trợ.</w:t>
            </w:r>
          </w:p>
        </w:tc>
      </w:tr>
      <w:tr w:rsidR="000F006B" w:rsidTr="000C4118">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0F006B" w:rsidRDefault="007E5A5C" w:rsidP="008A2BEA">
            <w:pPr>
              <w:jc w:val="both"/>
            </w:pPr>
            <w:bookmarkStart w:id="0" w:name="_GoBack"/>
            <w:r>
              <w:rPr>
                <w:b/>
              </w:rPr>
              <w:t>3. VẬN DỤNG TRẢI NGHIỆM (5 phút)</w:t>
            </w:r>
          </w:p>
          <w:p w:rsidR="000F006B" w:rsidRDefault="007E5A5C" w:rsidP="008A2BEA">
            <w:pPr>
              <w:jc w:val="both"/>
            </w:pPr>
            <w:r>
              <w:rPr>
                <w:b/>
              </w:rPr>
              <w:t>*Mục tiêu:</w:t>
            </w:r>
          </w:p>
          <w:p w:rsidR="000F006B" w:rsidRDefault="007E5A5C" w:rsidP="008A2BEA">
            <w:pPr>
              <w:jc w:val="both"/>
            </w:pPr>
            <w:r>
              <w:t>- Củng cố cách nhận diện tình huống cần hỗ trợ và xác định người lớn đáng tin cậy.</w:t>
            </w:r>
          </w:p>
          <w:p w:rsidR="000F006B" w:rsidRDefault="007E5A5C" w:rsidP="008A2BEA">
            <w:pPr>
              <w:jc w:val="both"/>
            </w:pPr>
            <w:r>
              <w:rPr>
                <w:b/>
              </w:rPr>
              <w:t>*Cách tiến hành:</w:t>
            </w:r>
          </w:p>
        </w:tc>
      </w:tr>
      <w:bookmarkEnd w:id="0"/>
      <w:tr w:rsidR="000F006B" w:rsidTr="000C4118">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lastRenderedPageBreak/>
              <w:t>- GV phát phiếu “Người em tin cậy”, yêu cầu HS ghi tên ba người có thể nhờ hỗ trợ khi ở nhà và nêu cách liên lạc với từng người.</w:t>
            </w:r>
          </w:p>
        </w:tc>
        <w:tc>
          <w:tcPr>
            <w:tcW w:w="3700" w:type="dxa"/>
            <w:tcBorders>
              <w:top w:val="single" w:sz="6" w:space="0" w:color="000000"/>
            </w:tcBorders>
            <w:shd w:val="clear" w:color="auto" w:fill="auto"/>
            <w:tcMar>
              <w:top w:w="35" w:type="dxa"/>
              <w:left w:w="70" w:type="dxa"/>
              <w:bottom w:w="35" w:type="dxa"/>
              <w:right w:w="70" w:type="dxa"/>
            </w:tcMar>
          </w:tcPr>
          <w:p w:rsidR="000F006B" w:rsidRDefault="007E5A5C" w:rsidP="008A2BEA">
            <w:pPr>
              <w:jc w:val="both"/>
            </w:pPr>
            <w:r>
              <w:t>- HS ghi tên bố mẹ, ông bà, người thân hoặc hàng xóm đáng tin cậy; nêu cách gọi, nhắn hoặc trực tiếp nhờ giúp đỡ.</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mời HS thực hành một lời nhờ giúp đỡ: nói rõ mình là ai, đang ở đâu, gặp việc gì và cần người lớn giúp thế nào.</w:t>
            </w:r>
          </w:p>
        </w:tc>
        <w:tc>
          <w:tcPr>
            <w:tcW w:w="3700" w:type="dxa"/>
            <w:shd w:val="clear" w:color="auto" w:fill="auto"/>
            <w:tcMar>
              <w:top w:w="35" w:type="dxa"/>
              <w:left w:w="70" w:type="dxa"/>
              <w:bottom w:w="35" w:type="dxa"/>
              <w:right w:w="70" w:type="dxa"/>
            </w:tcMar>
          </w:tcPr>
          <w:p w:rsidR="000F006B" w:rsidRDefault="007E5A5C" w:rsidP="008A2BEA">
            <w:pPr>
              <w:jc w:val="both"/>
            </w:pPr>
            <w:r>
              <w:t>- HS thực hành: “Mẹ ơi, con đang ở nhà và bị đau bụng. Mẹ gọi cho bà sang giúp con với ạ.”</w:t>
            </w:r>
          </w:p>
        </w:tc>
      </w:tr>
      <w:tr w:rsidR="000F006B" w:rsidTr="008A2BEA">
        <w:trPr>
          <w:cantSplit/>
          <w:jc w:val="center"/>
        </w:trPr>
        <w:tc>
          <w:tcPr>
            <w:tcW w:w="5900" w:type="dxa"/>
            <w:shd w:val="clear" w:color="auto" w:fill="auto"/>
            <w:tcMar>
              <w:top w:w="35" w:type="dxa"/>
              <w:left w:w="70" w:type="dxa"/>
              <w:bottom w:w="35" w:type="dxa"/>
              <w:right w:w="70" w:type="dxa"/>
            </w:tcMar>
          </w:tcPr>
          <w:p w:rsidR="000F006B" w:rsidRDefault="007E5A5C" w:rsidP="008A2BEA">
            <w:pPr>
              <w:jc w:val="both"/>
            </w:pPr>
            <w:r>
              <w:t>- GV nhận xét, giao nhiệm vụ: Về nhà cùng người thân kiểm tra danh sách người có thể hỗ trợ và thống nhất nơi an toàn để gọi trợ giúp.</w:t>
            </w:r>
          </w:p>
        </w:tc>
        <w:tc>
          <w:tcPr>
            <w:tcW w:w="3700" w:type="dxa"/>
            <w:shd w:val="clear" w:color="auto" w:fill="auto"/>
            <w:tcMar>
              <w:top w:w="35" w:type="dxa"/>
              <w:left w:w="70" w:type="dxa"/>
              <w:bottom w:w="35" w:type="dxa"/>
              <w:right w:w="70" w:type="dxa"/>
            </w:tcMar>
          </w:tcPr>
          <w:p w:rsidR="000F006B" w:rsidRDefault="007E5A5C" w:rsidP="008A2BEA">
            <w:pPr>
              <w:jc w:val="both"/>
            </w:pPr>
            <w:r>
              <w:t>- HS ghi nhớ và thực hiện cùng gia đình.</w:t>
            </w:r>
          </w:p>
        </w:tc>
      </w:tr>
    </w:tbl>
    <w:p w:rsidR="000F006B" w:rsidRDefault="007E5A5C" w:rsidP="008A2BEA">
      <w:pPr>
        <w:jc w:val="both"/>
      </w:pPr>
      <w:r>
        <w:rPr>
          <w:b/>
        </w:rPr>
        <w:t xml:space="preserve">IV. ĐIỀU CHỈNH SAU TIẾT DẠY (NẾU CÓ): </w:t>
      </w:r>
      <w:r>
        <w:t>................................................</w:t>
      </w:r>
    </w:p>
    <w:sectPr w:rsidR="000F006B" w:rsidSect="00034616">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C4118"/>
    <w:rsid w:val="000F006B"/>
    <w:rsid w:val="0015074B"/>
    <w:rsid w:val="0029639D"/>
    <w:rsid w:val="00326F90"/>
    <w:rsid w:val="007E5A5C"/>
    <w:rsid w:val="008A2BE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A2BEA"/>
    <w:rPr>
      <w:rFonts w:ascii="Tahoma" w:hAnsi="Tahoma" w:cs="Tahoma"/>
      <w:sz w:val="16"/>
      <w:szCs w:val="16"/>
    </w:rPr>
  </w:style>
  <w:style w:type="character" w:customStyle="1" w:styleId="BalloonTextChar">
    <w:name w:val="Balloon Text Char"/>
    <w:basedOn w:val="DefaultParagraphFont"/>
    <w:link w:val="BalloonText"/>
    <w:uiPriority w:val="99"/>
    <w:semiHidden/>
    <w:rsid w:val="008A2BE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A2BEA"/>
    <w:rPr>
      <w:rFonts w:ascii="Tahoma" w:hAnsi="Tahoma" w:cs="Tahoma"/>
      <w:sz w:val="16"/>
      <w:szCs w:val="16"/>
    </w:rPr>
  </w:style>
  <w:style w:type="character" w:customStyle="1" w:styleId="BalloonTextChar">
    <w:name w:val="Balloon Text Char"/>
    <w:basedOn w:val="DefaultParagraphFont"/>
    <w:link w:val="BalloonText"/>
    <w:uiPriority w:val="99"/>
    <w:semiHidden/>
    <w:rsid w:val="008A2B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C17BB-5C38-493E-8575-BC864C8D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2026-06-12T10:48:00Z</dcterms:created>
  <dcterms:modified xsi:type="dcterms:W3CDTF">2026-08-17T09:33:00Z</dcterms:modified>
  <cp:category/>
</cp:coreProperties>
</file>