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0.0" w:type="dxa"/>
        <w:jc w:val="left"/>
        <w:tblInd w:w="-187.00000000000003" w:type="dxa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690"/>
        <w:tblGridChange w:id="0">
          <w:tblGrid>
            <w:gridCol w:w="96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3464878</wp:posOffset>
                      </wp:positionH>
                      <wp:positionV relativeFrom="paragraph">
                        <wp:posOffset>-538161</wp:posOffset>
                      </wp:positionV>
                      <wp:extent cx="2362200" cy="6858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4169663" y="3441863"/>
                                <a:ext cx="235267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12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Mẫu TP-LS-25-sđ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(Ban hành kèm theo Thông tư số 03/2024/TT-BTP)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3464878</wp:posOffset>
                      </wp:positionH>
                      <wp:positionV relativeFrom="paragraph">
                        <wp:posOffset>-538161</wp:posOffset>
                      </wp:positionV>
                      <wp:extent cx="2362200" cy="6858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62200" cy="685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2206943</wp:posOffset>
                      </wp:positionH>
                      <wp:positionV relativeFrom="paragraph">
                        <wp:posOffset>8787448</wp:posOffset>
                      </wp:positionV>
                      <wp:extent cx="832485" cy="28384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4934520" y="3642840"/>
                                <a:ext cx="82296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16cm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2206943</wp:posOffset>
                      </wp:positionH>
                      <wp:positionV relativeFrom="paragraph">
                        <wp:posOffset>8787448</wp:posOffset>
                      </wp:positionV>
                      <wp:extent cx="832485" cy="283845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32485" cy="2838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3034665</wp:posOffset>
                      </wp:positionH>
                      <wp:positionV relativeFrom="paragraph">
                        <wp:posOffset>8870950</wp:posOffset>
                      </wp:positionV>
                      <wp:extent cx="0" cy="254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928680" y="3780000"/>
                                <a:ext cx="28346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3034665</wp:posOffset>
                      </wp:positionH>
                      <wp:positionV relativeFrom="paragraph">
                        <wp:posOffset>8870950</wp:posOffset>
                      </wp:positionV>
                      <wp:extent cx="0" cy="254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-74294</wp:posOffset>
                      </wp:positionH>
                      <wp:positionV relativeFrom="paragraph">
                        <wp:posOffset>8870950</wp:posOffset>
                      </wp:positionV>
                      <wp:extent cx="0" cy="254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4203000" y="378000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-74294</wp:posOffset>
                      </wp:positionH>
                      <wp:positionV relativeFrom="paragraph">
                        <wp:posOffset>8870950</wp:posOffset>
                      </wp:positionV>
                      <wp:extent cx="0" cy="254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3810</wp:posOffset>
                      </wp:positionV>
                      <wp:extent cx="127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65865" y="3779365"/>
                                <a:ext cx="216027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3810</wp:posOffset>
                      </wp:positionV>
                      <wp:extent cx="127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GIẤY ĐĂNG KÝ HOẠT ĐỘNG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CHI NHÁNH CỦA CÔNG TY LUẬT NƯỚC NGOÀI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TẠI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(Được in trên khổ giấy A4)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left="4114" w:firstLine="0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left="4114" w:firstLine="0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Số:………………/TP/ĐKHĐ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-11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UBND tỉnh, tp…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Sở Tư pháp                  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46991</wp:posOffset>
                </wp:positionH>
                <wp:positionV relativeFrom="paragraph">
                  <wp:posOffset>10795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50713" y="3780000"/>
                          <a:ext cx="7905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46991</wp:posOffset>
                </wp:positionH>
                <wp:positionV relativeFrom="paragraph">
                  <wp:posOffset>10795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1699260</wp:posOffset>
                </wp:positionH>
                <wp:positionV relativeFrom="paragraph">
                  <wp:posOffset>10795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83963" y="3780000"/>
                          <a:ext cx="21240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1699260</wp:posOffset>
                </wp:positionH>
                <wp:positionV relativeFrom="paragraph">
                  <wp:posOffset>10795</wp:posOffset>
                </wp:positionV>
                <wp:extent cx="0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GIẤY ĐĂNG KÝ HOẠT ĐỘNG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CHI NHÁNH CỦA CÔNG TY LUẬT NƯỚC NGOÀI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(Ngày cấp lần đầu: ...................Số lần thay đổi: ........)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6804"/>
        </w:tabs>
        <w:spacing w:after="120" w:before="120" w:lineRule="auto"/>
        <w:ind w:right="67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1. Tên Công ty luật nước ngoài thành lập Chi nhánh:</w:t>
        <w:tab/>
      </w:r>
    </w:p>
    <w:p w:rsidR="00000000" w:rsidDel="00000000" w:rsidP="00000000" w:rsidRDefault="00000000" w:rsidRPr="00000000" w14:paraId="00000027">
      <w:pPr>
        <w:tabs>
          <w:tab w:val="left" w:leader="none" w:pos="6804"/>
        </w:tabs>
        <w:spacing w:after="120" w:before="120" w:lineRule="auto"/>
        <w:ind w:right="6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4395"/>
          <w:tab w:val="left" w:leader="none" w:pos="5670"/>
          <w:tab w:val="left" w:leader="none" w:pos="6096"/>
          <w:tab w:val="left" w:leader="none" w:pos="6804"/>
          <w:tab w:val="left" w:leader="none" w:pos="8505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Giấy phép thành lập Công ty số</w:t>
        <w:tab/>
        <w:t xml:space="preserve">ngày cấp</w:t>
        <w:tab/>
        <w:t xml:space="preserve">/</w:t>
        <w:tab/>
        <w:t xml:space="preserve">/</w:t>
        <w:tab/>
      </w:r>
    </w:p>
    <w:p w:rsidR="00000000" w:rsidDel="00000000" w:rsidP="00000000" w:rsidRDefault="00000000" w:rsidRPr="00000000" w14:paraId="00000029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Địa chỉ trụ sở:</w:t>
        <w:tab/>
      </w:r>
    </w:p>
    <w:p w:rsidR="00000000" w:rsidDel="00000000" w:rsidP="00000000" w:rsidRDefault="00000000" w:rsidRPr="00000000" w14:paraId="0000002A">
      <w:pPr>
        <w:tabs>
          <w:tab w:val="left" w:leader="none" w:pos="2410"/>
          <w:tab w:val="left" w:leader="none" w:pos="4253"/>
          <w:tab w:val="left" w:leader="none" w:pos="6804"/>
        </w:tabs>
        <w:spacing w:after="12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Điện thoại:</w:t>
        <w:tab/>
        <w:t xml:space="preserve">Fax:</w:t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Email:</w:t>
        <w:tab/>
      </w:r>
    </w:p>
    <w:p w:rsidR="00000000" w:rsidDel="00000000" w:rsidP="00000000" w:rsidRDefault="00000000" w:rsidRPr="00000000" w14:paraId="0000002B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2. Tên Chi nhánh của Công ty luật nước ngoài:</w:t>
        <w:tab/>
      </w:r>
    </w:p>
    <w:p w:rsidR="00000000" w:rsidDel="00000000" w:rsidP="00000000" w:rsidRDefault="00000000" w:rsidRPr="00000000" w14:paraId="0000002C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2D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giao dịch (nếu có):</w:t>
        <w:tab/>
      </w:r>
    </w:p>
    <w:p w:rsidR="00000000" w:rsidDel="00000000" w:rsidP="00000000" w:rsidRDefault="00000000" w:rsidRPr="00000000" w14:paraId="0000002E">
      <w:pPr>
        <w:tabs>
          <w:tab w:val="left" w:leader="none" w:pos="6804"/>
          <w:tab w:val="right" w:leader="none" w:pos="8505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viết tắt (nếu có):</w:t>
        <w:tab/>
      </w:r>
    </w:p>
    <w:p w:rsidR="00000000" w:rsidDel="00000000" w:rsidP="00000000" w:rsidRDefault="00000000" w:rsidRPr="00000000" w14:paraId="0000002F">
      <w:pPr>
        <w:tabs>
          <w:tab w:val="left" w:leader="none" w:pos="6804"/>
          <w:tab w:val="right" w:leader="none" w:pos="8505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bằng tiếng nước ngoài (nếu có):</w:t>
        <w:tab/>
      </w:r>
    </w:p>
    <w:p w:rsidR="00000000" w:rsidDel="00000000" w:rsidP="00000000" w:rsidRDefault="00000000" w:rsidRPr="00000000" w14:paraId="00000030">
      <w:pPr>
        <w:tabs>
          <w:tab w:val="left" w:leader="none" w:pos="4395"/>
          <w:tab w:val="left" w:leader="none" w:pos="5670"/>
          <w:tab w:val="left" w:leader="none" w:pos="6096"/>
          <w:tab w:val="left" w:leader="none" w:pos="6804"/>
          <w:tab w:val="left" w:leader="none" w:pos="8505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Giấy phép thành lập Chi nhánh số</w:t>
        <w:tab/>
        <w:t xml:space="preserve">ngày cấp</w:t>
        <w:tab/>
        <w:t xml:space="preserve">/</w:t>
        <w:tab/>
        <w:t xml:space="preserve">/</w:t>
        <w:tab/>
      </w:r>
    </w:p>
    <w:p w:rsidR="00000000" w:rsidDel="00000000" w:rsidP="00000000" w:rsidRDefault="00000000" w:rsidRPr="00000000" w14:paraId="00000031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bookmarkStart w:colFirst="0" w:colLast="0" w:name="_heading=h.awyqpgbri9sn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Địa chỉ trụ sở của Chi nhánh:</w:t>
        <w:tab/>
      </w:r>
    </w:p>
    <w:p w:rsidR="00000000" w:rsidDel="00000000" w:rsidP="00000000" w:rsidRDefault="00000000" w:rsidRPr="00000000" w14:paraId="00000032">
      <w:pPr>
        <w:tabs>
          <w:tab w:val="left" w:leader="none" w:pos="3119"/>
          <w:tab w:val="left" w:leader="none" w:pos="6804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Điện thoại:</w:t>
        <w:tab/>
        <w:t xml:space="preserve">Fax:</w:t>
        <w:tab/>
      </w:r>
    </w:p>
    <w:p w:rsidR="00000000" w:rsidDel="00000000" w:rsidP="00000000" w:rsidRDefault="00000000" w:rsidRPr="00000000" w14:paraId="00000033">
      <w:pPr>
        <w:tabs>
          <w:tab w:val="left" w:leader="none" w:pos="3119"/>
          <w:tab w:val="left" w:leader="none" w:pos="6804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Email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</w:t>
        <w:tab/>
        <w:t xml:space="preserve">Website:</w:t>
        <w:tab/>
      </w:r>
    </w:p>
    <w:p w:rsidR="00000000" w:rsidDel="00000000" w:rsidP="00000000" w:rsidRDefault="00000000" w:rsidRPr="00000000" w14:paraId="00000034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3. Lĩnh vực hành nghề: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35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36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bookmarkStart w:colFirst="0" w:colLast="0" w:name="_heading=h.p29il0tqx5fm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4. Số người làm việc tại Chi nhánh:</w:t>
        <w:tab/>
      </w:r>
    </w:p>
    <w:p w:rsidR="00000000" w:rsidDel="00000000" w:rsidP="00000000" w:rsidRDefault="00000000" w:rsidRPr="00000000" w14:paraId="00000037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Số luật sư nước ngoài:</w:t>
        <w:tab/>
      </w:r>
    </w:p>
    <w:p w:rsidR="00000000" w:rsidDel="00000000" w:rsidP="00000000" w:rsidRDefault="00000000" w:rsidRPr="00000000" w14:paraId="00000038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Số luật sư Việt Nam:</w:t>
        <w:tab/>
      </w:r>
    </w:p>
    <w:p w:rsidR="00000000" w:rsidDel="00000000" w:rsidP="00000000" w:rsidRDefault="00000000" w:rsidRPr="00000000" w14:paraId="00000039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Số nhân viên Việt Nam:</w:t>
        <w:tab/>
      </w:r>
    </w:p>
    <w:p w:rsidR="00000000" w:rsidDel="00000000" w:rsidP="00000000" w:rsidRDefault="00000000" w:rsidRPr="00000000" w14:paraId="0000003A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Số nhân viên nước ngoài:</w:t>
        <w:tab/>
      </w:r>
    </w:p>
    <w:p w:rsidR="00000000" w:rsidDel="00000000" w:rsidP="00000000" w:rsidRDefault="00000000" w:rsidRPr="00000000" w14:paraId="0000003B">
      <w:pPr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5. Họ và tên luật sư Trưởng Chi nhánh:</w:t>
      </w:r>
    </w:p>
    <w:p w:rsidR="00000000" w:rsidDel="00000000" w:rsidP="00000000" w:rsidRDefault="00000000" w:rsidRPr="00000000" w14:paraId="0000003C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bookmarkStart w:colFirst="0" w:colLast="0" w:name="_heading=h.jo67ijnup0ei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3D">
      <w:pPr>
        <w:tabs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Giới tính:……………….. Quốc tịch:</w:t>
        <w:tab/>
      </w:r>
    </w:p>
    <w:p w:rsidR="00000000" w:rsidDel="00000000" w:rsidP="00000000" w:rsidRDefault="00000000" w:rsidRPr="00000000" w14:paraId="0000003E">
      <w:pPr>
        <w:tabs>
          <w:tab w:val="left" w:leader="none" w:pos="2127"/>
          <w:tab w:val="left" w:leader="none" w:pos="2835"/>
          <w:tab w:val="left" w:leader="none" w:pos="6804"/>
        </w:tabs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Ngày, tháng, năm sinh:........./........./............................</w:t>
      </w:r>
    </w:p>
    <w:p w:rsidR="00000000" w:rsidDel="00000000" w:rsidP="00000000" w:rsidRDefault="00000000" w:rsidRPr="00000000" w14:paraId="0000003F">
      <w:pPr>
        <w:tabs>
          <w:tab w:val="left" w:leader="none" w:pos="9214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Số Chứng minh nhân dân/Số Thẻ Căn cước công dân/Số định danh cá nhân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(đối với công dân Việt Nam)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 ....................</w:t>
      </w:r>
    </w:p>
    <w:p w:rsidR="00000000" w:rsidDel="00000000" w:rsidP="00000000" w:rsidRDefault="00000000" w:rsidRPr="00000000" w14:paraId="00000040">
      <w:pPr>
        <w:tabs>
          <w:tab w:val="left" w:leader="none" w:pos="9214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Ngày, tháng, năm cấp:...../...../.....Nơi cấp:.........................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(đối với Chứng minh nhân dân, Thẻ Căn cước công dân)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1">
      <w:pPr>
        <w:tabs>
          <w:tab w:val="left" w:leader="none" w:pos="9214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Số Hộ chiếu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(đối với người nước ngoài)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 ...............................</w:t>
      </w:r>
    </w:p>
    <w:p w:rsidR="00000000" w:rsidDel="00000000" w:rsidP="00000000" w:rsidRDefault="00000000" w:rsidRPr="00000000" w14:paraId="00000042">
      <w:pPr>
        <w:tabs>
          <w:tab w:val="left" w:leader="none" w:pos="1560"/>
          <w:tab w:val="left" w:leader="none" w:pos="3119"/>
          <w:tab w:val="left" w:leader="none" w:pos="3544"/>
          <w:tab w:val="left" w:leader="none" w:pos="4253"/>
          <w:tab w:val="left" w:leader="none" w:pos="6804"/>
        </w:tabs>
        <w:spacing w:after="120" w:before="120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Ngày, tháng, năm cấp:</w:t>
        <w:tab/>
        <w:t xml:space="preserve">/</w:t>
        <w:tab/>
        <w:t xml:space="preserve">/</w:t>
        <w:tab/>
        <w:t xml:space="preserve">Nơi cấp:</w:t>
        <w:tab/>
        <w:t xml:space="preserve"> </w:t>
      </w:r>
    </w:p>
    <w:p w:rsidR="00000000" w:rsidDel="00000000" w:rsidP="00000000" w:rsidRDefault="00000000" w:rsidRPr="00000000" w14:paraId="00000043">
      <w:pPr>
        <w:tabs>
          <w:tab w:val="left" w:leader="none" w:pos="2835"/>
          <w:tab w:val="left" w:leader="none" w:pos="4536"/>
          <w:tab w:val="left" w:leader="none" w:pos="4962"/>
          <w:tab w:val="left" w:leader="none" w:pos="6804"/>
        </w:tabs>
        <w:spacing w:after="120" w:before="12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  <w:rtl w:val="0"/>
        </w:rPr>
        <w:t xml:space="preserve">Giấy phép hành nghề luật sư nước ngoài tại Việt Nam hoặc Thẻ luật sư số:</w:t>
        <w:tab/>
        <w:t xml:space="preserve">cấp ngày:</w:t>
        <w:tab/>
        <w:t xml:space="preserve">/</w:t>
        <w:tab/>
        <w:t xml:space="preserve">/</w:t>
        <w:tab/>
      </w:r>
    </w:p>
    <w:tbl>
      <w:tblPr>
        <w:tblStyle w:val="Table2"/>
        <w:tblW w:w="7695.0" w:type="dxa"/>
        <w:jc w:val="left"/>
        <w:tblInd w:w="-108.0" w:type="dxa"/>
        <w:tblLayout w:type="fixed"/>
        <w:tblLook w:val="0000"/>
      </w:tblPr>
      <w:tblGrid>
        <w:gridCol w:w="810"/>
        <w:gridCol w:w="6885"/>
        <w:tblGridChange w:id="0">
          <w:tblGrid>
            <w:gridCol w:w="810"/>
            <w:gridCol w:w="688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Tỉnh (thành phố),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 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GIÁM ĐỐC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(Chữ ký/chữ ký số, họ tên; dấu/chữ ký số của cơ quan)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3014663</wp:posOffset>
                </wp:positionH>
                <wp:positionV relativeFrom="paragraph">
                  <wp:posOffset>-8579801</wp:posOffset>
                </wp:positionV>
                <wp:extent cx="2924175" cy="7810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88675" y="3394238"/>
                          <a:ext cx="29146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12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Mẫu TP-LS-25-sđ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(Ban hành kèm theo Thông tư số 03/2024/TT-BTP)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3014663</wp:posOffset>
                </wp:positionH>
                <wp:positionV relativeFrom="paragraph">
                  <wp:posOffset>-8579801</wp:posOffset>
                </wp:positionV>
                <wp:extent cx="2924175" cy="7810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4175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5840" w:w="12240" w:orient="portrait"/>
      <w:pgMar w:bottom="1440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suppressAutoHyphens w:val="1"/>
      <w:spacing w:after="0" w:line="480" w:lineRule="auto"/>
      <w:ind w:leftChars="-1" w:rightChars="0" w:firstLineChars="-1"/>
      <w:textDirection w:val="btLr"/>
      <w:textAlignment w:val="top"/>
      <w:outlineLvl w:val="6"/>
    </w:pPr>
    <w:rPr>
      <w:rFonts w:ascii=".VnTime" w:eastAsia="Times New Roman" w:hAnsi=".VnTime"/>
      <w:b w:val="1"/>
      <w:bCs w:val="1"/>
      <w:w w:val="100"/>
      <w:position w:val="-1"/>
      <w:sz w:val="26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3Char">
    <w:name w:val="Heading 3 Char"/>
    <w:next w:val="Heading3Char"/>
    <w:autoRedefine w:val="0"/>
    <w:hidden w:val="0"/>
    <w:qFormat w:val="0"/>
    <w:rPr>
      <w:rFonts w:ascii=".VnTime" w:eastAsia="Times New Roman" w:hAnsi=".VnTime"/>
      <w:b w:val="1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Heading7Char">
    <w:name w:val="Heading 7 Char"/>
    <w:next w:val="Heading7Char"/>
    <w:autoRedefine w:val="0"/>
    <w:hidden w:val="0"/>
    <w:qFormat w:val="0"/>
    <w:rPr>
      <w:rFonts w:ascii=".VnTime" w:eastAsia="Times New Roman" w:hAnsi=".VnTime"/>
      <w:b w:val="1"/>
      <w:bCs w:val="1"/>
      <w:w w:val="100"/>
      <w:position w:val="-1"/>
      <w:sz w:val="2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Az3y1T3wQmZQK7y4HW4EBsmzNQ==">CgMxLjAyDmguYXd5cXBnYnJpOXNuMg5oLnAyOWlsMHRxeDVmbTIOaC5qbzY3aWpudXAwZWk4AHIhMVFIV0NBSVRZam1Ma1FqajFnc1FYelBtbFZFeWpKY2N4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2024-05-24T08:02:00Z</dcterms:created>
  <dc:creator>Anh Hong</dc:creator>
</cp:coreProperties>
</file>