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t953jxkbtxih" w:id="0"/>
    <w:bookmarkEnd w:id="0"/>
    <w:p w:rsidR="00000000" w:rsidDel="00000000" w:rsidP="00000000" w:rsidRDefault="00000000" w:rsidRPr="00000000" w14:paraId="00000001">
      <w:pPr>
        <w:pStyle w:val="Heading1"/>
        <w:spacing w:before="78" w:lineRule="auto"/>
        <w:ind w:left="7" w:right="267" w:firstLine="0"/>
        <w:jc w:val="center"/>
        <w:rPr/>
      </w:pPr>
      <w:r w:rsidDel="00000000" w:rsidR="00000000" w:rsidRPr="00000000">
        <w:rPr>
          <w:rtl w:val="0"/>
        </w:rPr>
        <w:t xml:space="preserve">PRANATHI</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880" w:right="267" w:firstLine="720"/>
        <w:jc w:val="left"/>
        <w:rPr>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w:t>
      </w:r>
      <w:r w:rsidDel="00000000" w:rsidR="00000000" w:rsidRPr="00000000">
        <w:rPr>
          <w:sz w:val="24"/>
          <w:szCs w:val="24"/>
          <w:rtl w:val="0"/>
        </w:rPr>
        <w:t xml:space="preserve">380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388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3683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w:t>
      </w:r>
      <w:hyperlink r:id="rId7">
        <w:r w:rsidDel="00000000" w:rsidR="00000000" w:rsidRPr="00000000">
          <w:rPr>
            <w:color w:val="1155cc"/>
            <w:sz w:val="24"/>
            <w:szCs w:val="24"/>
            <w:u w:val="single"/>
            <w:rtl w:val="0"/>
          </w:rPr>
          <w:t xml:space="preserve">Saikrishna@meridiansoft.com</w:t>
        </w:r>
      </w:hyperlink>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72" w:right="267"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212725</wp:posOffset>
                </wp:positionH>
                <wp:positionV relativeFrom="paragraph">
                  <wp:posOffset>156889</wp:posOffset>
                </wp:positionV>
                <wp:extent cx="9525" cy="12700"/>
                <wp:effectExtent b="0" l="0" r="0" t="0"/>
                <wp:wrapTopAndBottom distB="0" distT="0"/>
                <wp:docPr id="161719276" name=""/>
                <a:graphic>
                  <a:graphicData uri="http://schemas.microsoft.com/office/word/2010/wordprocessingShape">
                    <wps:wsp>
                      <wps:cNvSpPr/>
                      <wps:cNvPr id="15" name="Shape 15"/>
                      <wps:spPr>
                        <a:xfrm>
                          <a:off x="1897950" y="3775238"/>
                          <a:ext cx="6896100" cy="9525"/>
                        </a:xfrm>
                        <a:custGeom>
                          <a:rect b="b" l="l" r="r" t="t"/>
                          <a:pathLst>
                            <a:path extrusionOk="0" h="9525" w="6896100">
                              <a:moveTo>
                                <a:pt x="6896100" y="0"/>
                              </a:moveTo>
                              <a:lnTo>
                                <a:pt x="0" y="0"/>
                              </a:lnTo>
                              <a:lnTo>
                                <a:pt x="0" y="9525"/>
                              </a:lnTo>
                              <a:lnTo>
                                <a:pt x="6896100" y="9525"/>
                              </a:lnTo>
                              <a:lnTo>
                                <a:pt x="68961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212725</wp:posOffset>
                </wp:positionH>
                <wp:positionV relativeFrom="paragraph">
                  <wp:posOffset>156889</wp:posOffset>
                </wp:positionV>
                <wp:extent cx="9525" cy="12700"/>
                <wp:effectExtent b="0" l="0" r="0" t="0"/>
                <wp:wrapTopAndBottom distB="0" distT="0"/>
                <wp:docPr id="161719276"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9525" cy="12700"/>
                        </a:xfrm>
                        <a:prstGeom prst="rect"/>
                        <a:ln/>
                      </pic:spPr>
                    </pic:pic>
                  </a:graphicData>
                </a:graphic>
              </wp:anchor>
            </w:drawing>
          </mc:Fallback>
        </mc:AlternateContent>
      </w:r>
    </w:p>
    <w:bookmarkStart w:colFirst="0" w:colLast="0" w:name="bookmark=id.1ffzsk2m2pw8" w:id="1"/>
    <w:bookmarkEnd w:id="1"/>
    <w:p w:rsidR="00000000" w:rsidDel="00000000" w:rsidP="00000000" w:rsidRDefault="00000000" w:rsidRPr="00000000" w14:paraId="00000005">
      <w:pPr>
        <w:pStyle w:val="Heading1"/>
        <w:spacing w:before="249" w:lineRule="auto"/>
        <w:ind w:firstLine="220"/>
        <w:rPr/>
      </w:pPr>
      <w:r w:rsidDel="00000000" w:rsidR="00000000" w:rsidRPr="00000000">
        <w:rPr>
          <w:rtl w:val="0"/>
        </w:rPr>
        <w:t xml:space="preserve">OBJECTIVE</w:t>
      </w:r>
    </w:p>
    <w:bookmarkStart w:colFirst="0" w:colLast="0" w:name="bookmark=id.h3e5g4mddz9" w:id="2"/>
    <w:bookmarkEnd w:id="2"/>
    <w:p w:rsidR="00000000" w:rsidDel="00000000" w:rsidP="00000000" w:rsidRDefault="00000000" w:rsidRPr="00000000" w14:paraId="00000006">
      <w:pPr>
        <w:pStyle w:val="Heading1"/>
        <w:spacing w:before="85" w:lineRule="auto"/>
        <w:ind w:left="360" w:firstLine="0"/>
        <w:rPr>
          <w:b w:val="0"/>
          <w:bCs w:val="0"/>
        </w:rPr>
      </w:pPr>
      <w:r w:rsidDel="00000000" w:rsidR="00000000" w:rsidRPr="00000000">
        <w:rPr>
          <w:b w:val="0"/>
          <w:bCs w:val="0"/>
          <w:rtl w:val="0"/>
        </w:rPr>
        <w:t xml:space="preserve">Results-driven DevOps Engineer with 5+ years of experience designing, automating, and optimizing cloud-native infrastructure, CI/CD pipelines, and high-availability systems using Azure, Docker, Kubernetes, SQL, and Infrastructure as Code. Strong expertise in build and release automation, cloud deployments, monitoring, and secure environment configuration across enterprise environments Passionate about continuous learning and applying modern DevOps practices to build resilient, scalable, and highly available cloud platforms.</w:t>
      </w:r>
    </w:p>
    <w:p w:rsidR="00000000" w:rsidDel="00000000" w:rsidP="00000000" w:rsidRDefault="00000000" w:rsidRPr="00000000" w14:paraId="00000007">
      <w:pPr>
        <w:pStyle w:val="Heading1"/>
        <w:spacing w:before="85" w:lineRule="auto"/>
        <w:ind w:left="360" w:firstLine="0"/>
        <w:rPr/>
      </w:pPr>
      <w:r w:rsidDel="00000000" w:rsidR="00000000" w:rsidRPr="00000000">
        <w:rPr>
          <w:rtl w:val="0"/>
        </w:rPr>
        <w:t xml:space="preserve">SKILLS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335"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
          <w:szCs w:val="2"/>
          <w:u w:val="none"/>
          <w:shd w:fill="auto" w:val="clear"/>
          <w:vertAlign w:val="baseline"/>
        </w:rPr>
        <mc:AlternateContent>
          <mc:Choice Requires="wpg">
            <w:drawing>
              <wp:inline distB="0" distT="0" distL="0" distR="0">
                <wp:extent cx="6896100" cy="9525"/>
                <wp:effectExtent b="0" l="0" r="0" t="0"/>
                <wp:docPr id="161719270" name=""/>
                <a:graphic>
                  <a:graphicData uri="http://schemas.microsoft.com/office/word/2010/wordprocessingGroup">
                    <wpg:wgp>
                      <wpg:cNvGrpSpPr/>
                      <wpg:grpSpPr>
                        <a:xfrm>
                          <a:off x="1897950" y="3775225"/>
                          <a:ext cx="6896100" cy="9525"/>
                          <a:chOff x="1897950" y="3775225"/>
                          <a:chExt cx="6896100" cy="9550"/>
                        </a:xfrm>
                      </wpg:grpSpPr>
                      <wpg:grpSp>
                        <wpg:cNvGrpSpPr/>
                        <wpg:grpSpPr>
                          <a:xfrm>
                            <a:off x="1897950" y="3775238"/>
                            <a:ext cx="6896100" cy="9525"/>
                            <a:chOff x="0" y="0"/>
                            <a:chExt cx="6896100" cy="9525"/>
                          </a:xfrm>
                        </wpg:grpSpPr>
                        <wps:wsp>
                          <wps:cNvSpPr/>
                          <wps:cNvPr id="3" name="Shape 3"/>
                          <wps:spPr>
                            <a:xfrm>
                              <a:off x="0" y="0"/>
                              <a:ext cx="6896100" cy="9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6896100" cy="9525"/>
                            </a:xfrm>
                            <a:custGeom>
                              <a:rect b="b" l="l" r="r" t="t"/>
                              <a:pathLst>
                                <a:path extrusionOk="0" h="9525" w="6896100">
                                  <a:moveTo>
                                    <a:pt x="6896100" y="0"/>
                                  </a:moveTo>
                                  <a:lnTo>
                                    <a:pt x="0" y="0"/>
                                  </a:lnTo>
                                  <a:lnTo>
                                    <a:pt x="0" y="9525"/>
                                  </a:lnTo>
                                  <a:lnTo>
                                    <a:pt x="6896100" y="9525"/>
                                  </a:lnTo>
                                  <a:lnTo>
                                    <a:pt x="6896100"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6896100" cy="9525"/>
                <wp:effectExtent b="0" l="0" r="0" t="0"/>
                <wp:docPr id="161719270"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896100" cy="9525"/>
                        </a:xfrm>
                        <a:prstGeom prst="rect"/>
                        <a:ln/>
                      </pic:spPr>
                    </pic:pic>
                  </a:graphicData>
                </a:graphic>
              </wp:inline>
            </w:drawing>
          </mc:Fallback>
        </mc:AlternateContent>
      </w:r>
      <w:r w:rsidDel="00000000" w:rsidR="00000000" w:rsidRPr="00000000">
        <w:rPr>
          <w:rtl w:val="0"/>
        </w:rPr>
      </w:r>
    </w:p>
    <w:bookmarkStart w:colFirst="0" w:colLast="0" w:name="bookmark=id.1ok3cjibwyju" w:id="3"/>
    <w:bookmarkEnd w:id="3"/>
    <w:p w:rsidR="00000000" w:rsidDel="00000000" w:rsidP="00000000" w:rsidRDefault="00000000" w:rsidRPr="00000000" w14:paraId="0000000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41"/>
        </w:tabs>
        <w:spacing w:after="0" w:before="42" w:line="240" w:lineRule="auto"/>
        <w:ind w:left="941"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Cloud &amp; DevOps: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Azure, Azure DevOps, CI/CD Pipelines, Infrastructure Automation (IaC), AWS.</w:t>
      </w:r>
    </w:p>
    <w:p w:rsidR="00000000" w:rsidDel="00000000" w:rsidP="00000000" w:rsidRDefault="00000000" w:rsidRPr="00000000" w14:paraId="0000000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41"/>
        </w:tabs>
        <w:spacing w:after="0" w:before="56" w:line="240" w:lineRule="auto"/>
        <w:ind w:left="941"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Containers &amp; Orchestration: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Docker, Kubernetes (AKS), Helm, Microservices deployment.</w:t>
      </w:r>
    </w:p>
    <w:p w:rsidR="00000000" w:rsidDel="00000000" w:rsidP="00000000" w:rsidRDefault="00000000" w:rsidRPr="00000000" w14:paraId="000000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41"/>
        </w:tabs>
        <w:spacing w:after="0" w:before="57" w:line="240" w:lineRule="auto"/>
        <w:ind w:left="941"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Programming &amp; Scripting: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Power Shell, JSON, YAML, TypeScript, JavaScript, SQL, Python.</w:t>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41"/>
        </w:tabs>
        <w:spacing w:after="0" w:before="57" w:line="240" w:lineRule="auto"/>
        <w:ind w:left="941"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Incident &amp; Issue Management: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Jira, ServiceNow.</w:t>
      </w: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41"/>
        </w:tabs>
        <w:spacing w:after="0" w:before="57" w:line="240" w:lineRule="auto"/>
        <w:ind w:left="941"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CI/CD &amp; Build Tools: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Azure Pipelines, Git, GitHub, JFrog Artifactory.</w:t>
      </w: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41"/>
        </w:tabs>
        <w:spacing w:after="0" w:before="57" w:line="240" w:lineRule="auto"/>
        <w:ind w:left="941"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Databases: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Azure SQL, MySQL, Oracle, MongoDB (NoSQL).</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41"/>
        </w:tabs>
        <w:spacing w:after="0" w:before="57" w:line="240" w:lineRule="auto"/>
        <w:ind w:left="941"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Monitoring &amp; Observability: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Dynatrace, Kibana, Azure Monitoring.</w:t>
      </w:r>
      <w:r w:rsidDel="00000000" w:rsidR="00000000" w:rsidRPr="00000000">
        <w:rPr>
          <w:rtl w:val="0"/>
        </w:rPr>
      </w:r>
    </w:p>
    <w:p w:rsidR="00000000" w:rsidDel="00000000" w:rsidP="00000000" w:rsidRDefault="00000000" w:rsidRPr="00000000" w14:paraId="00000010">
      <w:pPr>
        <w:pStyle w:val="Heading1"/>
        <w:ind w:firstLine="220"/>
        <w:rPr/>
      </w:pPr>
      <w:r w:rsidDel="00000000" w:rsidR="00000000" w:rsidRPr="00000000">
        <w:rPr>
          <w:rtl w:val="0"/>
        </w:rPr>
      </w:r>
    </w:p>
    <w:p w:rsidR="00000000" w:rsidDel="00000000" w:rsidP="00000000" w:rsidRDefault="00000000" w:rsidRPr="00000000" w14:paraId="00000011">
      <w:pPr>
        <w:pStyle w:val="Heading1"/>
        <w:ind w:firstLine="220"/>
        <w:rPr/>
      </w:pPr>
      <w:r w:rsidDel="00000000" w:rsidR="00000000" w:rsidRPr="00000000">
        <w:rPr>
          <w:rtl w:val="0"/>
        </w:rPr>
        <w:t xml:space="preserve">PROFESSIONAL EXPERIENCE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335"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
          <w:szCs w:val="2"/>
          <w:u w:val="none"/>
          <w:shd w:fill="auto" w:val="clear"/>
          <w:vertAlign w:val="baseline"/>
        </w:rPr>
        <mc:AlternateContent>
          <mc:Choice Requires="wpg">
            <w:drawing>
              <wp:inline distB="0" distT="0" distL="0" distR="0">
                <wp:extent cx="6896100" cy="9525"/>
                <wp:effectExtent b="0" l="0" r="0" t="0"/>
                <wp:docPr id="161719272" name=""/>
                <a:graphic>
                  <a:graphicData uri="http://schemas.microsoft.com/office/word/2010/wordprocessingGroup">
                    <wpg:wgp>
                      <wpg:cNvGrpSpPr/>
                      <wpg:grpSpPr>
                        <a:xfrm>
                          <a:off x="1897950" y="3775225"/>
                          <a:ext cx="6896100" cy="9525"/>
                          <a:chOff x="1897950" y="3775225"/>
                          <a:chExt cx="6896100" cy="9550"/>
                        </a:xfrm>
                      </wpg:grpSpPr>
                      <wpg:grpSp>
                        <wpg:cNvGrpSpPr/>
                        <wpg:grpSpPr>
                          <a:xfrm>
                            <a:off x="1897950" y="3775238"/>
                            <a:ext cx="6896100" cy="9525"/>
                            <a:chOff x="0" y="0"/>
                            <a:chExt cx="6896100" cy="9525"/>
                          </a:xfrm>
                        </wpg:grpSpPr>
                        <wps:wsp>
                          <wps:cNvSpPr/>
                          <wps:cNvPr id="3" name="Shape 3"/>
                          <wps:spPr>
                            <a:xfrm>
                              <a:off x="0" y="0"/>
                              <a:ext cx="6896100" cy="9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0"/>
                              <a:ext cx="6896100" cy="9525"/>
                            </a:xfrm>
                            <a:custGeom>
                              <a:rect b="b" l="l" r="r" t="t"/>
                              <a:pathLst>
                                <a:path extrusionOk="0" h="9525" w="6896100">
                                  <a:moveTo>
                                    <a:pt x="6896100" y="0"/>
                                  </a:moveTo>
                                  <a:lnTo>
                                    <a:pt x="0" y="0"/>
                                  </a:lnTo>
                                  <a:lnTo>
                                    <a:pt x="0" y="9525"/>
                                  </a:lnTo>
                                  <a:lnTo>
                                    <a:pt x="6896100" y="9525"/>
                                  </a:lnTo>
                                  <a:lnTo>
                                    <a:pt x="6896100"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6896100" cy="9525"/>
                <wp:effectExtent b="0" l="0" r="0" t="0"/>
                <wp:docPr id="16171927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896100" cy="95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3">
      <w:pPr>
        <w:spacing w:before="274" w:lineRule="auto"/>
        <w:ind w:left="220" w:firstLine="0"/>
        <w:rPr>
          <w:b w:val="1"/>
          <w:bCs w:val="1"/>
          <w:sz w:val="24"/>
          <w:szCs w:val="24"/>
        </w:rPr>
      </w:pPr>
      <w:r w:rsidDel="00000000" w:rsidR="00000000" w:rsidRPr="00000000">
        <w:rPr>
          <w:b w:val="1"/>
          <w:bCs w:val="1"/>
          <w:sz w:val="24"/>
          <w:szCs w:val="24"/>
          <w:rtl w:val="0"/>
        </w:rPr>
        <w:t xml:space="preserve">Employer: Conchtech- Lewis Centre, Ohio</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335"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
          <w:szCs w:val="2"/>
          <w:u w:val="none"/>
          <w:shd w:fill="auto" w:val="clear"/>
          <w:vertAlign w:val="baseline"/>
        </w:rPr>
        <mc:AlternateContent>
          <mc:Choice Requires="wpg">
            <w:drawing>
              <wp:inline distB="0" distT="0" distL="0" distR="0">
                <wp:extent cx="6896100" cy="9525"/>
                <wp:effectExtent b="0" l="0" r="0" t="0"/>
                <wp:docPr id="161719271" name=""/>
                <a:graphic>
                  <a:graphicData uri="http://schemas.microsoft.com/office/word/2010/wordprocessingGroup">
                    <wpg:wgp>
                      <wpg:cNvGrpSpPr/>
                      <wpg:grpSpPr>
                        <a:xfrm>
                          <a:off x="1897950" y="3775225"/>
                          <a:ext cx="6896100" cy="9525"/>
                          <a:chOff x="1897950" y="3775225"/>
                          <a:chExt cx="6896100" cy="9550"/>
                        </a:xfrm>
                      </wpg:grpSpPr>
                      <wpg:grpSp>
                        <wpg:cNvGrpSpPr/>
                        <wpg:grpSpPr>
                          <a:xfrm>
                            <a:off x="1897950" y="3775238"/>
                            <a:ext cx="6896100" cy="9525"/>
                            <a:chOff x="0" y="0"/>
                            <a:chExt cx="6896100" cy="9525"/>
                          </a:xfrm>
                        </wpg:grpSpPr>
                        <wps:wsp>
                          <wps:cNvSpPr/>
                          <wps:cNvPr id="3" name="Shape 3"/>
                          <wps:spPr>
                            <a:xfrm>
                              <a:off x="0" y="0"/>
                              <a:ext cx="6896100" cy="9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6896100" cy="9525"/>
                            </a:xfrm>
                            <a:custGeom>
                              <a:rect b="b" l="l" r="r" t="t"/>
                              <a:pathLst>
                                <a:path extrusionOk="0" h="9525" w="6896100">
                                  <a:moveTo>
                                    <a:pt x="6896100" y="0"/>
                                  </a:moveTo>
                                  <a:lnTo>
                                    <a:pt x="0" y="0"/>
                                  </a:lnTo>
                                  <a:lnTo>
                                    <a:pt x="0" y="9525"/>
                                  </a:lnTo>
                                  <a:lnTo>
                                    <a:pt x="6896100" y="9525"/>
                                  </a:lnTo>
                                  <a:lnTo>
                                    <a:pt x="6896100"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6896100" cy="9525"/>
                <wp:effectExtent b="0" l="0" r="0" t="0"/>
                <wp:docPr id="16171927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896100" cy="95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5">
      <w:pPr>
        <w:tabs>
          <w:tab w:val="left" w:leader="none" w:pos="8868"/>
        </w:tabs>
        <w:spacing w:before="43" w:lineRule="auto"/>
        <w:ind w:left="360" w:firstLine="0"/>
        <w:rPr>
          <w:b w:val="1"/>
          <w:bCs w:val="1"/>
          <w:sz w:val="24"/>
          <w:szCs w:val="24"/>
        </w:rPr>
      </w:pPr>
      <w:r w:rsidDel="00000000" w:rsidR="00000000" w:rsidRPr="00000000">
        <w:rPr>
          <w:b w:val="1"/>
          <w:bCs w:val="1"/>
          <w:sz w:val="24"/>
          <w:szCs w:val="24"/>
          <w:rtl w:val="0"/>
        </w:rPr>
        <w:t xml:space="preserve">DevOps Engineer</w:t>
        <w:tab/>
        <w:t xml:space="preserve">July 2025- Present</w:t>
      </w:r>
    </w:p>
    <w:p w:rsidR="00000000" w:rsidDel="00000000" w:rsidP="00000000" w:rsidRDefault="00000000" w:rsidRPr="00000000" w14:paraId="0000001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56" w:line="240" w:lineRule="auto"/>
        <w:ind w:left="9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Managed Azure Compute Services, Auto Scaling, Elastic Load Balancing, Horizontal and vertical scaling, and Scaling/Management.</w:t>
      </w:r>
    </w:p>
    <w:p w:rsidR="00000000" w:rsidDel="00000000" w:rsidP="00000000" w:rsidRDefault="00000000" w:rsidRPr="00000000" w14:paraId="00000017">
      <w:pPr>
        <w:numPr>
          <w:ilvl w:val="0"/>
          <w:numId w:val="3"/>
        </w:numPr>
        <w:ind w:left="940" w:hanging="360"/>
        <w:rPr>
          <w:color w:val="000000"/>
          <w:sz w:val="24"/>
          <w:szCs w:val="24"/>
        </w:rPr>
      </w:pPr>
      <w:r w:rsidDel="00000000" w:rsidR="00000000" w:rsidRPr="00000000">
        <w:rPr>
          <w:color w:val="000000"/>
          <w:sz w:val="24"/>
          <w:szCs w:val="24"/>
          <w:rtl w:val="0"/>
        </w:rPr>
        <w:t xml:space="preserve">Used Azure Kubernetes Service (AKS) to deploy a managed Kubernetes cluster in Azure and created an AKS cluster in the Azure portal using Azure Resource Manager templates.</w:t>
      </w:r>
    </w:p>
    <w:p w:rsidR="00000000" w:rsidDel="00000000" w:rsidP="00000000" w:rsidRDefault="00000000" w:rsidRPr="00000000" w14:paraId="00000018">
      <w:pPr>
        <w:numPr>
          <w:ilvl w:val="0"/>
          <w:numId w:val="3"/>
        </w:numPr>
        <w:ind w:left="940" w:hanging="360"/>
        <w:rPr>
          <w:color w:val="000000"/>
          <w:sz w:val="24"/>
          <w:szCs w:val="24"/>
        </w:rPr>
      </w:pPr>
      <w:r w:rsidDel="00000000" w:rsidR="00000000" w:rsidRPr="00000000">
        <w:rPr>
          <w:color w:val="000000"/>
          <w:sz w:val="24"/>
          <w:szCs w:val="24"/>
          <w:rtl w:val="0"/>
        </w:rPr>
        <w:t xml:space="preserve">Configured Windows Kubernetes (K8s) cluster with Azure Container Service (ACS) from Azure CLI and utilized Kubernetes and Docker for the runtime environment of the CI/CD system to Build, Test and Deploy.</w:t>
      </w:r>
    </w:p>
    <w:p w:rsidR="00000000" w:rsidDel="00000000" w:rsidP="00000000" w:rsidRDefault="00000000" w:rsidRPr="00000000" w14:paraId="00000019">
      <w:pPr>
        <w:numPr>
          <w:ilvl w:val="0"/>
          <w:numId w:val="3"/>
        </w:numPr>
        <w:ind w:left="940" w:hanging="360"/>
        <w:rPr>
          <w:color w:val="000000"/>
          <w:sz w:val="24"/>
          <w:szCs w:val="24"/>
        </w:rPr>
      </w:pPr>
      <w:r w:rsidDel="00000000" w:rsidR="00000000" w:rsidRPr="00000000">
        <w:rPr>
          <w:color w:val="000000"/>
          <w:sz w:val="24"/>
          <w:szCs w:val="24"/>
          <w:rtl w:val="0"/>
        </w:rPr>
        <w:t xml:space="preserve">Implemented Blue/Green Deployment strategy by creating new applications which are identical to the existing production environment by using automation frameworks such as ARM templates.</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Created and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Implemented CI/CD pipelines on Azure including logging and monitoring of the system using DevOps tools such as Azure DevOps.</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Leveraged Azure DevOps to automate autoscaling across multiple Kubernetes clusters and utilized Kubernetes’ self-healing capabilities to automatically replace failed pods.</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Streamlined environment setup, deployments, and rollback processes while implementing centralized monitoring, logging, and alerting to minimize risks and improve system visibility.</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Managed secrets, access controls, and identity policies to ensure secure, compliant, and efficient cloud operations.</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Partnered with engineering teams to improve release reliability, system uptime, and deployment consistency.</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8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Tech Stack:</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Azure, Azure ARM, Azure AD, Kubernetes, Python, PowerShell, Git, Jira, GitHub, Docker, Windows Servers.</w:t>
      </w:r>
      <w:r w:rsidDel="00000000" w:rsidR="00000000" w:rsidRPr="00000000">
        <w:rPr>
          <w:rtl w:val="0"/>
        </w:rPr>
      </w:r>
    </w:p>
    <w:p w:rsidR="00000000" w:rsidDel="00000000" w:rsidP="00000000" w:rsidRDefault="00000000" w:rsidRPr="00000000" w14:paraId="00000020">
      <w:pPr>
        <w:spacing w:before="274" w:lineRule="auto"/>
        <w:ind w:left="220" w:firstLine="0"/>
        <w:rPr>
          <w:b w:val="1"/>
          <w:bCs w:val="1"/>
          <w:sz w:val="24"/>
          <w:szCs w:val="24"/>
        </w:rPr>
      </w:pPr>
      <w:r w:rsidDel="00000000" w:rsidR="00000000" w:rsidRPr="00000000">
        <w:rPr>
          <w:b w:val="1"/>
          <w:bCs w:val="1"/>
          <w:sz w:val="24"/>
          <w:szCs w:val="24"/>
          <w:rtl w:val="0"/>
        </w:rPr>
        <w:t xml:space="preserve">Employer: Tata Consultancy Services - Hyderabad, India</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335"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
          <w:szCs w:val="2"/>
          <w:u w:val="none"/>
          <w:shd w:fill="auto" w:val="clear"/>
          <w:vertAlign w:val="baseline"/>
        </w:rPr>
        <mc:AlternateContent>
          <mc:Choice Requires="wpg">
            <w:drawing>
              <wp:inline distB="0" distT="0" distL="0" distR="0">
                <wp:extent cx="6896100" cy="9525"/>
                <wp:effectExtent b="0" l="0" r="0" t="0"/>
                <wp:docPr id="161719274" name=""/>
                <a:graphic>
                  <a:graphicData uri="http://schemas.microsoft.com/office/word/2010/wordprocessingGroup">
                    <wpg:wgp>
                      <wpg:cNvGrpSpPr/>
                      <wpg:grpSpPr>
                        <a:xfrm>
                          <a:off x="1897950" y="3775225"/>
                          <a:ext cx="6896100" cy="9525"/>
                          <a:chOff x="1897950" y="3775225"/>
                          <a:chExt cx="6896100" cy="9550"/>
                        </a:xfrm>
                      </wpg:grpSpPr>
                      <wpg:grpSp>
                        <wpg:cNvGrpSpPr/>
                        <wpg:grpSpPr>
                          <a:xfrm>
                            <a:off x="1897950" y="3775238"/>
                            <a:ext cx="6896100" cy="9525"/>
                            <a:chOff x="0" y="0"/>
                            <a:chExt cx="6896100" cy="9525"/>
                          </a:xfrm>
                        </wpg:grpSpPr>
                        <wps:wsp>
                          <wps:cNvSpPr/>
                          <wps:cNvPr id="3" name="Shape 3"/>
                          <wps:spPr>
                            <a:xfrm>
                              <a:off x="0" y="0"/>
                              <a:ext cx="6896100" cy="9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0" y="0"/>
                              <a:ext cx="6896100" cy="9525"/>
                            </a:xfrm>
                            <a:custGeom>
                              <a:rect b="b" l="l" r="r" t="t"/>
                              <a:pathLst>
                                <a:path extrusionOk="0" h="9525" w="6896100">
                                  <a:moveTo>
                                    <a:pt x="6896100" y="0"/>
                                  </a:moveTo>
                                  <a:lnTo>
                                    <a:pt x="0" y="0"/>
                                  </a:lnTo>
                                  <a:lnTo>
                                    <a:pt x="0" y="9525"/>
                                  </a:lnTo>
                                  <a:lnTo>
                                    <a:pt x="6896100" y="9525"/>
                                  </a:lnTo>
                                  <a:lnTo>
                                    <a:pt x="6896100"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6896100" cy="9525"/>
                <wp:effectExtent b="0" l="0" r="0" t="0"/>
                <wp:docPr id="16171927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896100" cy="95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2">
      <w:pPr>
        <w:tabs>
          <w:tab w:val="left" w:leader="none" w:pos="8868"/>
        </w:tabs>
        <w:spacing w:before="43" w:lineRule="auto"/>
        <w:ind w:left="360" w:firstLine="0"/>
        <w:rPr>
          <w:b w:val="1"/>
          <w:bCs w:val="1"/>
          <w:sz w:val="24"/>
          <w:szCs w:val="24"/>
        </w:rPr>
      </w:pPr>
      <w:r w:rsidDel="00000000" w:rsidR="00000000" w:rsidRPr="00000000">
        <w:rPr>
          <w:b w:val="1"/>
          <w:bCs w:val="1"/>
          <w:sz w:val="24"/>
          <w:szCs w:val="24"/>
          <w:rtl w:val="0"/>
        </w:rPr>
        <w:t xml:space="preserve">AEMO | Systems Engineer</w:t>
        <w:tab/>
        <w:t xml:space="preserve">July 2021 – Feb 2025</w:t>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41"/>
        </w:tabs>
        <w:spacing w:after="0" w:before="4" w:line="252.00000000000003" w:lineRule="auto"/>
        <w:ind w:left="941" w:right="48"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Automated and maintained</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CI/CD pipelines in Azure DevOps, enabling consistent and reliable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deployments across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development, QA, and production environments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41"/>
        </w:tabs>
        <w:spacing w:after="0" w:before="4" w:line="252.00000000000003" w:lineRule="auto"/>
        <w:ind w:left="941" w:right="48"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Managed</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cloud-based application deployments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 release workflows, improving</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deployment frequency, rollback capability, and system stability</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41"/>
        </w:tabs>
        <w:spacing w:after="0" w:before="4" w:line="252.00000000000003" w:lineRule="auto"/>
        <w:ind w:left="941" w:right="48"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Optimized</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cloud infrastructure and service performance, achieving measurable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reductions in compute costs and faster system execution</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41"/>
        </w:tabs>
        <w:spacing w:after="0" w:before="4" w:line="252.00000000000003" w:lineRule="auto"/>
        <w:ind w:left="941" w:right="48"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Designed and maintained</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Azure SQL environments and data pipelines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ensuring</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high availability, data integrity, and performance tuning</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41"/>
        </w:tabs>
        <w:spacing w:after="0" w:before="4" w:line="252.00000000000003" w:lineRule="auto"/>
        <w:ind w:left="941" w:right="48"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Built and maintained</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monitoring, logging, and alerting pipelines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proactively detect and resolve production issues.</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41"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Enforced</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security and compliance standards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using</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Checkmarx SAST, integrating security checks into CI/CD pipelines.</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41"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Supported</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Agile delivery workflows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using</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Jira, aligning releases with sprint schedules and change management processes.</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41"/>
        </w:tabs>
        <w:spacing w:after="280" w:before="0" w:line="252.00000000000003" w:lineRule="auto"/>
        <w:ind w:left="941" w:right="48"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Delivered</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24/7 production and on-call support</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handling</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incident response, root-cause analysis, and ServiceNow escalations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ensure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high system availability and minimal downtime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B">
      <w:pPr>
        <w:spacing w:before="239" w:lineRule="auto"/>
        <w:ind w:left="581" w:right="562" w:firstLine="0"/>
        <w:rPr/>
      </w:pPr>
      <w:r w:rsidDel="00000000" w:rsidR="00000000" w:rsidRPr="00000000">
        <w:rPr>
          <w:b w:val="1"/>
          <w:bCs w:val="1"/>
          <w:sz w:val="24"/>
          <w:szCs w:val="24"/>
          <w:rtl w:val="0"/>
        </w:rPr>
        <w:t xml:space="preserve">Tech Stack</w:t>
      </w:r>
      <w:r w:rsidDel="00000000" w:rsidR="00000000" w:rsidRPr="00000000">
        <w:rPr>
          <w:b w:val="1"/>
          <w:bCs w:val="1"/>
          <w:rtl w:val="0"/>
        </w:rPr>
        <w:t xml:space="preserve">: </w:t>
      </w:r>
      <w:r w:rsidDel="00000000" w:rsidR="00000000" w:rsidRPr="00000000">
        <w:rPr>
          <w:rtl w:val="0"/>
        </w:rPr>
        <w:t xml:space="preserve">Azure DevOps, Docker, AKS, Git, Azure, SAST(Checkmarx), ServiceNow, SQL, Kubernetes, Windows, MySQL Server, PowerShell.</w:t>
      </w:r>
    </w:p>
    <w:p w:rsidR="00000000" w:rsidDel="00000000" w:rsidP="00000000" w:rsidRDefault="00000000" w:rsidRPr="00000000" w14:paraId="0000002C">
      <w:pPr>
        <w:spacing w:before="239" w:lineRule="auto"/>
        <w:ind w:left="581" w:right="562" w:firstLine="0"/>
        <w:rPr/>
      </w:pPr>
      <w:r w:rsidDel="00000000" w:rsidR="00000000" w:rsidRPr="00000000">
        <w:rPr>
          <w:rtl w:val="0"/>
        </w:rPr>
      </w:r>
    </w:p>
    <w:p w:rsidR="00000000" w:rsidDel="00000000" w:rsidP="00000000" w:rsidRDefault="00000000" w:rsidRPr="00000000" w14:paraId="0000002D">
      <w:pPr>
        <w:tabs>
          <w:tab w:val="left" w:leader="none" w:pos="8868"/>
          <w:tab w:val="left" w:leader="none" w:pos="11197"/>
        </w:tabs>
        <w:spacing w:before="74" w:line="300" w:lineRule="auto"/>
        <w:ind w:left="360" w:right="320" w:hanging="140"/>
        <w:rPr>
          <w:b w:val="1"/>
          <w:bCs w:val="1"/>
          <w:sz w:val="24"/>
          <w:szCs w:val="24"/>
        </w:rPr>
      </w:pPr>
      <w:r w:rsidDel="00000000" w:rsidR="00000000" w:rsidRPr="00000000">
        <w:rPr>
          <w:b w:val="1"/>
          <w:bCs w:val="1"/>
          <w:sz w:val="24"/>
          <w:szCs w:val="24"/>
          <w:rtl w:val="0"/>
        </w:rPr>
        <w:t xml:space="preserve">E</w:t>
      </w:r>
      <w:r w:rsidDel="00000000" w:rsidR="00000000" w:rsidRPr="00000000">
        <w:rPr>
          <w:b w:val="1"/>
          <w:bCs w:val="1"/>
          <w:sz w:val="24"/>
          <w:szCs w:val="24"/>
          <w:u w:val="single"/>
          <w:rtl w:val="0"/>
        </w:rPr>
        <w:t xml:space="preserve">mployer: Tech Mahindra – Hyderabad, India</w:t>
        <w:tab/>
        <w:tab/>
      </w:r>
      <w:r w:rsidDel="00000000" w:rsidR="00000000" w:rsidRPr="00000000">
        <w:rPr>
          <w:b w:val="1"/>
          <w:bCs w:val="1"/>
          <w:sz w:val="24"/>
          <w:szCs w:val="24"/>
          <w:rtl w:val="0"/>
        </w:rPr>
        <w:t xml:space="preserve"> Developer</w:t>
        <w:tab/>
        <w:t xml:space="preserve">June 2020- May 2021</w:t>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188" w:line="237" w:lineRule="auto"/>
        <w:ind w:left="720" w:right="45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Extracted and aggregated historical stock market data using SQL queries from relational databases to create structured datasets for analysis.</w:t>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205" w:line="237" w:lineRule="auto"/>
        <w:ind w:left="720" w:right="258"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Built a predictive model framework to analyze stock trends and evaluate performance metrics, using SQL and Python integration.</w:t>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199" w:line="237" w:lineRule="auto"/>
        <w:ind w:left="720" w:right="234"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Created interactive dashboards to visualize key stock indicators, correlations, and trends, enabling data-driven insights and decision-making.</w:t>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199" w:line="237" w:lineRule="auto"/>
        <w:ind w:left="720" w:right="37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Designed graphical reporting tools to summarize multiple stock indicators and track performance metrics for comparative analysis.</w:t>
      </w:r>
    </w:p>
    <w:p w:rsidR="00000000" w:rsidDel="00000000" w:rsidP="00000000" w:rsidRDefault="00000000" w:rsidRPr="00000000" w14:paraId="00000032">
      <w:pPr>
        <w:spacing w:before="194" w:lineRule="auto"/>
        <w:ind w:left="720" w:firstLine="0"/>
        <w:rPr/>
      </w:pPr>
      <w:r w:rsidDel="00000000" w:rsidR="00000000" w:rsidRPr="00000000">
        <w:rPr>
          <w:b w:val="1"/>
          <w:bCs w:val="1"/>
          <w:rtl w:val="0"/>
        </w:rPr>
        <w:t xml:space="preserve">Tech Stack: </w:t>
      </w:r>
      <w:r w:rsidDel="00000000" w:rsidR="00000000" w:rsidRPr="00000000">
        <w:rPr>
          <w:rtl w:val="0"/>
        </w:rPr>
        <w:t xml:space="preserve">SQL, Python, Pandas, Data Mining.</w:t>
      </w:r>
    </w:p>
    <w:p w:rsidR="00000000" w:rsidDel="00000000" w:rsidP="00000000" w:rsidRDefault="00000000" w:rsidRPr="00000000" w14:paraId="00000033">
      <w:pPr>
        <w:spacing w:before="194" w:lineRule="auto"/>
        <w:ind w:left="720" w:firstLine="0"/>
        <w:rPr/>
      </w:pPr>
      <w:r w:rsidDel="00000000" w:rsidR="00000000" w:rsidRPr="00000000">
        <w:rPr>
          <w:rtl w:val="0"/>
        </w:rPr>
      </w:r>
    </w:p>
    <w:p w:rsidR="00000000" w:rsidDel="00000000" w:rsidP="00000000" w:rsidRDefault="00000000" w:rsidRPr="00000000" w14:paraId="00000034">
      <w:pPr>
        <w:tabs>
          <w:tab w:val="left" w:leader="none" w:pos="9036"/>
        </w:tabs>
        <w:ind w:left="360" w:firstLine="0"/>
        <w:rPr>
          <w:b w:val="1"/>
          <w:bCs w:val="1"/>
          <w:sz w:val="24"/>
          <w:szCs w:val="24"/>
        </w:rPr>
      </w:pPr>
      <w:r w:rsidDel="00000000" w:rsidR="00000000" w:rsidRPr="00000000">
        <w:rPr>
          <w:b w:val="1"/>
          <w:bCs w:val="1"/>
          <w:sz w:val="24"/>
          <w:szCs w:val="24"/>
          <w:rtl w:val="0"/>
        </w:rPr>
        <w:t xml:space="preserve">EDUCATION</w:t>
        <w:tab/>
        <w:t xml:space="preserve">July 2017 – May-2021</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335"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
          <w:szCs w:val="2"/>
          <w:u w:val="none"/>
          <w:shd w:fill="auto" w:val="clear"/>
          <w:vertAlign w:val="baseline"/>
        </w:rPr>
        <mc:AlternateContent>
          <mc:Choice Requires="wpg">
            <w:drawing>
              <wp:inline distB="0" distT="0" distL="0" distR="0">
                <wp:extent cx="6896100" cy="9525"/>
                <wp:effectExtent b="0" l="0" r="0" t="0"/>
                <wp:docPr id="161719273" name=""/>
                <a:graphic>
                  <a:graphicData uri="http://schemas.microsoft.com/office/word/2010/wordprocessingGroup">
                    <wpg:wgp>
                      <wpg:cNvGrpSpPr/>
                      <wpg:grpSpPr>
                        <a:xfrm>
                          <a:off x="1897950" y="3775225"/>
                          <a:ext cx="6896100" cy="9525"/>
                          <a:chOff x="1897950" y="3775225"/>
                          <a:chExt cx="6896100" cy="9550"/>
                        </a:xfrm>
                      </wpg:grpSpPr>
                      <wpg:grpSp>
                        <wpg:cNvGrpSpPr/>
                        <wpg:grpSpPr>
                          <a:xfrm>
                            <a:off x="1897950" y="3775238"/>
                            <a:ext cx="6896100" cy="9525"/>
                            <a:chOff x="0" y="0"/>
                            <a:chExt cx="6896100" cy="9525"/>
                          </a:xfrm>
                        </wpg:grpSpPr>
                        <wps:wsp>
                          <wps:cNvSpPr/>
                          <wps:cNvPr id="3" name="Shape 3"/>
                          <wps:spPr>
                            <a:xfrm>
                              <a:off x="0" y="0"/>
                              <a:ext cx="6896100" cy="9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0"/>
                              <a:ext cx="6896100" cy="9525"/>
                            </a:xfrm>
                            <a:custGeom>
                              <a:rect b="b" l="l" r="r" t="t"/>
                              <a:pathLst>
                                <a:path extrusionOk="0" h="9525" w="6896100">
                                  <a:moveTo>
                                    <a:pt x="6896100" y="0"/>
                                  </a:moveTo>
                                  <a:lnTo>
                                    <a:pt x="0" y="0"/>
                                  </a:lnTo>
                                  <a:lnTo>
                                    <a:pt x="0" y="9525"/>
                                  </a:lnTo>
                                  <a:lnTo>
                                    <a:pt x="6896100" y="9525"/>
                                  </a:lnTo>
                                  <a:lnTo>
                                    <a:pt x="6896100"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6896100" cy="9525"/>
                <wp:effectExtent b="0" l="0" r="0" t="0"/>
                <wp:docPr id="16171927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896100" cy="95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6">
      <w:pPr>
        <w:spacing w:before="63" w:lineRule="auto"/>
        <w:ind w:left="360" w:firstLine="0"/>
        <w:rPr>
          <w:b w:val="1"/>
          <w:bCs w:val="1"/>
          <w:sz w:val="24"/>
          <w:szCs w:val="24"/>
        </w:rPr>
      </w:pPr>
      <w:r w:rsidDel="00000000" w:rsidR="00000000" w:rsidRPr="00000000">
        <w:rPr>
          <w:b w:val="1"/>
          <w:bCs w:val="1"/>
          <w:sz w:val="24"/>
          <w:szCs w:val="24"/>
          <w:rtl w:val="0"/>
        </w:rPr>
        <w:t xml:space="preserve">Bachelor of Technology in Information Technology, VIGNAN’S University, CGPA 9.8 India.</w:t>
      </w:r>
    </w:p>
    <w:p w:rsidR="00000000" w:rsidDel="00000000" w:rsidP="00000000" w:rsidRDefault="00000000" w:rsidRPr="00000000" w14:paraId="00000037">
      <w:pPr>
        <w:tabs>
          <w:tab w:val="left" w:leader="none" w:pos="8945"/>
        </w:tabs>
        <w:spacing w:after="7" w:lineRule="auto"/>
        <w:ind w:left="360" w:firstLine="0"/>
        <w:rPr>
          <w:b w:val="1"/>
          <w:bCs w:val="1"/>
          <w:sz w:val="24"/>
          <w:szCs w:val="24"/>
        </w:rPr>
      </w:pPr>
      <w:r w:rsidDel="00000000" w:rsidR="00000000" w:rsidRPr="00000000">
        <w:rPr>
          <w:rtl w:val="0"/>
        </w:rPr>
      </w:r>
    </w:p>
    <w:p w:rsidR="00000000" w:rsidDel="00000000" w:rsidP="00000000" w:rsidRDefault="00000000" w:rsidRPr="00000000" w14:paraId="00000038">
      <w:pPr>
        <w:tabs>
          <w:tab w:val="left" w:leader="none" w:pos="8945"/>
        </w:tabs>
        <w:spacing w:after="7" w:lineRule="auto"/>
        <w:ind w:left="360" w:firstLine="0"/>
        <w:rPr>
          <w:b w:val="1"/>
          <w:bCs w:val="1"/>
          <w:sz w:val="24"/>
          <w:szCs w:val="24"/>
        </w:rPr>
      </w:pPr>
      <w:r w:rsidDel="00000000" w:rsidR="00000000" w:rsidRPr="00000000">
        <w:rPr>
          <w:b w:val="1"/>
          <w:bCs w:val="1"/>
          <w:sz w:val="24"/>
          <w:szCs w:val="24"/>
          <w:rtl w:val="0"/>
        </w:rPr>
        <w:t xml:space="preserve">INTERNSHIP – Guntur, India</w:t>
        <w:tab/>
        <w:t xml:space="preserve">Dec 2019- April 2020</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335"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
          <w:szCs w:val="2"/>
          <w:u w:val="none"/>
          <w:shd w:fill="auto" w:val="clear"/>
          <w:vertAlign w:val="baseline"/>
        </w:rPr>
        <mc:AlternateContent>
          <mc:Choice Requires="wpg">
            <w:drawing>
              <wp:inline distB="0" distT="0" distL="0" distR="0">
                <wp:extent cx="6896100" cy="9525"/>
                <wp:effectExtent b="0" l="0" r="0" t="0"/>
                <wp:docPr id="161719275" name=""/>
                <a:graphic>
                  <a:graphicData uri="http://schemas.microsoft.com/office/word/2010/wordprocessingGroup">
                    <wpg:wgp>
                      <wpg:cNvGrpSpPr/>
                      <wpg:grpSpPr>
                        <a:xfrm>
                          <a:off x="1897950" y="3775225"/>
                          <a:ext cx="6896100" cy="9525"/>
                          <a:chOff x="1897950" y="3775225"/>
                          <a:chExt cx="6896100" cy="9550"/>
                        </a:xfrm>
                      </wpg:grpSpPr>
                      <wpg:grpSp>
                        <wpg:cNvGrpSpPr/>
                        <wpg:grpSpPr>
                          <a:xfrm>
                            <a:off x="1897950" y="3775238"/>
                            <a:ext cx="6896100" cy="9525"/>
                            <a:chOff x="0" y="0"/>
                            <a:chExt cx="6896100" cy="9525"/>
                          </a:xfrm>
                        </wpg:grpSpPr>
                        <wps:wsp>
                          <wps:cNvSpPr/>
                          <wps:cNvPr id="3" name="Shape 3"/>
                          <wps:spPr>
                            <a:xfrm>
                              <a:off x="0" y="0"/>
                              <a:ext cx="6896100" cy="9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0" y="0"/>
                              <a:ext cx="6896100" cy="9525"/>
                            </a:xfrm>
                            <a:custGeom>
                              <a:rect b="b" l="l" r="r" t="t"/>
                              <a:pathLst>
                                <a:path extrusionOk="0" h="9525" w="6896100">
                                  <a:moveTo>
                                    <a:pt x="6896100" y="0"/>
                                  </a:moveTo>
                                  <a:lnTo>
                                    <a:pt x="0" y="0"/>
                                  </a:lnTo>
                                  <a:lnTo>
                                    <a:pt x="0" y="9525"/>
                                  </a:lnTo>
                                  <a:lnTo>
                                    <a:pt x="6896100" y="9525"/>
                                  </a:lnTo>
                                  <a:lnTo>
                                    <a:pt x="6896100"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6896100" cy="9525"/>
                <wp:effectExtent b="0" l="0" r="0" t="0"/>
                <wp:docPr id="16171927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6896100" cy="95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A">
      <w:pPr>
        <w:spacing w:before="62" w:lineRule="auto"/>
        <w:ind w:left="220" w:firstLine="0"/>
        <w:rPr>
          <w:b w:val="1"/>
          <w:bCs w:val="1"/>
          <w:sz w:val="24"/>
          <w:szCs w:val="24"/>
        </w:rPr>
      </w:pPr>
      <w:r w:rsidDel="00000000" w:rsidR="00000000" w:rsidRPr="00000000">
        <w:rPr>
          <w:b w:val="1"/>
          <w:bCs w:val="1"/>
          <w:sz w:val="24"/>
          <w:szCs w:val="24"/>
          <w:rtl w:val="0"/>
        </w:rPr>
        <w:t xml:space="preserve">Student Grade Prediction | Intern</w:t>
      </w:r>
    </w:p>
    <w:p w:rsidR="00000000" w:rsidDel="00000000" w:rsidP="00000000" w:rsidRDefault="00000000" w:rsidRPr="00000000" w14:paraId="0000003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80"/>
        </w:tabs>
        <w:spacing w:after="0" w:before="199" w:line="237" w:lineRule="auto"/>
        <w:ind w:left="1080" w:right="569"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Utilized Jupyter Notebook to build interactive dashboards and extracted data from a Kaggle dataset using SQL queries to create structured datasets for analysis.</w:t>
      </w:r>
    </w:p>
    <w:p w:rsidR="00000000" w:rsidDel="00000000" w:rsidP="00000000" w:rsidRDefault="00000000" w:rsidRPr="00000000" w14:paraId="0000003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80"/>
        </w:tabs>
        <w:spacing w:after="0" w:before="199" w:line="237" w:lineRule="auto"/>
        <w:ind w:left="1080" w:right="245"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Performed data preprocessing and cleaning using Python and Pandas, handling missing values, duplicates, and formatting issues.</w:t>
      </w:r>
    </w:p>
    <w:p w:rsidR="00000000" w:rsidDel="00000000" w:rsidP="00000000" w:rsidRDefault="00000000" w:rsidRPr="00000000" w14:paraId="0000003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80"/>
        </w:tabs>
        <w:spacing w:after="0" w:before="202"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Conducted exploratory data analysis (EDA) to identify trends, patterns, and correlations in the dataset.</w:t>
      </w:r>
    </w:p>
    <w:p w:rsidR="00000000" w:rsidDel="00000000" w:rsidP="00000000" w:rsidRDefault="00000000" w:rsidRPr="00000000" w14:paraId="0000003E">
      <w:pPr>
        <w:tabs>
          <w:tab w:val="left" w:leader="none" w:pos="1080"/>
        </w:tabs>
        <w:spacing w:before="193" w:line="237" w:lineRule="auto"/>
        <w:ind w:left="720" w:right="1855" w:firstLine="0"/>
        <w:rPr>
          <w:sz w:val="24"/>
          <w:szCs w:val="24"/>
        </w:rPr>
      </w:pPr>
      <w:r w:rsidDel="00000000" w:rsidR="00000000" w:rsidRPr="00000000">
        <w:rPr>
          <w:b w:val="1"/>
          <w:bCs w:val="1"/>
          <w:rtl w:val="0"/>
        </w:rPr>
        <w:t xml:space="preserve">Tech Stack:</w:t>
      </w:r>
      <w:r w:rsidDel="00000000" w:rsidR="00000000" w:rsidRPr="00000000">
        <w:rPr>
          <w:rtl w:val="0"/>
        </w:rPr>
        <w:t xml:space="preserve"> SQL (basic), Python (Pandas), Jupyter Notebook, Data Visualization</w:t>
      </w:r>
      <w:r w:rsidDel="00000000" w:rsidR="00000000" w:rsidRPr="00000000">
        <w:rPr>
          <w:rtl w:val="0"/>
        </w:rPr>
      </w:r>
    </w:p>
    <w:sectPr>
      <w:pgSz w:h="15840" w:w="12240" w:orient="portrait"/>
      <w:pgMar w:bottom="280" w:top="82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1080" w:hanging="360"/>
      </w:pPr>
      <w:rPr>
        <w:rFonts w:ascii="Noto Sans Symbols" w:cs="Noto Sans Symbols" w:eastAsia="Noto Sans Symbols" w:hAnsi="Noto Sans Symbols"/>
        <w:b w:val="0"/>
        <w:bCs w:val="0"/>
        <w:i w:val="0"/>
        <w:iCs w:val="0"/>
        <w:sz w:val="24"/>
        <w:szCs w:val="24"/>
      </w:rPr>
    </w:lvl>
    <w:lvl w:ilvl="2">
      <w:start w:val="0"/>
      <w:numFmt w:val="bullet"/>
      <w:lvlText w:val="•"/>
      <w:lvlJc w:val="left"/>
      <w:pPr>
        <w:ind w:left="2240" w:hanging="360"/>
      </w:pPr>
      <w:rPr/>
    </w:lvl>
    <w:lvl w:ilvl="3">
      <w:start w:val="0"/>
      <w:numFmt w:val="bullet"/>
      <w:lvlText w:val="•"/>
      <w:lvlJc w:val="left"/>
      <w:pPr>
        <w:ind w:left="3400" w:hanging="360"/>
      </w:pPr>
      <w:rPr/>
    </w:lvl>
    <w:lvl w:ilvl="4">
      <w:start w:val="0"/>
      <w:numFmt w:val="bullet"/>
      <w:lvlText w:val="•"/>
      <w:lvlJc w:val="left"/>
      <w:pPr>
        <w:ind w:left="4560" w:hanging="360"/>
      </w:pPr>
      <w:rPr/>
    </w:lvl>
    <w:lvl w:ilvl="5">
      <w:start w:val="0"/>
      <w:numFmt w:val="bullet"/>
      <w:lvlText w:val="•"/>
      <w:lvlJc w:val="left"/>
      <w:pPr>
        <w:ind w:left="5720" w:hanging="360"/>
      </w:pPr>
      <w:rPr/>
    </w:lvl>
    <w:lvl w:ilvl="6">
      <w:start w:val="0"/>
      <w:numFmt w:val="bullet"/>
      <w:lvlText w:val="•"/>
      <w:lvlJc w:val="left"/>
      <w:pPr>
        <w:ind w:left="6880" w:hanging="360"/>
      </w:pPr>
      <w:rPr/>
    </w:lvl>
    <w:lvl w:ilvl="7">
      <w:start w:val="0"/>
      <w:numFmt w:val="bullet"/>
      <w:lvlText w:val="•"/>
      <w:lvlJc w:val="left"/>
      <w:pPr>
        <w:ind w:left="8040" w:hanging="360"/>
      </w:pPr>
      <w:rPr/>
    </w:lvl>
    <w:lvl w:ilvl="8">
      <w:start w:val="0"/>
      <w:numFmt w:val="bullet"/>
      <w:lvlText w:val="•"/>
      <w:lvlJc w:val="left"/>
      <w:pPr>
        <w:ind w:left="9200" w:hanging="360"/>
      </w:pPr>
      <w:rPr/>
    </w:lvl>
  </w:abstractNum>
  <w:abstractNum w:abstractNumId="2">
    <w:lvl w:ilvl="0">
      <w:start w:val="0"/>
      <w:numFmt w:val="bullet"/>
      <w:lvlText w:val="●"/>
      <w:lvlJc w:val="left"/>
      <w:pPr>
        <w:ind w:left="941"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1998" w:hanging="360"/>
      </w:pPr>
      <w:rPr/>
    </w:lvl>
    <w:lvl w:ilvl="2">
      <w:start w:val="0"/>
      <w:numFmt w:val="bullet"/>
      <w:lvlText w:val="•"/>
      <w:lvlJc w:val="left"/>
      <w:pPr>
        <w:ind w:left="3056" w:hanging="360"/>
      </w:pPr>
      <w:rPr/>
    </w:lvl>
    <w:lvl w:ilvl="3">
      <w:start w:val="0"/>
      <w:numFmt w:val="bullet"/>
      <w:lvlText w:val="•"/>
      <w:lvlJc w:val="left"/>
      <w:pPr>
        <w:ind w:left="4114" w:hanging="360"/>
      </w:pPr>
      <w:rPr/>
    </w:lvl>
    <w:lvl w:ilvl="4">
      <w:start w:val="0"/>
      <w:numFmt w:val="bullet"/>
      <w:lvlText w:val="•"/>
      <w:lvlJc w:val="left"/>
      <w:pPr>
        <w:ind w:left="5172" w:hanging="360"/>
      </w:pPr>
      <w:rPr/>
    </w:lvl>
    <w:lvl w:ilvl="5">
      <w:start w:val="0"/>
      <w:numFmt w:val="bullet"/>
      <w:lvlText w:val="•"/>
      <w:lvlJc w:val="left"/>
      <w:pPr>
        <w:ind w:left="6230" w:hanging="360"/>
      </w:pPr>
      <w:rPr/>
    </w:lvl>
    <w:lvl w:ilvl="6">
      <w:start w:val="0"/>
      <w:numFmt w:val="bullet"/>
      <w:lvlText w:val="•"/>
      <w:lvlJc w:val="left"/>
      <w:pPr>
        <w:ind w:left="7288" w:hanging="360"/>
      </w:pPr>
      <w:rPr/>
    </w:lvl>
    <w:lvl w:ilvl="7">
      <w:start w:val="0"/>
      <w:numFmt w:val="bullet"/>
      <w:lvlText w:val="•"/>
      <w:lvlJc w:val="left"/>
      <w:pPr>
        <w:ind w:left="8346" w:hanging="360"/>
      </w:pPr>
      <w:rPr/>
    </w:lvl>
    <w:lvl w:ilvl="8">
      <w:start w:val="0"/>
      <w:numFmt w:val="bullet"/>
      <w:lvlText w:val="•"/>
      <w:lvlJc w:val="left"/>
      <w:pPr>
        <w:ind w:left="9404" w:hanging="360"/>
      </w:pPr>
      <w:rPr/>
    </w:lvl>
  </w:abstractNum>
  <w:abstractNum w:abstractNumId="3">
    <w:lvl w:ilvl="0">
      <w:start w:val="1"/>
      <w:numFmt w:val="bullet"/>
      <w:lvlText w:val="●"/>
      <w:lvlJc w:val="left"/>
      <w:pPr>
        <w:ind w:left="940" w:hanging="360"/>
      </w:pPr>
      <w:rPr>
        <w:rFonts w:ascii="Noto Sans Symbols" w:cs="Noto Sans Symbols" w:eastAsia="Noto Sans Symbols" w:hAnsi="Noto Sans Symbols"/>
      </w:rPr>
    </w:lvl>
    <w:lvl w:ilvl="1">
      <w:start w:val="1"/>
      <w:numFmt w:val="bullet"/>
      <w:lvlText w:val="o"/>
      <w:lvlJc w:val="left"/>
      <w:pPr>
        <w:ind w:left="1660" w:hanging="360"/>
      </w:pPr>
      <w:rPr>
        <w:rFonts w:ascii="Courier New" w:cs="Courier New" w:eastAsia="Courier New" w:hAnsi="Courier New"/>
      </w:rPr>
    </w:lvl>
    <w:lvl w:ilvl="2">
      <w:start w:val="1"/>
      <w:numFmt w:val="bullet"/>
      <w:lvlText w:val="▪"/>
      <w:lvlJc w:val="left"/>
      <w:pPr>
        <w:ind w:left="2380" w:hanging="360"/>
      </w:pPr>
      <w:rPr>
        <w:rFonts w:ascii="Noto Sans Symbols" w:cs="Noto Sans Symbols" w:eastAsia="Noto Sans Symbols" w:hAnsi="Noto Sans Symbols"/>
      </w:rPr>
    </w:lvl>
    <w:lvl w:ilvl="3">
      <w:start w:val="1"/>
      <w:numFmt w:val="bullet"/>
      <w:lvlText w:val="●"/>
      <w:lvlJc w:val="left"/>
      <w:pPr>
        <w:ind w:left="3100" w:hanging="360"/>
      </w:pPr>
      <w:rPr>
        <w:rFonts w:ascii="Noto Sans Symbols" w:cs="Noto Sans Symbols" w:eastAsia="Noto Sans Symbols" w:hAnsi="Noto Sans Symbols"/>
      </w:rPr>
    </w:lvl>
    <w:lvl w:ilvl="4">
      <w:start w:val="1"/>
      <w:numFmt w:val="bullet"/>
      <w:lvlText w:val="o"/>
      <w:lvlJc w:val="left"/>
      <w:pPr>
        <w:ind w:left="3820" w:hanging="360"/>
      </w:pPr>
      <w:rPr>
        <w:rFonts w:ascii="Courier New" w:cs="Courier New" w:eastAsia="Courier New" w:hAnsi="Courier New"/>
      </w:rPr>
    </w:lvl>
    <w:lvl w:ilvl="5">
      <w:start w:val="1"/>
      <w:numFmt w:val="bullet"/>
      <w:lvlText w:val="▪"/>
      <w:lvlJc w:val="left"/>
      <w:pPr>
        <w:ind w:left="4540" w:hanging="360"/>
      </w:pPr>
      <w:rPr>
        <w:rFonts w:ascii="Noto Sans Symbols" w:cs="Noto Sans Symbols" w:eastAsia="Noto Sans Symbols" w:hAnsi="Noto Sans Symbols"/>
      </w:rPr>
    </w:lvl>
    <w:lvl w:ilvl="6">
      <w:start w:val="1"/>
      <w:numFmt w:val="bullet"/>
      <w:lvlText w:val="●"/>
      <w:lvlJc w:val="left"/>
      <w:pPr>
        <w:ind w:left="5260" w:hanging="360"/>
      </w:pPr>
      <w:rPr>
        <w:rFonts w:ascii="Noto Sans Symbols" w:cs="Noto Sans Symbols" w:eastAsia="Noto Sans Symbols" w:hAnsi="Noto Sans Symbols"/>
      </w:rPr>
    </w:lvl>
    <w:lvl w:ilvl="7">
      <w:start w:val="1"/>
      <w:numFmt w:val="bullet"/>
      <w:lvlText w:val="o"/>
      <w:lvlJc w:val="left"/>
      <w:pPr>
        <w:ind w:left="5980" w:hanging="360"/>
      </w:pPr>
      <w:rPr>
        <w:rFonts w:ascii="Courier New" w:cs="Courier New" w:eastAsia="Courier New" w:hAnsi="Courier New"/>
      </w:rPr>
    </w:lvl>
    <w:lvl w:ilvl="8">
      <w:start w:val="1"/>
      <w:numFmt w:val="bullet"/>
      <w:lvlText w:val="▪"/>
      <w:lvlJc w:val="left"/>
      <w:pPr>
        <w:ind w:left="670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20"/>
    </w:pPr>
    <w:rPr>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941" w:hanging="360"/>
    </w:pPr>
    <w:rPr>
      <w:sz w:val="24"/>
      <w:szCs w:val="24"/>
    </w:rPr>
  </w:style>
  <w:style w:type="paragraph" w:styleId="ListParagraph">
    <w:name w:val="List Paragraph"/>
    <w:basedOn w:val="Normal"/>
    <w:uiPriority w:val="1"/>
    <w:qFormat w:val="1"/>
    <w:pPr>
      <w:spacing w:before="56"/>
      <w:ind w:left="941" w:hanging="360"/>
    </w:pPr>
  </w:style>
  <w:style w:type="paragraph" w:styleId="TableParagraph" w:customStyle="1">
    <w:name w:val="Table Paragraph"/>
    <w:basedOn w:val="Normal"/>
    <w:uiPriority w:val="1"/>
    <w:qFormat w:val="1"/>
  </w:style>
  <w:style w:type="paragraph" w:styleId="NormalWeb">
    <w:name w:val="Normal (Web)"/>
    <w:basedOn w:val="Normal"/>
    <w:uiPriority w:val="99"/>
    <w:unhideWhenUsed w:val="1"/>
    <w:rsid w:val="008B0EDC"/>
    <w:pPr>
      <w:widowControl w:val="1"/>
      <w:autoSpaceDE w:val="1"/>
      <w:autoSpaceDN w:val="1"/>
      <w:spacing w:after="100" w:afterAutospacing="1" w:before="100" w:beforeAutospacing="1"/>
    </w:pPr>
    <w:rPr>
      <w:sz w:val="24"/>
      <w:szCs w:val="24"/>
    </w:rPr>
  </w:style>
  <w:style w:type="character" w:styleId="Strong">
    <w:name w:val="Strong"/>
    <w:basedOn w:val="DefaultParagraphFont"/>
    <w:uiPriority w:val="22"/>
    <w:qFormat w:val="1"/>
    <w:rsid w:val="008B0EDC"/>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aikrishna@meridiansoft.com" TargetMode="External"/><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belG5k1o7DToWn1iayK27y6Yuw==">CgMxLjAyD2lkLnQ5NTNqeGtidHhpaDIPaWQuMWZmenNrMm0ycHc4Mg5pZC5oM2U1ZzRtZGR6OTIPaWQuMW9rM2NqaWJ3eWp1OAByITFRQjVJa3NxU1dDZ0c5RC1DNF94M2VnZ0dJNk5VbEtZYw==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2026-02-07T00:51:00Z</dcterms:created>
  <dc:creator>Vishal Dandu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2026-01-22T00:00:00Z</vt:filetime>
  </property>
  <property fmtid="{D5CDD505-2E9C-101B-9397-08002B2CF9AE}" pid="3" name="Creator">
    <vt:lpwstr>Microsoft® Word 2016</vt:lpwstr>
  </property>
  <property fmtid="{D5CDD505-2E9C-101B-9397-08002B2CF9AE}" pid="4" name="LastSaved">
    <vt:filetime>2026-02-07T00:00:00Z</vt:filetime>
  </property>
  <property fmtid="{D5CDD505-2E9C-101B-9397-08002B2CF9AE}" pid="5" name="Producer">
    <vt:lpwstr>www.ilovepdf.com</vt:lpwstr>
  </property>
</Properties>
</file>