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/>
        <w:drawing>
          <wp:inline distB="114300" distT="114300" distL="114300" distR="114300">
            <wp:extent cx="4581525" cy="4505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0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Matter and Energy Lab Report</w:t>
      </w:r>
    </w:p>
    <w:p w:rsidR="00000000" w:rsidDel="00000000" w:rsidP="00000000" w:rsidRDefault="00000000" w:rsidRPr="00000000" w14:paraId="00000003">
      <w:pPr>
        <w:pStyle w:val="Heading4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For this lab activity, you will observe two scenarios — The Iced Tea Debate and Salty Soup — and record your observations of physical and chemical change. During your observations, you will determine how each scenario represents the laws of conservation of matter and energy.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Problem: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How can matter and energy be described and conserved in a variety of systems?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Hypotheses: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As you view each scenario, make a prediction about what will occur when prompted by the video.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The Iced Tea Debate: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If the temperature of the iced tea__________________, then the iced tea ___________________________.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The Salty Soup: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Hypothesis 1: What will happen to the soup as it is heated on the burner?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If the temperature of the soup_________________, causing the soup to boil, then the amount of soup remaining in the pot will 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Hypothesis 2: 2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pause in the video.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If the saltiness of the soup _____________________ then adding water will make the soup_______________ salty.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Materials: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Demonstrations: “The Iced Tea Debate” and “The Salty Soup.”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Procedures: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Observe and analyze the following video demonstrations: “The Iced Tea Debate” and “The Salty Soup.”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Use the data table to record observations on physical and chemical change, and the conservation of matter and energy. </w:t>
      </w:r>
    </w:p>
    <w:p w:rsidR="00000000" w:rsidDel="00000000" w:rsidP="00000000" w:rsidRDefault="00000000" w:rsidRPr="00000000" w14:paraId="00000019">
      <w:pPr>
        <w:spacing w:after="280" w:line="240" w:lineRule="auto"/>
        <w:rPr>
          <w:rFonts w:ascii="Helvetica Neue" w:cs="Helvetica Neue" w:eastAsia="Helvetica Neue" w:hAnsi="Helvetica Neue"/>
          <w:b w:val="1"/>
          <w:bCs w:val="1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rtl w:val="0"/>
        </w:rPr>
        <w:t xml:space="preserve">Data and Observations: </w:t>
      </w:r>
    </w:p>
    <w:p w:rsidR="00000000" w:rsidDel="00000000" w:rsidP="00000000" w:rsidRDefault="00000000" w:rsidRPr="00000000" w14:paraId="0000001A">
      <w:pPr>
        <w:spacing w:after="280" w:line="240" w:lineRule="auto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Record your detailed observations and draw some brief conclusions in the table below.</w:t>
      </w:r>
    </w:p>
    <w:tbl>
      <w:tblPr>
        <w:tblStyle w:val="Table1"/>
        <w:tblW w:w="9802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</w:tblBorders>
        <w:tblLayout w:type="fixed"/>
        <w:tblLook w:val="0400"/>
      </w:tblPr>
      <w:tblGrid>
        <w:gridCol w:w="4582"/>
        <w:gridCol w:w="2610"/>
        <w:gridCol w:w="2610"/>
        <w:tblGridChange w:id="0">
          <w:tblGrid>
            <w:gridCol w:w="4582"/>
            <w:gridCol w:w="2610"/>
            <w:gridCol w:w="2610"/>
          </w:tblGrid>
        </w:tblGridChange>
      </w:tblGrid>
      <w:tr>
        <w:trPr>
          <w:cantSplit w:val="0"/>
          <w:trHeight w:val="733" w:hRule="atLeast"/>
          <w:tblHeader w:val="1"/>
        </w:trPr>
        <w:tc>
          <w:tcPr>
            <w:tcBorders>
              <w:top w:color="000000" w:space="0" w:sz="0" w:val="nil"/>
              <w:bottom w:color="dddddd" w:space="0" w:sz="12" w:val="single"/>
              <w:right w:color="dddddd" w:space="0" w:sz="6" w:val="single"/>
            </w:tcBorders>
            <w:shd w:fill="faf6e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300"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  <w:right w:color="dddddd" w:space="0" w:sz="6" w:val="single"/>
            </w:tcBorders>
            <w:shd w:fill="faf6e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300"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  <w:rtl w:val="0"/>
              </w:rPr>
              <w:t xml:space="preserve">The Iced Tea Debate</w:t>
            </w:r>
          </w:p>
        </w:tc>
        <w:tc>
          <w:tcPr>
            <w:tcBorders>
              <w:top w:color="000000" w:space="0" w:sz="0" w:val="nil"/>
              <w:left w:color="dddddd" w:space="0" w:sz="6" w:val="single"/>
              <w:bottom w:color="dddddd" w:space="0" w:sz="12" w:val="single"/>
            </w:tcBorders>
            <w:shd w:fill="faf6ef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300"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  <w:rtl w:val="0"/>
              </w:rPr>
              <w:t xml:space="preserve">The Salty Soup</w:t>
            </w:r>
          </w:p>
        </w:tc>
      </w:tr>
      <w:tr>
        <w:trPr>
          <w:cantSplit w:val="0"/>
          <w:trHeight w:val="1658" w:hRule="atLeast"/>
          <w:tblHeader w:val="0"/>
        </w:trPr>
        <w:tc>
          <w:tcPr>
            <w:tcBorders>
              <w:top w:color="dddddd" w:space="0" w:sz="6" w:val="single"/>
              <w:bottom w:color="dddddd" w:space="0" w:sz="6" w:val="single"/>
              <w:right w:color="dddddd" w:space="0" w:sz="6" w:val="single"/>
            </w:tcBorders>
            <w:shd w:fill="faf6ef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300"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33333"/>
                <w:sz w:val="21"/>
                <w:szCs w:val="21"/>
                <w:rtl w:val="0"/>
              </w:rPr>
              <w:t xml:space="preserve">Describe the physical changes you observed. 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af6ef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300" w:line="240" w:lineRule="auto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</w:tcBorders>
            <w:shd w:fill="faf6ef" w:val="clear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300" w:line="240" w:lineRule="auto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spacing w:after="280" w:line="240" w:lineRule="auto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Questions and Conclusion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How was matter and energy conserved in each demonstration?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What phase changes did you observe?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What kind/s of energy transfers did you notice in each scenario?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Identify an example of matter and energy conservation in the world around you. </w:t>
      </w:r>
    </w:p>
    <w:p w:rsidR="00000000" w:rsidDel="00000000" w:rsidP="00000000" w:rsidRDefault="00000000" w:rsidRPr="00000000" w14:paraId="00000027">
      <w:pPr>
        <w:spacing w:after="280" w:before="280" w:line="240" w:lineRule="auto"/>
        <w:ind w:left="360" w:firstLine="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u w:val="single"/>
          <w:rtl w:val="0"/>
        </w:rPr>
        <w:t xml:space="preserve">Conclusion: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 How did your observations support or contradict your predictions? Describe an experiment that could further explore physical or chemical change.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after="12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AC541F"/>
    <w:pPr>
      <w:spacing w:after="200" w:line="276" w:lineRule="auto"/>
    </w:pPr>
    <w:rPr>
      <w:rFonts w:cs="Times New Roman" w:eastAsia="MS Minch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AC541F"/>
    <w:pPr>
      <w:keepNext w:val="1"/>
      <w:keepLines w:val="1"/>
      <w:spacing w:after="0"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AC541F"/>
    <w:pPr>
      <w:spacing w:after="120"/>
      <w:outlineLvl w:val="3"/>
    </w:pPr>
    <w:rPr>
      <w:b w:val="1"/>
      <w:bCs w:val="1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locked w:val="1"/>
    <w:rsid w:val="00AC541F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Heading4Char" w:customStyle="1">
    <w:name w:val="Heading 4 Char"/>
    <w:link w:val="Heading4"/>
    <w:uiPriority w:val="9"/>
    <w:locked w:val="1"/>
    <w:rsid w:val="00AC541F"/>
    <w:rPr>
      <w:rFonts w:ascii="Calibri" w:cs="Times New Roman" w:eastAsia="MS Mincho" w:hAnsi="Calibri"/>
      <w:b w:val="1"/>
      <w:bCs w:val="1"/>
      <w:color w:val="000000"/>
    </w:rPr>
  </w:style>
  <w:style w:type="paragraph" w:styleId="NormalWeb">
    <w:name w:val="Normal (Web)"/>
    <w:basedOn w:val="Normal"/>
    <w:uiPriority w:val="99"/>
    <w:unhideWhenUsed w:val="1"/>
    <w:rsid w:val="00AC541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9857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57E4"/>
    <w:rPr>
      <w:rFonts w:cs="Times New Roman" w:eastAsia="MS Mincho"/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857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57E4"/>
    <w:rPr>
      <w:rFonts w:cs="Times New Roman" w:eastAsia="MS Mincho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puk9yjbxboYkvt6Q8NROVzr3g==">CgMxLjA4AHIhMVBRN0tQOWs0dzBoZTVnbi1WckhOSmo0ZnY3YlZMUGpT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2023-11-02T12:24:00Z</dcterms:created>
</cp:coreProperties>
</file>