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both"/>
        <w:rPr>
          <w:color w:val="404040"/>
          <w:sz w:val="4"/>
          <w:szCs w:val="4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-914399</wp:posOffset>
                </wp:positionH>
                <wp:positionV relativeFrom="paragraph">
                  <wp:posOffset>-1014000</wp:posOffset>
                </wp:positionV>
                <wp:extent cx="542925" cy="101917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42925" cy="10191749"/>
                        </a:xfrm>
                        <a:prstGeom prst="rect">
                          <a:avLst/>
                        </a:prstGeom>
                        <a:solidFill>
                          <a:srgbClr val="6B340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3" tIns="91423" rIns="91423" bIns="91423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0;o:allowoverlap:true;o:allowincell:true;mso-position-horizontal-relative:text;margin-left:-72.00pt;mso-position-horizontal:absolute;mso-position-vertical-relative:text;margin-top:-79.84pt;mso-position-vertical:absolute;width:42.75pt;height:802.50pt;mso-wrap-distance-left:9.00pt;mso-wrap-distance-top:0.00pt;mso-wrap-distance-right:9.00pt;mso-wrap-distance-bottom:0.00pt;v-text-anchor:middle;visibility:visible;" fillcolor="#6B3403" stroked="f"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color w:val="404040"/>
          <w:sz w:val="4"/>
          <w:szCs w:val="4"/>
        </w:rPr>
      </w:r>
      <w:r>
        <w:rPr>
          <w:color w:val="404040"/>
          <w:sz w:val="4"/>
          <w:szCs w:val="4"/>
        </w:rPr>
      </w:r>
    </w:p>
    <w:p>
      <w:pPr>
        <w:pStyle w:val="928"/>
        <w:keepNext w:val="false"/>
        <w:keepLines w:val="false"/>
        <w:pBdr/>
        <w:spacing w:after="240" w:line="240" w:lineRule="auto"/>
        <w:ind/>
        <w:jc w:val="both"/>
        <w:rPr>
          <w:b/>
          <w:smallCaps/>
          <w:color w:val="6b3403"/>
          <w:sz w:val="96"/>
          <w:szCs w:val="96"/>
        </w:rPr>
      </w:pPr>
      <w:r>
        <w:rPr>
          <w:b/>
          <w:smallCaps/>
          <w:color w:val="6b3403"/>
          <w:sz w:val="96"/>
          <w:szCs w:val="96"/>
          <w:rtl w:val="0"/>
        </w:rPr>
        <w:t xml:space="preserve">[Full Name]</w:t>
      </w:r>
      <w:r>
        <w:rPr>
          <w:b/>
          <w:smallCaps/>
          <w:color w:val="6b3403"/>
          <w:sz w:val="96"/>
          <w:szCs w:val="96"/>
        </w:rPr>
      </w:r>
      <w:r>
        <w:rPr>
          <w:b/>
          <w:smallCaps/>
          <w:color w:val="6b3403"/>
          <w:sz w:val="96"/>
          <w:szCs w:val="96"/>
        </w:rPr>
      </w:r>
    </w:p>
    <w:p>
      <w:pPr>
        <w:pBdr/>
        <w:spacing w:line="280" w:lineRule="auto"/>
        <w:ind/>
        <w:jc w:val="both"/>
        <w:rPr>
          <w:b/>
          <w:color w:val="994907" w:themeColor="accent6" w:themeShade="80"/>
          <w:sz w:val="30"/>
          <w:szCs w:val="30"/>
        </w:rPr>
      </w:pPr>
      <w:r>
        <w:rPr>
          <w:b/>
          <w:color w:val="994907" w:themeColor="accent6" w:themeShade="80"/>
          <w:sz w:val="30"/>
          <w:szCs w:val="30"/>
          <w:rtl w:val="0"/>
        </w:rPr>
      </w:r>
      <w:r>
        <w:rPr>
          <w:b/>
          <w:color w:val="994907" w:themeColor="accent6" w:themeShade="80"/>
          <w:sz w:val="30"/>
          <w:szCs w:val="30"/>
          <w:rtl w:val="0"/>
        </w:rPr>
        <w:t xml:space="preserve">Trainee Lawyer</w:t>
      </w:r>
      <w:r>
        <w:rPr>
          <w:b/>
          <w:color w:val="994907" w:themeColor="accent6" w:themeShade="80"/>
          <w:sz w:val="30"/>
          <w:szCs w:val="30"/>
          <w:rtl w:val="0"/>
        </w:rPr>
      </w:r>
      <w:r>
        <w:rPr>
          <w:b/>
          <w:color w:val="994907" w:themeColor="accent6" w:themeShade="80"/>
          <w:sz w:val="30"/>
          <w:szCs w:val="30"/>
        </w:rPr>
      </w:r>
    </w:p>
    <w:tbl>
      <w:tblPr>
        <w:tblStyle w:val="930"/>
        <w:tblW w:w="9720" w:type="dxa"/>
        <w:tblBorders/>
        <w:tblLayout w:type="fixed"/>
        <w:tblLook w:val="0600" w:firstRow="0" w:lastRow="0" w:firstColumn="0" w:lastColumn="0" w:noHBand="1" w:noVBand="1"/>
      </w:tblPr>
      <w:tblGrid>
        <w:gridCol w:w="4855"/>
        <w:gridCol w:w="4865"/>
        <w:tblGridChange w:id="0">
          <w:tblGrid>
            <w:gridCol w:w="4855"/>
            <w:gridCol w:w="4865"/>
          </w:tblGrid>
        </w:tblGridChange>
      </w:tblGrid>
      <w:tr>
        <w:trPr>
          <w:cantSplit w:val="false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9"/>
              <w:keepNext w:val="false"/>
              <w:keepLines w:val="false"/>
              <w:pBdr/>
              <w:spacing w:after="0" w:line="240" w:lineRule="auto"/>
              <w:ind/>
              <w:jc w:val="both"/>
              <w:rPr>
                <w:b/>
                <w:color w:val="091916"/>
                <w:sz w:val="20"/>
                <w:szCs w:val="20"/>
              </w:rPr>
            </w:pPr>
            <w:r>
              <w:rPr>
                <w:b/>
                <w:color w:val="091916"/>
                <w:sz w:val="20"/>
                <w:szCs w:val="20"/>
                <w:rtl w:val="0"/>
              </w:rPr>
              <w:t xml:space="preserve">[Street Address], [City, State, Zip Code] | [Phone Number] | [Email Address] | [LinkedIn Profile URL or Portfolio Link]</w:t>
            </w:r>
            <w:r>
              <w:rPr>
                <w:b/>
                <w:color w:val="091916"/>
                <w:sz w:val="20"/>
                <w:szCs w:val="20"/>
              </w:rPr>
            </w:r>
            <w:r>
              <w:rPr>
                <w:b/>
                <w:color w:val="091916"/>
                <w:sz w:val="20"/>
                <w:szCs w:val="20"/>
              </w:rPr>
            </w:r>
          </w:p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  <w:p>
            <w:pPr>
              <w:pBdr/>
              <w:spacing w:line="28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  <w:rtl w:val="0"/>
              </w:rPr>
              <w:t xml:space="preserve">Highly motivated and detail-oriented law school graduate with a strong foundation in legal research, analysis, and writing. Eager to apply academic knowledge and practical skills in a professional legal environment. Committed to ethical practice, continuous</w:t>
            </w:r>
            <w:r>
              <w:rPr>
                <w:color w:val="404040"/>
                <w:sz w:val="20"/>
                <w:szCs w:val="20"/>
                <w:rtl w:val="0"/>
              </w:rPr>
              <w:t xml:space="preserve"> learning, and contributing to the success of a dynamic legal team.</w:t>
            </w:r>
            <w:r>
              <w:rPr>
                <w:color w:val="404040"/>
                <w:sz w:val="20"/>
                <w:szCs w:val="20"/>
                <w:rtl w:val="0"/>
              </w:rPr>
            </w:r>
            <w:r/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2"/>
              <w:pBdr/>
              <w:spacing w:after="200" w:before="0" w:line="240" w:lineRule="auto"/>
              <w:ind/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rtl w:val="0"/>
              </w:rPr>
              <w:t xml:space="preserve">ExperiEnce</w:t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b/>
                <w:smallCaps/>
                <w:sz w:val="28"/>
                <w:szCs w:val="28"/>
              </w:rPr>
            </w:r>
          </w:p>
          <w:p>
            <w:pPr>
              <w:pStyle w:val="923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2023 – Present</w:t>
            </w: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24"/>
              <w:pBdr/>
              <w:spacing w:after="120" w:before="0" w:line="280" w:lineRule="auto"/>
              <w:ind/>
              <w:jc w:val="both"/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Legal Intern | Regional Law Firm | Justiceville, CA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r>
          </w:p>
          <w:p>
            <w:pPr>
              <w:pStyle w:val="88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Assisted senior attorneys in drafting legal documents, including motions and client correspondence.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Style w:val="88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Conducted in-depth legal research on various case precedents and statutory regulations.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Style w:val="88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Organized and reviewed case files, ensuring accuracy and preparing documents for court submissions.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  <w:p>
            <w:pPr>
              <w:pStyle w:val="923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Summer 2022</w:t>
            </w: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24"/>
              <w:pBdr/>
              <w:spacing w:after="120" w:before="0" w:line="280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Pro Bono Volunteer | Legal Aid Clinic | Justiceville, CA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4"/>
              <w:numPr>
                <w:ilvl w:val="0"/>
                <w:numId w:val="18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Provided administrative support and client intake services for individuals seeking legal assistance.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18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Observed client consultations and court proceedings to gain practical experience.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18"/>
              </w:numPr>
              <w:pBdr/>
              <w:spacing w:line="280" w:lineRule="auto"/>
              <w:ind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Maintained confidentiality and demonstrated empathy while handling sensitive client information.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  <w:trHeight w:val="1995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2"/>
              <w:pBdr/>
              <w:spacing w:after="200" w:before="0" w:line="240" w:lineRule="auto"/>
              <w:ind/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rtl w:val="0"/>
              </w:rPr>
              <w:t xml:space="preserve">Education</w:t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b/>
                <w:smallCaps/>
                <w:sz w:val="28"/>
                <w:szCs w:val="28"/>
              </w:rPr>
            </w:r>
          </w:p>
          <w:p>
            <w:pPr>
              <w:pStyle w:val="923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May 2023</w:t>
            </w: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Juris Doctor (J.D.) | City University School of Law | Justiceville, CA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>
                <w:b w:val="0"/>
                <w:bCs w:val="0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Relevant Coursework: 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Civil Procedure, Criminal Law, Legal Writing &amp; Research.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2"/>
              <w:pBdr/>
              <w:spacing w:after="200" w:before="0" w:line="240" w:lineRule="auto"/>
              <w:ind/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rtl w:val="0"/>
              </w:rPr>
              <w:t xml:space="preserve">Skills</w:t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b/>
                <w:smallCaps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Style w:val="884"/>
              <w:numPr>
                <w:ilvl w:val="0"/>
                <w:numId w:val="20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Legal Research &amp; Writing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20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Case Management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20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Microsoft Office Suite (Word, Excel, PowerPoint)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Style w:val="884"/>
              <w:numPr>
                <w:ilvl w:val="0"/>
                <w:numId w:val="19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Communication &amp; Interpersonal Skills</w:t>
            </w:r>
            <w:r/>
          </w:p>
          <w:p>
            <w:pPr>
              <w:pStyle w:val="884"/>
              <w:numPr>
                <w:ilvl w:val="0"/>
                <w:numId w:val="19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Attention to Detail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19"/>
              </w:numPr>
              <w:pBdr/>
              <w:spacing w:before="120" w:line="24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  <w:rtl w:val="0"/>
              </w:rPr>
              <w:t xml:space="preserve">Fluent in English &amp; Arabic</w:t>
            </w:r>
            <w:r>
              <w:rPr>
                <w:color w:val="404040"/>
                <w:sz w:val="20"/>
                <w:szCs w:val="20"/>
              </w:rPr>
            </w:r>
          </w:p>
          <w:p>
            <w:pPr>
              <w:pStyle w:val="884"/>
              <w:numPr>
                <w:ilvl w:val="0"/>
                <w:numId w:val="19"/>
              </w:numPr>
              <w:pBdr/>
              <w:spacing w:before="120" w:line="24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  <w:highlight w:val="none"/>
                <w:rtl w:val="0"/>
              </w:rPr>
            </w:r>
            <w:r>
              <w:rPr>
                <w:color w:val="404040"/>
                <w:sz w:val="20"/>
                <w:szCs w:val="20"/>
                <w:highlight w:val="none"/>
                <w:rtl w:val="0"/>
              </w:rPr>
              <w:t xml:space="preserve">Legal Analysis</w:t>
            </w:r>
            <w:r>
              <w:rPr>
                <w:color w:val="404040"/>
                <w:sz w:val="20"/>
                <w:szCs w:val="20"/>
                <w:highlight w:val="none"/>
                <w:rtl w:val="0"/>
              </w:rPr>
            </w:r>
            <w:r>
              <w:rPr>
                <w:color w:val="404040"/>
                <w:sz w:val="20"/>
                <w:szCs w:val="20"/>
                <w:highlight w:val="none"/>
                <w:rtl w:val="0"/>
              </w:rPr>
            </w:r>
            <w:r>
              <w:rPr>
                <w:color w:val="404040"/>
                <w:sz w:val="20"/>
                <w:szCs w:val="20"/>
                <w:highlight w:val="none"/>
                <w:rtl w:val="0"/>
              </w:rPr>
            </w:r>
          </w:p>
        </w:tc>
      </w:tr>
    </w:tbl>
    <w:p>
      <w:pPr>
        <w:pStyle w:val="924"/>
        <w:pBdr/>
        <w:spacing w:after="120" w:before="0" w:line="280" w:lineRule="auto"/>
        <w:ind/>
        <w:jc w:val="both"/>
        <w:rPr>
          <w:sz w:val="28"/>
          <w:szCs w:val="28"/>
        </w:rPr>
      </w:pPr>
      <w:r/>
      <w:bookmarkStart w:id="0" w:name="_s5ikc1xz6z3o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936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96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656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016"/>
      </w:pPr>
      <w:rPr>
        <w:u w:val="no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376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736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3096"/>
      </w:pPr>
      <w:rPr>
        <w:u w:val="no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3456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816"/>
      </w:pPr>
      <w:rPr>
        <w:u w:val="none"/>
      </w:rPr>
      <w:start w:val="1"/>
      <w:suff w:val="tab"/>
    </w:lvl>
  </w:abstractNum>
  <w:abstractNum w:abstractNumId="3">
    <w:nsid w:val="3BE688E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C780FF7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5CE20C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30B4165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1E1D4D9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1AA2A75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3B5DAE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583327F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178470E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6F2479C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168CAA9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089E8BE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1D7B3A0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5E0F4C1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252F4C1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111813D4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48931CF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Table Grid Light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1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6">
    <w:name w:val="Heading 7"/>
    <w:basedOn w:val="920"/>
    <w:next w:val="920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7">
    <w:name w:val="Heading 8"/>
    <w:basedOn w:val="920"/>
    <w:next w:val="920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Heading 9"/>
    <w:basedOn w:val="920"/>
    <w:next w:val="920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9" w:default="1">
    <w:name w:val="Default Paragraph Font"/>
    <w:uiPriority w:val="1"/>
    <w:semiHidden/>
    <w:unhideWhenUsed/>
    <w:pPr>
      <w:pBdr/>
      <w:spacing/>
      <w:ind/>
    </w:pPr>
  </w:style>
  <w:style w:type="numbering" w:styleId="870" w:default="1">
    <w:name w:val="No List"/>
    <w:uiPriority w:val="99"/>
    <w:semiHidden/>
    <w:unhideWhenUsed/>
    <w:pPr>
      <w:pBdr/>
      <w:spacing/>
      <w:ind/>
    </w:pPr>
  </w:style>
  <w:style w:type="character" w:styleId="871">
    <w:name w:val="Heading 1 Char"/>
    <w:basedOn w:val="869"/>
    <w:link w:val="9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869"/>
    <w:link w:val="9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869"/>
    <w:link w:val="9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869"/>
    <w:link w:val="9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869"/>
    <w:link w:val="9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869"/>
    <w:link w:val="9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869"/>
    <w:link w:val="8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869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869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0">
    <w:name w:val="Title Char"/>
    <w:basedOn w:val="869"/>
    <w:link w:val="92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Subtitle Char"/>
    <w:basedOn w:val="869"/>
    <w:link w:val="9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2">
    <w:name w:val="Quote"/>
    <w:basedOn w:val="920"/>
    <w:next w:val="920"/>
    <w:link w:val="88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3">
    <w:name w:val="Quote Char"/>
    <w:basedOn w:val="869"/>
    <w:link w:val="88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4">
    <w:name w:val="List Paragraph"/>
    <w:basedOn w:val="920"/>
    <w:uiPriority w:val="34"/>
    <w:qFormat/>
    <w:pPr>
      <w:pBdr/>
      <w:spacing/>
      <w:ind w:left="720"/>
      <w:contextualSpacing w:val="true"/>
    </w:pPr>
  </w:style>
  <w:style w:type="character" w:styleId="885">
    <w:name w:val="Intense Emphasis"/>
    <w:basedOn w:val="8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6">
    <w:name w:val="Intense Quote"/>
    <w:basedOn w:val="920"/>
    <w:next w:val="920"/>
    <w:link w:val="88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7">
    <w:name w:val="Intense Quote Char"/>
    <w:basedOn w:val="869"/>
    <w:link w:val="88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8">
    <w:name w:val="Intense Reference"/>
    <w:basedOn w:val="8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9">
    <w:name w:val="No Spacing"/>
    <w:basedOn w:val="920"/>
    <w:uiPriority w:val="1"/>
    <w:qFormat/>
    <w:pPr>
      <w:pBdr/>
      <w:spacing w:after="0" w:line="240" w:lineRule="auto"/>
      <w:ind/>
    </w:pPr>
  </w:style>
  <w:style w:type="character" w:styleId="890">
    <w:name w:val="Subtle Emphasis"/>
    <w:basedOn w:val="8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1">
    <w:name w:val="Emphasis"/>
    <w:basedOn w:val="869"/>
    <w:uiPriority w:val="20"/>
    <w:qFormat/>
    <w:pPr>
      <w:pBdr/>
      <w:spacing/>
      <w:ind/>
    </w:pPr>
    <w:rPr>
      <w:i/>
      <w:iCs/>
    </w:rPr>
  </w:style>
  <w:style w:type="character" w:styleId="892">
    <w:name w:val="Strong"/>
    <w:basedOn w:val="869"/>
    <w:uiPriority w:val="22"/>
    <w:qFormat/>
    <w:pPr>
      <w:pBdr/>
      <w:spacing/>
      <w:ind/>
    </w:pPr>
    <w:rPr>
      <w:b/>
      <w:bCs/>
    </w:rPr>
  </w:style>
  <w:style w:type="character" w:styleId="893">
    <w:name w:val="Subtle Reference"/>
    <w:basedOn w:val="8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4">
    <w:name w:val="Book Title"/>
    <w:basedOn w:val="8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5">
    <w:name w:val="Header"/>
    <w:basedOn w:val="920"/>
    <w:link w:val="8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6">
    <w:name w:val="Header Char"/>
    <w:basedOn w:val="869"/>
    <w:link w:val="895"/>
    <w:uiPriority w:val="99"/>
    <w:pPr>
      <w:pBdr/>
      <w:spacing/>
      <w:ind/>
    </w:pPr>
  </w:style>
  <w:style w:type="paragraph" w:styleId="897">
    <w:name w:val="Footer"/>
    <w:basedOn w:val="920"/>
    <w:link w:val="8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8">
    <w:name w:val="Footer Char"/>
    <w:basedOn w:val="869"/>
    <w:link w:val="897"/>
    <w:uiPriority w:val="99"/>
    <w:pPr>
      <w:pBdr/>
      <w:spacing/>
      <w:ind/>
    </w:pPr>
  </w:style>
  <w:style w:type="paragraph" w:styleId="899">
    <w:name w:val="Caption"/>
    <w:basedOn w:val="920"/>
    <w:next w:val="9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0">
    <w:name w:val="footnote text"/>
    <w:basedOn w:val="920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Footnote Text Char"/>
    <w:basedOn w:val="869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foot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920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Endnote Text Char"/>
    <w:basedOn w:val="869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character" w:styleId="906">
    <w:name w:val="Hyperlink"/>
    <w:basedOn w:val="8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7">
    <w:name w:val="FollowedHyperlink"/>
    <w:basedOn w:val="8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8">
    <w:name w:val="toc 1"/>
    <w:basedOn w:val="920"/>
    <w:next w:val="920"/>
    <w:uiPriority w:val="39"/>
    <w:unhideWhenUsed/>
    <w:pPr>
      <w:pBdr/>
      <w:spacing w:after="100"/>
      <w:ind/>
    </w:pPr>
  </w:style>
  <w:style w:type="paragraph" w:styleId="909">
    <w:name w:val="toc 2"/>
    <w:basedOn w:val="920"/>
    <w:next w:val="920"/>
    <w:uiPriority w:val="39"/>
    <w:unhideWhenUsed/>
    <w:pPr>
      <w:pBdr/>
      <w:spacing w:after="100"/>
      <w:ind w:left="220"/>
    </w:pPr>
  </w:style>
  <w:style w:type="paragraph" w:styleId="910">
    <w:name w:val="toc 3"/>
    <w:basedOn w:val="920"/>
    <w:next w:val="920"/>
    <w:uiPriority w:val="39"/>
    <w:unhideWhenUsed/>
    <w:pPr>
      <w:pBdr/>
      <w:spacing w:after="100"/>
      <w:ind w:left="440"/>
    </w:pPr>
  </w:style>
  <w:style w:type="paragraph" w:styleId="911">
    <w:name w:val="toc 4"/>
    <w:basedOn w:val="920"/>
    <w:next w:val="920"/>
    <w:uiPriority w:val="39"/>
    <w:unhideWhenUsed/>
    <w:pPr>
      <w:pBdr/>
      <w:spacing w:after="100"/>
      <w:ind w:left="660"/>
    </w:pPr>
  </w:style>
  <w:style w:type="paragraph" w:styleId="912">
    <w:name w:val="toc 5"/>
    <w:basedOn w:val="920"/>
    <w:next w:val="920"/>
    <w:uiPriority w:val="39"/>
    <w:unhideWhenUsed/>
    <w:pPr>
      <w:pBdr/>
      <w:spacing w:after="100"/>
      <w:ind w:left="880"/>
    </w:pPr>
  </w:style>
  <w:style w:type="paragraph" w:styleId="913">
    <w:name w:val="toc 6"/>
    <w:basedOn w:val="920"/>
    <w:next w:val="920"/>
    <w:uiPriority w:val="39"/>
    <w:unhideWhenUsed/>
    <w:pPr>
      <w:pBdr/>
      <w:spacing w:after="100"/>
      <w:ind w:left="1100"/>
    </w:pPr>
  </w:style>
  <w:style w:type="paragraph" w:styleId="914">
    <w:name w:val="toc 7"/>
    <w:basedOn w:val="920"/>
    <w:next w:val="920"/>
    <w:uiPriority w:val="39"/>
    <w:unhideWhenUsed/>
    <w:pPr>
      <w:pBdr/>
      <w:spacing w:after="100"/>
      <w:ind w:left="1320"/>
    </w:pPr>
  </w:style>
  <w:style w:type="paragraph" w:styleId="915">
    <w:name w:val="toc 8"/>
    <w:basedOn w:val="920"/>
    <w:next w:val="920"/>
    <w:uiPriority w:val="39"/>
    <w:unhideWhenUsed/>
    <w:pPr>
      <w:pBdr/>
      <w:spacing w:after="100"/>
      <w:ind w:left="1540"/>
    </w:pPr>
  </w:style>
  <w:style w:type="paragraph" w:styleId="916">
    <w:name w:val="toc 9"/>
    <w:basedOn w:val="920"/>
    <w:next w:val="920"/>
    <w:uiPriority w:val="39"/>
    <w:unhideWhenUsed/>
    <w:pPr>
      <w:pBdr/>
      <w:spacing w:after="100"/>
      <w:ind w:left="1760"/>
    </w:pPr>
  </w:style>
  <w:style w:type="character" w:styleId="917">
    <w:name w:val="Placeholder Text"/>
    <w:basedOn w:val="869"/>
    <w:uiPriority w:val="99"/>
    <w:semiHidden/>
    <w:pPr>
      <w:pBdr/>
      <w:spacing/>
      <w:ind/>
    </w:pPr>
    <w:rPr>
      <w:color w:val="666666"/>
    </w:r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pPr>
      <w:pBdr/>
      <w:spacing/>
      <w:ind/>
    </w:pPr>
  </w:style>
  <w:style w:type="table" w:styleId="921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2">
    <w:name w:val="Heading 1"/>
    <w:basedOn w:val="920"/>
    <w:next w:val="920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923">
    <w:name w:val="Heading 2"/>
    <w:basedOn w:val="920"/>
    <w:next w:val="920"/>
    <w:pPr>
      <w:keepNext w:val="true"/>
      <w:keepLines w:val="true"/>
      <w:pageBreakBefore w:val="false"/>
      <w:pBdr/>
      <w:spacing w:after="120" w:before="360"/>
      <w:ind/>
    </w:pPr>
    <w:rPr>
      <w:b w:val="0"/>
      <w:sz w:val="32"/>
      <w:szCs w:val="32"/>
    </w:rPr>
  </w:style>
  <w:style w:type="paragraph" w:styleId="924">
    <w:name w:val="Heading 3"/>
    <w:basedOn w:val="920"/>
    <w:next w:val="920"/>
    <w:pPr>
      <w:keepNext w:val="true"/>
      <w:keepLines w:val="true"/>
      <w:pageBreakBefore w:val="false"/>
      <w:pBdr/>
      <w:spacing w:after="80" w:before="320"/>
      <w:ind/>
    </w:pPr>
    <w:rPr>
      <w:b w:val="0"/>
      <w:color w:val="434343"/>
      <w:sz w:val="28"/>
      <w:szCs w:val="28"/>
    </w:rPr>
  </w:style>
  <w:style w:type="paragraph" w:styleId="925">
    <w:name w:val="Heading 4"/>
    <w:basedOn w:val="920"/>
    <w:next w:val="920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926">
    <w:name w:val="Heading 5"/>
    <w:basedOn w:val="920"/>
    <w:next w:val="920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927">
    <w:name w:val="Heading 6"/>
    <w:basedOn w:val="920"/>
    <w:next w:val="920"/>
    <w:pPr>
      <w:keepNext w:val="true"/>
      <w:keepLines w:val="true"/>
      <w:pageBreakBefore w:val="false"/>
      <w:pBdr/>
      <w:spacing w:after="80" w:before="240"/>
      <w:ind/>
    </w:pPr>
    <w:rPr>
      <w:i/>
      <w:color w:val="666666"/>
      <w:sz w:val="22"/>
      <w:szCs w:val="22"/>
    </w:rPr>
  </w:style>
  <w:style w:type="paragraph" w:styleId="928">
    <w:name w:val="Title"/>
    <w:basedOn w:val="920"/>
    <w:next w:val="920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929">
    <w:name w:val="Subtitle"/>
    <w:basedOn w:val="920"/>
    <w:next w:val="920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930">
    <w:name w:val="StGen0"/>
    <w:basedOn w:val="921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modified xsi:type="dcterms:W3CDTF">2025-08-17T22:40:55Z</dcterms:modified>
</cp:coreProperties>
</file>