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C256" w14:textId="652A2DD9" w:rsidR="00CC7EDC" w:rsidRPr="00BB2111" w:rsidRDefault="00CC7EDC" w:rsidP="002968E6">
      <w:pPr>
        <w:pStyle w:val="ListParagraph"/>
        <w:numPr>
          <w:ilvl w:val="0"/>
          <w:numId w:val="1"/>
        </w:numPr>
        <w:spacing w:after="0" w:line="300" w:lineRule="auto"/>
        <w:contextualSpacing w:val="0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Approval of Agenda for </w:t>
      </w:r>
      <w:r w:rsidR="00E831C1" w:rsidRPr="00BB2111">
        <w:rPr>
          <w:rFonts w:cstheme="majorBidi"/>
          <w:b/>
          <w:bCs/>
          <w:sz w:val="24"/>
          <w:szCs w:val="24"/>
        </w:rPr>
        <w:t>April</w:t>
      </w:r>
      <w:r w:rsidR="00570749" w:rsidRPr="00BB2111">
        <w:rPr>
          <w:rFonts w:cstheme="majorBidi"/>
          <w:b/>
          <w:bCs/>
          <w:sz w:val="24"/>
          <w:szCs w:val="24"/>
        </w:rPr>
        <w:t xml:space="preserve"> </w:t>
      </w:r>
      <w:r w:rsidR="00CC2997" w:rsidRPr="00BB2111">
        <w:rPr>
          <w:rFonts w:cstheme="majorBidi"/>
          <w:b/>
          <w:bCs/>
          <w:sz w:val="24"/>
          <w:szCs w:val="24"/>
        </w:rPr>
        <w:t>26</w:t>
      </w:r>
      <w:r w:rsidR="00570749" w:rsidRPr="00BB2111">
        <w:rPr>
          <w:rFonts w:cstheme="majorBidi"/>
          <w:b/>
          <w:bCs/>
          <w:sz w:val="24"/>
          <w:szCs w:val="24"/>
        </w:rPr>
        <w:t>, 2022</w:t>
      </w:r>
    </w:p>
    <w:p w14:paraId="36A4563B" w14:textId="4C62FBC9" w:rsidR="007B129E" w:rsidRPr="00BB2111" w:rsidRDefault="00CC7EDC" w:rsidP="002968E6">
      <w:pPr>
        <w:pStyle w:val="ListParagraph"/>
        <w:numPr>
          <w:ilvl w:val="0"/>
          <w:numId w:val="1"/>
        </w:numPr>
        <w:spacing w:before="60" w:after="0" w:line="300" w:lineRule="auto"/>
        <w:contextualSpacing w:val="0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Approval of Draft Minutes for </w:t>
      </w:r>
      <w:r w:rsidR="00E831C1" w:rsidRPr="00BB2111">
        <w:rPr>
          <w:rFonts w:cstheme="majorBidi"/>
          <w:b/>
          <w:bCs/>
          <w:sz w:val="24"/>
          <w:szCs w:val="24"/>
        </w:rPr>
        <w:t>March</w:t>
      </w:r>
      <w:r w:rsidR="00852078" w:rsidRPr="00BB2111">
        <w:rPr>
          <w:rFonts w:cstheme="majorBidi"/>
          <w:b/>
          <w:bCs/>
          <w:sz w:val="24"/>
          <w:szCs w:val="24"/>
        </w:rPr>
        <w:t xml:space="preserve"> </w:t>
      </w:r>
      <w:r w:rsidR="00CC2997" w:rsidRPr="00BB2111">
        <w:rPr>
          <w:rFonts w:cstheme="majorBidi"/>
          <w:b/>
          <w:bCs/>
          <w:sz w:val="24"/>
          <w:szCs w:val="24"/>
        </w:rPr>
        <w:t>22</w:t>
      </w:r>
      <w:r w:rsidR="00274364" w:rsidRPr="00BB2111">
        <w:rPr>
          <w:rFonts w:cstheme="majorBidi"/>
          <w:b/>
          <w:bCs/>
          <w:sz w:val="24"/>
          <w:szCs w:val="24"/>
        </w:rPr>
        <w:t>, 2022</w:t>
      </w:r>
    </w:p>
    <w:p w14:paraId="2C61C90E" w14:textId="3D6D64E3" w:rsidR="00CC7EDC" w:rsidRPr="00BB2111" w:rsidRDefault="00CC7EDC" w:rsidP="002968E6">
      <w:pPr>
        <w:pStyle w:val="ListParagraph"/>
        <w:numPr>
          <w:ilvl w:val="0"/>
          <w:numId w:val="1"/>
        </w:numPr>
        <w:spacing w:before="60" w:after="0" w:line="300" w:lineRule="auto"/>
        <w:contextualSpacing w:val="0"/>
        <w:rPr>
          <w:rFonts w:cstheme="majorHAnsi"/>
          <w:b/>
          <w:bCs/>
          <w:sz w:val="24"/>
          <w:szCs w:val="24"/>
        </w:rPr>
      </w:pPr>
      <w:r w:rsidRPr="00BB2111">
        <w:rPr>
          <w:rFonts w:cstheme="majorHAnsi"/>
          <w:b/>
          <w:bCs/>
          <w:sz w:val="24"/>
          <w:szCs w:val="24"/>
        </w:rPr>
        <w:t>Remarks</w:t>
      </w:r>
    </w:p>
    <w:p w14:paraId="1516F0E0" w14:textId="1ECA3B17" w:rsidR="00E951F5" w:rsidRPr="00BB2111" w:rsidRDefault="00E951F5" w:rsidP="004674E1">
      <w:pPr>
        <w:pStyle w:val="ListParagraph"/>
        <w:numPr>
          <w:ilvl w:val="1"/>
          <w:numId w:val="1"/>
        </w:numPr>
        <w:spacing w:after="0" w:line="300" w:lineRule="auto"/>
        <w:ind w:left="360" w:firstLine="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>President Samuel L. Stanley Jr., M.D.</w:t>
      </w:r>
      <w:r w:rsidR="00D407CC" w:rsidRPr="00BB2111">
        <w:rPr>
          <w:rFonts w:cstheme="majorBidi"/>
          <w:sz w:val="24"/>
          <w:szCs w:val="24"/>
        </w:rPr>
        <w:t xml:space="preserve"> (via video)</w:t>
      </w:r>
    </w:p>
    <w:p w14:paraId="15FE85E6" w14:textId="01B197BD" w:rsidR="00EB43E5" w:rsidRPr="00BB2111" w:rsidRDefault="00EB43E5" w:rsidP="004674E1">
      <w:pPr>
        <w:pStyle w:val="ListParagraph"/>
        <w:numPr>
          <w:ilvl w:val="1"/>
          <w:numId w:val="1"/>
        </w:numPr>
        <w:spacing w:after="0" w:line="300" w:lineRule="auto"/>
        <w:ind w:left="360" w:firstLine="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Provost Teresa </w:t>
      </w:r>
      <w:r w:rsidR="00803DE1" w:rsidRPr="00BB2111">
        <w:rPr>
          <w:rFonts w:cstheme="majorBidi"/>
          <w:sz w:val="24"/>
          <w:szCs w:val="24"/>
        </w:rPr>
        <w:t xml:space="preserve">K. </w:t>
      </w:r>
      <w:r w:rsidRPr="00BB2111">
        <w:rPr>
          <w:rFonts w:cstheme="majorBidi"/>
          <w:sz w:val="24"/>
          <w:szCs w:val="24"/>
        </w:rPr>
        <w:t>Woodruff</w:t>
      </w:r>
      <w:r w:rsidR="00803DE1" w:rsidRPr="00BB2111">
        <w:rPr>
          <w:rFonts w:cstheme="majorBidi"/>
          <w:sz w:val="24"/>
          <w:szCs w:val="24"/>
        </w:rPr>
        <w:t>, Ph.D.</w:t>
      </w:r>
    </w:p>
    <w:p w14:paraId="16E10CEF" w14:textId="713F750D" w:rsidR="00EB43E5" w:rsidRPr="00BB2111" w:rsidRDefault="00EB43E5" w:rsidP="004674E1">
      <w:pPr>
        <w:pStyle w:val="ListParagraph"/>
        <w:numPr>
          <w:ilvl w:val="1"/>
          <w:numId w:val="1"/>
        </w:numPr>
        <w:spacing w:after="0" w:line="300" w:lineRule="auto"/>
        <w:ind w:left="900" w:right="-360" w:hanging="54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Executive Vice President for Health Sciences Norman </w:t>
      </w:r>
      <w:r w:rsidR="0031710A" w:rsidRPr="00BB2111">
        <w:rPr>
          <w:rFonts w:cstheme="majorBidi"/>
          <w:sz w:val="24"/>
          <w:szCs w:val="24"/>
        </w:rPr>
        <w:t xml:space="preserve">J. </w:t>
      </w:r>
      <w:r w:rsidRPr="00BB2111">
        <w:rPr>
          <w:rFonts w:cstheme="majorBidi"/>
          <w:sz w:val="24"/>
          <w:szCs w:val="24"/>
        </w:rPr>
        <w:t>Beauchamp</w:t>
      </w:r>
      <w:r w:rsidR="0031710A" w:rsidRPr="00BB2111">
        <w:rPr>
          <w:rFonts w:cstheme="majorBidi"/>
          <w:sz w:val="24"/>
          <w:szCs w:val="24"/>
        </w:rPr>
        <w:t xml:space="preserve"> Jr.,</w:t>
      </w:r>
      <w:r w:rsidR="00523123" w:rsidRPr="00BB2111">
        <w:rPr>
          <w:rFonts w:cstheme="majorBidi"/>
          <w:sz w:val="24"/>
          <w:szCs w:val="24"/>
        </w:rPr>
        <w:t xml:space="preserve"> </w:t>
      </w:r>
      <w:r w:rsidR="00803DE1" w:rsidRPr="00BB2111">
        <w:rPr>
          <w:rFonts w:cstheme="majorBidi"/>
          <w:sz w:val="24"/>
          <w:szCs w:val="24"/>
        </w:rPr>
        <w:t>M.D., MHS</w:t>
      </w:r>
    </w:p>
    <w:p w14:paraId="26EF2599" w14:textId="0B655473" w:rsidR="00EB43E5" w:rsidRPr="00BB2111" w:rsidRDefault="00EB43E5" w:rsidP="004674E1">
      <w:pPr>
        <w:pStyle w:val="ListParagraph"/>
        <w:numPr>
          <w:ilvl w:val="1"/>
          <w:numId w:val="1"/>
        </w:numPr>
        <w:spacing w:after="0" w:line="300" w:lineRule="auto"/>
        <w:ind w:left="360" w:firstLine="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Chairperson </w:t>
      </w:r>
      <w:r w:rsidR="007B129E" w:rsidRPr="00BB2111">
        <w:rPr>
          <w:rFonts w:cstheme="majorBidi"/>
          <w:sz w:val="24"/>
          <w:szCs w:val="24"/>
        </w:rPr>
        <w:t>Karen Kelly-Blake</w:t>
      </w:r>
      <w:r w:rsidR="00803DE1" w:rsidRPr="00BB2111">
        <w:rPr>
          <w:rFonts w:cstheme="majorBidi"/>
          <w:sz w:val="24"/>
          <w:szCs w:val="24"/>
        </w:rPr>
        <w:t>, Ph.D.</w:t>
      </w:r>
    </w:p>
    <w:p w14:paraId="3003C2C3" w14:textId="1BEB75A5" w:rsidR="00831EE0" w:rsidRPr="00BB2111" w:rsidRDefault="00EB43E5" w:rsidP="002968E6">
      <w:pPr>
        <w:pStyle w:val="ListParagraph"/>
        <w:numPr>
          <w:ilvl w:val="0"/>
          <w:numId w:val="1"/>
        </w:numPr>
        <w:spacing w:before="60" w:after="0" w:line="300" w:lineRule="auto"/>
        <w:contextualSpacing w:val="0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>New Business</w:t>
      </w:r>
    </w:p>
    <w:p w14:paraId="46B4D7B0" w14:textId="409DAB42" w:rsidR="00523123" w:rsidRPr="00BB2111" w:rsidRDefault="00257E4B" w:rsidP="004674E1">
      <w:pPr>
        <w:pStyle w:val="ListParagraph"/>
        <w:numPr>
          <w:ilvl w:val="1"/>
          <w:numId w:val="1"/>
        </w:numPr>
        <w:spacing w:after="0" w:line="300" w:lineRule="auto"/>
        <w:ind w:left="0" w:firstLine="36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 </w:t>
      </w:r>
      <w:r w:rsidR="00955B0A" w:rsidRPr="00BB2111">
        <w:rPr>
          <w:rFonts w:cstheme="majorBidi"/>
          <w:b/>
          <w:bCs/>
          <w:sz w:val="24"/>
          <w:szCs w:val="24"/>
        </w:rPr>
        <w:t xml:space="preserve">Internal and External Communication </w:t>
      </w:r>
    </w:p>
    <w:p w14:paraId="00201C52" w14:textId="43CB71C1" w:rsidR="00523123" w:rsidRPr="00BB2111" w:rsidRDefault="00955B0A" w:rsidP="004674E1">
      <w:pPr>
        <w:pStyle w:val="ListParagraph"/>
        <w:spacing w:after="0" w:line="300" w:lineRule="auto"/>
        <w:ind w:left="900" w:right="-446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>Vice President and Strategic Director of University Communications Mary Jo Bales</w:t>
      </w:r>
    </w:p>
    <w:p w14:paraId="6726BEEF" w14:textId="0DFF048F" w:rsidR="00955B0A" w:rsidRPr="00BB2111" w:rsidRDefault="002F5A57" w:rsidP="004674E1">
      <w:pPr>
        <w:pStyle w:val="ListParagraph"/>
        <w:spacing w:after="0" w:line="300" w:lineRule="auto"/>
        <w:ind w:left="900" w:right="-446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Vice President and University Spokesperson Emily </w:t>
      </w:r>
      <w:proofErr w:type="spellStart"/>
      <w:r w:rsidRPr="00BB2111">
        <w:rPr>
          <w:rFonts w:cstheme="majorBidi"/>
          <w:sz w:val="24"/>
          <w:szCs w:val="24"/>
        </w:rPr>
        <w:t>Gerkin</w:t>
      </w:r>
      <w:proofErr w:type="spellEnd"/>
      <w:r w:rsidRPr="00BB2111">
        <w:rPr>
          <w:rFonts w:cstheme="majorBidi"/>
          <w:sz w:val="24"/>
          <w:szCs w:val="24"/>
        </w:rPr>
        <w:t xml:space="preserve"> </w:t>
      </w:r>
      <w:proofErr w:type="spellStart"/>
      <w:r w:rsidRPr="00BB2111">
        <w:rPr>
          <w:rFonts w:cstheme="majorBidi"/>
          <w:sz w:val="24"/>
          <w:szCs w:val="24"/>
        </w:rPr>
        <w:t>Guerrant</w:t>
      </w:r>
      <w:proofErr w:type="spellEnd"/>
    </w:p>
    <w:p w14:paraId="49A24539" w14:textId="273849F9" w:rsidR="002F5A57" w:rsidRPr="00BB2111" w:rsidRDefault="002F5A57" w:rsidP="004674E1">
      <w:pPr>
        <w:pStyle w:val="ListParagraph"/>
        <w:spacing w:after="0" w:line="300" w:lineRule="auto"/>
        <w:ind w:left="900" w:right="-446"/>
        <w:contextualSpacing w:val="0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sz w:val="24"/>
          <w:szCs w:val="24"/>
        </w:rPr>
        <w:t>Vice President for Marketing, Public Relations, and Digital Strategy Heather Swain</w:t>
      </w:r>
    </w:p>
    <w:p w14:paraId="58C4B359" w14:textId="7BBFE92D" w:rsidR="00523123" w:rsidRPr="00BB2111" w:rsidRDefault="00257E4B" w:rsidP="002968E6">
      <w:pPr>
        <w:pStyle w:val="ListParagraph"/>
        <w:numPr>
          <w:ilvl w:val="1"/>
          <w:numId w:val="1"/>
        </w:numPr>
        <w:spacing w:before="60" w:after="0" w:line="300" w:lineRule="auto"/>
        <w:ind w:left="0" w:firstLine="36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 </w:t>
      </w:r>
      <w:r w:rsidR="002F5A57" w:rsidRPr="00BB2111">
        <w:rPr>
          <w:rFonts w:cstheme="majorBidi"/>
          <w:b/>
          <w:bCs/>
          <w:sz w:val="24"/>
          <w:szCs w:val="24"/>
        </w:rPr>
        <w:t xml:space="preserve">Annual Reports </w:t>
      </w:r>
    </w:p>
    <w:p w14:paraId="0EBB1FC0" w14:textId="76C4D530" w:rsidR="007D1FA6" w:rsidRPr="00BB2111" w:rsidRDefault="002447AE" w:rsidP="004674E1">
      <w:pPr>
        <w:pStyle w:val="ListParagraph"/>
        <w:numPr>
          <w:ilvl w:val="2"/>
          <w:numId w:val="1"/>
        </w:numPr>
        <w:spacing w:after="0" w:line="300" w:lineRule="auto"/>
        <w:ind w:left="1440" w:hanging="54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 </w:t>
      </w:r>
      <w:r w:rsidR="007D1FA6" w:rsidRPr="00BB2111">
        <w:rPr>
          <w:rFonts w:cstheme="majorBidi"/>
          <w:b/>
          <w:bCs/>
          <w:sz w:val="24"/>
          <w:szCs w:val="24"/>
        </w:rPr>
        <w:t>Athletic Council</w:t>
      </w:r>
    </w:p>
    <w:p w14:paraId="2CED3B1D" w14:textId="18647191" w:rsidR="003C1B4C" w:rsidRPr="00BB2111" w:rsidRDefault="003C1B4C" w:rsidP="004674E1">
      <w:pPr>
        <w:pStyle w:val="ListParagraph"/>
        <w:spacing w:after="0" w:line="300" w:lineRule="auto"/>
        <w:ind w:left="1620"/>
        <w:contextualSpacing w:val="0"/>
        <w:outlineLvl w:val="1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>Co-Faculty Athletic Representative Michael Kaplowitz</w:t>
      </w:r>
    </w:p>
    <w:p w14:paraId="0C3648C4" w14:textId="32FEAB73" w:rsidR="007D1FA6" w:rsidRPr="00BB2111" w:rsidRDefault="007D1FA6" w:rsidP="004674E1">
      <w:pPr>
        <w:pStyle w:val="ListParagraph"/>
        <w:numPr>
          <w:ilvl w:val="2"/>
          <w:numId w:val="1"/>
        </w:numPr>
        <w:spacing w:after="0" w:line="300" w:lineRule="auto"/>
        <w:ind w:left="1353" w:hanging="446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University Committee on Academic Governance </w:t>
      </w:r>
    </w:p>
    <w:p w14:paraId="3F6F5706" w14:textId="086A1F60" w:rsidR="0079588D" w:rsidRPr="00BB2111" w:rsidRDefault="007D1FA6" w:rsidP="004674E1">
      <w:pPr>
        <w:pStyle w:val="ListParagraph"/>
        <w:spacing w:after="0" w:line="300" w:lineRule="auto"/>
        <w:ind w:left="1620"/>
        <w:contextualSpacing w:val="0"/>
        <w:outlineLvl w:val="1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UCAG Chairperson Jack Lipton </w:t>
      </w:r>
    </w:p>
    <w:p w14:paraId="434F36D0" w14:textId="0C615A43" w:rsidR="00382D75" w:rsidRPr="00BB2111" w:rsidRDefault="00257E4B" w:rsidP="002968E6">
      <w:pPr>
        <w:pStyle w:val="ListParagraph"/>
        <w:numPr>
          <w:ilvl w:val="1"/>
          <w:numId w:val="1"/>
        </w:numPr>
        <w:spacing w:before="60" w:after="0" w:line="300" w:lineRule="auto"/>
        <w:ind w:left="0" w:firstLine="36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 </w:t>
      </w:r>
      <w:r w:rsidR="00A343DB" w:rsidRPr="00BB2111">
        <w:rPr>
          <w:rFonts w:cstheme="majorBidi"/>
          <w:b/>
          <w:bCs/>
          <w:sz w:val="24"/>
          <w:szCs w:val="24"/>
        </w:rPr>
        <w:t>Resolution Supporting Openly Accessible Scholarship</w:t>
      </w:r>
      <w:r w:rsidR="00CB4EA2" w:rsidRPr="00BB2111">
        <w:rPr>
          <w:rFonts w:cstheme="majorBidi"/>
          <w:b/>
          <w:bCs/>
          <w:sz w:val="24"/>
          <w:szCs w:val="24"/>
        </w:rPr>
        <w:t xml:space="preserve"> | Item # 2122-34</w:t>
      </w:r>
    </w:p>
    <w:p w14:paraId="18B5EA07" w14:textId="77777777" w:rsidR="00F805BA" w:rsidRPr="00BB2111" w:rsidRDefault="00F805BA" w:rsidP="004674E1">
      <w:pPr>
        <w:pStyle w:val="ListParagraph"/>
        <w:spacing w:after="0" w:line="300" w:lineRule="auto"/>
        <w:ind w:left="720" w:firstLine="18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>Senator Andrea Kepsel</w:t>
      </w:r>
    </w:p>
    <w:p w14:paraId="01488F61" w14:textId="4AA9E5AA" w:rsidR="00F805BA" w:rsidRPr="00BB2111" w:rsidRDefault="00481A5C" w:rsidP="004674E1">
      <w:pPr>
        <w:pStyle w:val="ListParagraph"/>
        <w:spacing w:after="0" w:line="300" w:lineRule="auto"/>
        <w:ind w:left="720" w:firstLine="18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MSU Libraries Health Sciences Coordinator </w:t>
      </w:r>
      <w:r w:rsidR="00F805BA" w:rsidRPr="00BB2111">
        <w:rPr>
          <w:rFonts w:cstheme="majorBidi"/>
          <w:sz w:val="24"/>
          <w:szCs w:val="24"/>
        </w:rPr>
        <w:t>Susan Kendall</w:t>
      </w:r>
    </w:p>
    <w:p w14:paraId="530B7697" w14:textId="50BD0F36" w:rsidR="00382D75" w:rsidRPr="00BB2111" w:rsidRDefault="00990EEF" w:rsidP="004674E1">
      <w:pPr>
        <w:pStyle w:val="ListParagraph"/>
        <w:spacing w:after="0" w:line="300" w:lineRule="auto"/>
        <w:ind w:left="720" w:firstLine="540"/>
        <w:contextualSpacing w:val="0"/>
        <w:rPr>
          <w:rFonts w:cstheme="majorBidi"/>
          <w:sz w:val="24"/>
          <w:szCs w:val="24"/>
        </w:rPr>
      </w:pPr>
      <w:hyperlink r:id="rId11" w:history="1">
        <w:r w:rsidR="00382D75" w:rsidRPr="00BB2111">
          <w:rPr>
            <w:rStyle w:val="Hyperlink"/>
            <w:rFonts w:cstheme="majorBidi"/>
            <w:szCs w:val="24"/>
          </w:rPr>
          <w:t xml:space="preserve">Attachment </w:t>
        </w:r>
        <w:r w:rsidR="00343C91" w:rsidRPr="00BB2111">
          <w:rPr>
            <w:rStyle w:val="Hyperlink"/>
            <w:rFonts w:cstheme="majorBidi"/>
            <w:szCs w:val="24"/>
          </w:rPr>
          <w:t>A</w:t>
        </w:r>
      </w:hyperlink>
    </w:p>
    <w:p w14:paraId="7069BDFC" w14:textId="1C549783" w:rsidR="0079588D" w:rsidRPr="00BB2111" w:rsidRDefault="00257E4B" w:rsidP="002968E6">
      <w:pPr>
        <w:pStyle w:val="ListParagraph"/>
        <w:numPr>
          <w:ilvl w:val="1"/>
          <w:numId w:val="1"/>
        </w:numPr>
        <w:spacing w:before="60" w:after="0" w:line="300" w:lineRule="auto"/>
        <w:ind w:left="0" w:firstLine="36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 </w:t>
      </w:r>
      <w:r w:rsidR="00B1091C" w:rsidRPr="00BB2111">
        <w:rPr>
          <w:rFonts w:cstheme="majorBidi"/>
          <w:b/>
          <w:bCs/>
          <w:sz w:val="24"/>
          <w:szCs w:val="24"/>
        </w:rPr>
        <w:t xml:space="preserve">Undergraduate Certificates </w:t>
      </w:r>
      <w:r w:rsidR="00137873" w:rsidRPr="00BB2111">
        <w:rPr>
          <w:rFonts w:cstheme="majorBidi"/>
          <w:b/>
          <w:bCs/>
          <w:sz w:val="24"/>
          <w:szCs w:val="24"/>
        </w:rPr>
        <w:t xml:space="preserve">| </w:t>
      </w:r>
      <w:r w:rsidR="00CB4EA2" w:rsidRPr="00BB2111">
        <w:rPr>
          <w:rFonts w:cstheme="majorBidi"/>
          <w:b/>
          <w:bCs/>
          <w:sz w:val="24"/>
          <w:szCs w:val="24"/>
        </w:rPr>
        <w:t>Item # 2122-30</w:t>
      </w:r>
    </w:p>
    <w:p w14:paraId="6992AEC5" w14:textId="1BDB8878" w:rsidR="00F553A5" w:rsidRDefault="001478BA" w:rsidP="004674E1">
      <w:pPr>
        <w:pStyle w:val="ListParagraph"/>
        <w:spacing w:after="0" w:line="300" w:lineRule="auto"/>
        <w:ind w:left="720" w:firstLine="18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Assistant Dean of Global Education and Curriculum </w:t>
      </w:r>
      <w:r w:rsidR="00FD4267" w:rsidRPr="00BB2111">
        <w:rPr>
          <w:rFonts w:cstheme="majorBidi"/>
          <w:sz w:val="24"/>
          <w:szCs w:val="24"/>
        </w:rPr>
        <w:t xml:space="preserve">Jim Lucas </w:t>
      </w:r>
    </w:p>
    <w:p w14:paraId="7ADE6D4A" w14:textId="4AFCA856" w:rsidR="002968E6" w:rsidRPr="002968E6" w:rsidRDefault="00990EEF" w:rsidP="002968E6">
      <w:pPr>
        <w:pStyle w:val="ListParagraph"/>
        <w:spacing w:after="0" w:line="300" w:lineRule="auto"/>
        <w:ind w:left="720" w:firstLine="540"/>
        <w:contextualSpacing w:val="0"/>
        <w:rPr>
          <w:rFonts w:cstheme="majorBidi"/>
          <w:sz w:val="24"/>
          <w:szCs w:val="24"/>
        </w:rPr>
      </w:pPr>
      <w:hyperlink r:id="rId12" w:history="1">
        <w:r w:rsidR="002968E6" w:rsidRPr="002968E6">
          <w:rPr>
            <w:rStyle w:val="Hyperlink"/>
            <w:rFonts w:cstheme="majorBidi"/>
            <w:szCs w:val="24"/>
          </w:rPr>
          <w:t>Attachment B</w:t>
        </w:r>
      </w:hyperlink>
      <w:r w:rsidR="002968E6" w:rsidRPr="002968E6">
        <w:rPr>
          <w:rFonts w:cstheme="majorBidi"/>
          <w:sz w:val="24"/>
          <w:szCs w:val="24"/>
        </w:rPr>
        <w:t xml:space="preserve"> </w:t>
      </w:r>
    </w:p>
    <w:p w14:paraId="3F9799F3" w14:textId="1D6AE505" w:rsidR="00C507F6" w:rsidRPr="00BB2111" w:rsidRDefault="00CE4234" w:rsidP="002968E6">
      <w:pPr>
        <w:pStyle w:val="ListParagraph"/>
        <w:numPr>
          <w:ilvl w:val="1"/>
          <w:numId w:val="1"/>
        </w:numPr>
        <w:spacing w:before="60" w:after="0" w:line="300" w:lineRule="auto"/>
        <w:ind w:left="0" w:firstLine="36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>Presentation on Caregiving at MSU</w:t>
      </w:r>
    </w:p>
    <w:p w14:paraId="35F9E388" w14:textId="45C31E67" w:rsidR="00C507F6" w:rsidRPr="00BB2111" w:rsidRDefault="00C507F6" w:rsidP="004674E1">
      <w:pPr>
        <w:pStyle w:val="ListParagraph"/>
        <w:spacing w:after="0" w:line="300" w:lineRule="auto"/>
        <w:ind w:left="900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vanish/>
          <w:sz w:val="24"/>
          <w:szCs w:val="24"/>
        </w:rPr>
        <w:t xml:space="preserve">Associate </w:t>
      </w:r>
      <w:r w:rsidR="0047517C" w:rsidRPr="00BB2111">
        <w:rPr>
          <w:rFonts w:cstheme="majorBidi"/>
          <w:sz w:val="24"/>
          <w:szCs w:val="24"/>
        </w:rPr>
        <w:t xml:space="preserve">Director of </w:t>
      </w:r>
      <w:proofErr w:type="spellStart"/>
      <w:r w:rsidR="0047517C" w:rsidRPr="00BB2111">
        <w:rPr>
          <w:rFonts w:cstheme="majorBidi"/>
          <w:sz w:val="24"/>
          <w:szCs w:val="24"/>
        </w:rPr>
        <w:t>Work</w:t>
      </w:r>
      <w:r w:rsidR="003D4BF5" w:rsidRPr="00BB2111">
        <w:rPr>
          <w:rFonts w:cstheme="majorBidi"/>
          <w:sz w:val="24"/>
          <w:szCs w:val="24"/>
        </w:rPr>
        <w:t>Life</w:t>
      </w:r>
      <w:proofErr w:type="spellEnd"/>
      <w:r w:rsidR="003D4BF5" w:rsidRPr="00BB2111">
        <w:rPr>
          <w:rFonts w:cstheme="majorBidi"/>
          <w:sz w:val="24"/>
          <w:szCs w:val="24"/>
        </w:rPr>
        <w:t xml:space="preserve"> Office Ja</w:t>
      </w:r>
      <w:r w:rsidR="00C71292" w:rsidRPr="00BB2111">
        <w:rPr>
          <w:rFonts w:cstheme="majorBidi"/>
          <w:sz w:val="24"/>
          <w:szCs w:val="24"/>
        </w:rPr>
        <w:t>i</w:t>
      </w:r>
      <w:r w:rsidR="003D4BF5" w:rsidRPr="00BB2111">
        <w:rPr>
          <w:rFonts w:cstheme="majorBidi"/>
          <w:sz w:val="24"/>
          <w:szCs w:val="24"/>
        </w:rPr>
        <w:t>mie Hutchison</w:t>
      </w:r>
    </w:p>
    <w:p w14:paraId="691D7498" w14:textId="68FD7BE3" w:rsidR="00CE4234" w:rsidRPr="00BB2111" w:rsidRDefault="002447AE" w:rsidP="002968E6">
      <w:pPr>
        <w:pStyle w:val="ListParagraph"/>
        <w:numPr>
          <w:ilvl w:val="1"/>
          <w:numId w:val="1"/>
        </w:numPr>
        <w:spacing w:before="60" w:after="0" w:line="300" w:lineRule="auto"/>
        <w:ind w:left="0" w:firstLine="36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 </w:t>
      </w:r>
      <w:r w:rsidR="00CE4234" w:rsidRPr="00BB2111">
        <w:rPr>
          <w:rFonts w:cstheme="majorBidi"/>
          <w:b/>
          <w:bCs/>
          <w:sz w:val="24"/>
          <w:szCs w:val="24"/>
        </w:rPr>
        <w:t xml:space="preserve">Title IX </w:t>
      </w:r>
      <w:r w:rsidR="00E939C0" w:rsidRPr="00BB2111">
        <w:rPr>
          <w:rFonts w:cstheme="majorBidi"/>
          <w:b/>
          <w:bCs/>
          <w:sz w:val="24"/>
          <w:szCs w:val="24"/>
        </w:rPr>
        <w:t>Data, Practices, and Developments</w:t>
      </w:r>
    </w:p>
    <w:p w14:paraId="603724BF" w14:textId="6623B0D0" w:rsidR="001B2624" w:rsidRPr="00773CB2" w:rsidRDefault="00BB2111" w:rsidP="002968E6">
      <w:pPr>
        <w:pStyle w:val="ListParagraph"/>
        <w:spacing w:after="60" w:line="240" w:lineRule="auto"/>
        <w:ind w:left="907"/>
        <w:contextualSpacing w:val="0"/>
        <w:rPr>
          <w:rFonts w:cstheme="majorBidi"/>
          <w:sz w:val="24"/>
          <w:szCs w:val="24"/>
        </w:rPr>
      </w:pPr>
      <w:r w:rsidRPr="00773CB2">
        <w:rPr>
          <w:rFonts w:cstheme="majorBidi"/>
          <w:sz w:val="24"/>
          <w:szCs w:val="24"/>
        </w:rPr>
        <w:t>A</w:t>
      </w:r>
      <w:r w:rsidR="00CC4C5B" w:rsidRPr="00773CB2">
        <w:rPr>
          <w:rFonts w:cstheme="majorBidi"/>
          <w:sz w:val="24"/>
          <w:szCs w:val="24"/>
        </w:rPr>
        <w:t xml:space="preserve">cting Associate Vice President </w:t>
      </w:r>
      <w:r w:rsidR="00963233" w:rsidRPr="00773CB2">
        <w:rPr>
          <w:rFonts w:cstheme="majorBidi"/>
          <w:sz w:val="24"/>
          <w:szCs w:val="24"/>
        </w:rPr>
        <w:t xml:space="preserve">for the Office of Civil Rights </w:t>
      </w:r>
      <w:r w:rsidR="000A3933" w:rsidRPr="00773CB2">
        <w:rPr>
          <w:rFonts w:cstheme="majorBidi"/>
          <w:sz w:val="24"/>
          <w:szCs w:val="24"/>
        </w:rPr>
        <w:t>&amp;</w:t>
      </w:r>
      <w:r w:rsidR="00E26D28" w:rsidRPr="00773CB2">
        <w:rPr>
          <w:rFonts w:cstheme="majorBidi"/>
          <w:sz w:val="24"/>
          <w:szCs w:val="24"/>
        </w:rPr>
        <w:t xml:space="preserve"> Title IX</w:t>
      </w:r>
      <w:r w:rsidRPr="00773CB2">
        <w:rPr>
          <w:rFonts w:cstheme="majorBidi"/>
          <w:sz w:val="24"/>
          <w:szCs w:val="24"/>
        </w:rPr>
        <w:t xml:space="preserve"> </w:t>
      </w:r>
      <w:r w:rsidR="00E26D28" w:rsidRPr="00773CB2">
        <w:rPr>
          <w:rFonts w:cstheme="majorBidi"/>
          <w:sz w:val="24"/>
          <w:szCs w:val="24"/>
        </w:rPr>
        <w:t>Education and Compliance</w:t>
      </w:r>
      <w:r w:rsidRPr="00773CB2">
        <w:rPr>
          <w:rFonts w:cstheme="majorBidi"/>
          <w:sz w:val="24"/>
          <w:szCs w:val="24"/>
        </w:rPr>
        <w:t xml:space="preserve"> Karey </w:t>
      </w:r>
      <w:proofErr w:type="spellStart"/>
      <w:r w:rsidRPr="00773CB2">
        <w:rPr>
          <w:rFonts w:cstheme="majorBidi"/>
          <w:sz w:val="24"/>
          <w:szCs w:val="24"/>
        </w:rPr>
        <w:t>Krohnfeldt</w:t>
      </w:r>
      <w:proofErr w:type="spellEnd"/>
    </w:p>
    <w:p w14:paraId="27DE383D" w14:textId="212E335E" w:rsidR="001B2624" w:rsidRPr="00990EEF" w:rsidRDefault="00BB2111" w:rsidP="00990EEF">
      <w:pPr>
        <w:pStyle w:val="ListParagraph"/>
        <w:spacing w:after="0" w:line="300" w:lineRule="auto"/>
        <w:ind w:left="907" w:right="-360"/>
        <w:contextualSpacing w:val="0"/>
        <w:rPr>
          <w:rFonts w:cstheme="majorBidi"/>
          <w:spacing w:val="-6"/>
          <w:sz w:val="24"/>
          <w:szCs w:val="24"/>
        </w:rPr>
      </w:pPr>
      <w:r w:rsidRPr="00990EEF">
        <w:rPr>
          <w:rFonts w:cstheme="majorBidi"/>
          <w:spacing w:val="-6"/>
          <w:sz w:val="24"/>
          <w:szCs w:val="24"/>
        </w:rPr>
        <w:t xml:space="preserve">Executive Director of the Prevention, Outreach, &amp; Education Department </w:t>
      </w:r>
      <w:r w:rsidR="004524BE" w:rsidRPr="00990EEF">
        <w:rPr>
          <w:rFonts w:cstheme="majorBidi"/>
          <w:spacing w:val="-6"/>
          <w:sz w:val="24"/>
          <w:szCs w:val="24"/>
        </w:rPr>
        <w:t xml:space="preserve">Kelly </w:t>
      </w:r>
      <w:proofErr w:type="spellStart"/>
      <w:r w:rsidR="004524BE" w:rsidRPr="00990EEF">
        <w:rPr>
          <w:rFonts w:cstheme="majorBidi"/>
          <w:spacing w:val="-6"/>
          <w:sz w:val="24"/>
          <w:szCs w:val="24"/>
        </w:rPr>
        <w:t>Schweda</w:t>
      </w:r>
      <w:proofErr w:type="spellEnd"/>
    </w:p>
    <w:p w14:paraId="47B3A648" w14:textId="1C04EC85" w:rsidR="00BB2111" w:rsidRDefault="000A3933" w:rsidP="004674E1">
      <w:pPr>
        <w:pStyle w:val="ListParagraph"/>
        <w:spacing w:after="0" w:line="300" w:lineRule="auto"/>
        <w:ind w:left="907" w:right="-446"/>
        <w:contextualSpacing w:val="0"/>
        <w:rPr>
          <w:rFonts w:cstheme="majorBidi"/>
          <w:sz w:val="24"/>
          <w:szCs w:val="24"/>
        </w:rPr>
      </w:pPr>
      <w:r w:rsidRPr="00BB2111">
        <w:rPr>
          <w:rFonts w:cstheme="majorBidi"/>
          <w:sz w:val="24"/>
          <w:szCs w:val="24"/>
        </w:rPr>
        <w:t xml:space="preserve">Director of the Office of Support </w:t>
      </w:r>
      <w:r w:rsidR="00BB2111">
        <w:rPr>
          <w:rFonts w:cstheme="majorBidi"/>
          <w:sz w:val="24"/>
          <w:szCs w:val="24"/>
        </w:rPr>
        <w:t>&amp;</w:t>
      </w:r>
      <w:r w:rsidRPr="00BB2111">
        <w:rPr>
          <w:rFonts w:cstheme="majorBidi"/>
          <w:sz w:val="24"/>
          <w:szCs w:val="24"/>
        </w:rPr>
        <w:t xml:space="preserve"> Equity</w:t>
      </w:r>
      <w:r w:rsidR="00BB2111">
        <w:rPr>
          <w:rFonts w:cstheme="majorBidi"/>
          <w:sz w:val="24"/>
          <w:szCs w:val="24"/>
        </w:rPr>
        <w:t xml:space="preserve"> </w:t>
      </w:r>
      <w:r w:rsidR="00BB2111" w:rsidRPr="00BB2111">
        <w:rPr>
          <w:rFonts w:cstheme="majorBidi"/>
          <w:sz w:val="24"/>
          <w:szCs w:val="24"/>
        </w:rPr>
        <w:t>Tom Fritz</w:t>
      </w:r>
    </w:p>
    <w:p w14:paraId="7EF5FB51" w14:textId="5121283F" w:rsidR="000A3933" w:rsidRPr="00BB2111" w:rsidRDefault="00BB2111" w:rsidP="004674E1">
      <w:pPr>
        <w:pStyle w:val="ListParagraph"/>
        <w:spacing w:after="0" w:line="300" w:lineRule="auto"/>
        <w:ind w:left="907" w:right="-446"/>
        <w:contextualSpacing w:val="0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Prevention Specialist </w:t>
      </w:r>
      <w:r w:rsidR="000A3933" w:rsidRPr="00BB2111">
        <w:rPr>
          <w:rFonts w:cstheme="majorBidi"/>
          <w:sz w:val="24"/>
          <w:szCs w:val="24"/>
        </w:rPr>
        <w:t>Sophie Walters</w:t>
      </w:r>
      <w:r w:rsidR="00BC3015" w:rsidRPr="00BB2111">
        <w:rPr>
          <w:rFonts w:cstheme="majorBidi"/>
          <w:sz w:val="24"/>
          <w:szCs w:val="24"/>
        </w:rPr>
        <w:tab/>
      </w:r>
    </w:p>
    <w:p w14:paraId="08655407" w14:textId="77E46666" w:rsidR="008145F0" w:rsidRPr="00BB2111" w:rsidRDefault="00397B9D" w:rsidP="002968E6">
      <w:pPr>
        <w:pStyle w:val="ListParagraph"/>
        <w:numPr>
          <w:ilvl w:val="1"/>
          <w:numId w:val="1"/>
        </w:numPr>
        <w:spacing w:before="60" w:after="0" w:line="300" w:lineRule="auto"/>
        <w:ind w:left="0" w:firstLine="360"/>
        <w:contextualSpacing w:val="0"/>
        <w:outlineLvl w:val="1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 xml:space="preserve">Fall Semester 2022 Meeting Modalities </w:t>
      </w:r>
    </w:p>
    <w:p w14:paraId="6540CFC6" w14:textId="7CE1FCE8" w:rsidR="008145F0" w:rsidRPr="00BB2111" w:rsidRDefault="008145F0" w:rsidP="002968E6">
      <w:pPr>
        <w:pStyle w:val="ListParagraph"/>
        <w:numPr>
          <w:ilvl w:val="0"/>
          <w:numId w:val="1"/>
        </w:numPr>
        <w:spacing w:before="60" w:after="0" w:line="300" w:lineRule="auto"/>
        <w:contextualSpacing w:val="0"/>
        <w:rPr>
          <w:rFonts w:cstheme="majorBidi"/>
          <w:b/>
          <w:bCs/>
          <w:sz w:val="24"/>
          <w:szCs w:val="24"/>
        </w:rPr>
      </w:pPr>
      <w:r w:rsidRPr="00BB2111">
        <w:rPr>
          <w:rFonts w:cstheme="majorBidi"/>
          <w:b/>
          <w:bCs/>
          <w:sz w:val="24"/>
          <w:szCs w:val="24"/>
        </w:rPr>
        <w:t>Comments from the Floor</w:t>
      </w:r>
    </w:p>
    <w:sectPr w:rsidR="008145F0" w:rsidRPr="00BB2111" w:rsidSect="002968E6">
      <w:headerReference w:type="default" r:id="rId13"/>
      <w:footerReference w:type="default" r:id="rId14"/>
      <w:pgSz w:w="12240" w:h="15840"/>
      <w:pgMar w:top="1440" w:right="108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2F86" w14:textId="77777777" w:rsidR="00394CBD" w:rsidRDefault="00394CBD" w:rsidP="00CC7EDC">
      <w:pPr>
        <w:spacing w:after="0" w:line="240" w:lineRule="auto"/>
      </w:pPr>
      <w:r>
        <w:separator/>
      </w:r>
    </w:p>
  </w:endnote>
  <w:endnote w:type="continuationSeparator" w:id="0">
    <w:p w14:paraId="7E7ADDB4" w14:textId="77777777" w:rsidR="00394CBD" w:rsidRDefault="00394CBD" w:rsidP="00CC7EDC">
      <w:pPr>
        <w:spacing w:after="0" w:line="240" w:lineRule="auto"/>
      </w:pPr>
      <w:r>
        <w:continuationSeparator/>
      </w:r>
    </w:p>
  </w:endnote>
  <w:endnote w:type="continuationNotice" w:id="1">
    <w:p w14:paraId="4F33E7E6" w14:textId="77777777" w:rsidR="00394CBD" w:rsidRDefault="00394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80FF" w14:textId="4482B1EC" w:rsidR="00CC7EDC" w:rsidRPr="00F84E6E" w:rsidRDefault="00CC7EDC" w:rsidP="00F84E6E">
    <w:pPr>
      <w:pStyle w:val="Footer"/>
      <w:jc w:val="center"/>
      <w:rPr>
        <w:rFonts w:ascii="Century Schoolbook" w:hAnsi="Century Schoolbook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608C" w14:textId="77777777" w:rsidR="00394CBD" w:rsidRDefault="00394CBD" w:rsidP="00CC7EDC">
      <w:pPr>
        <w:spacing w:after="0" w:line="240" w:lineRule="auto"/>
      </w:pPr>
      <w:r>
        <w:separator/>
      </w:r>
    </w:p>
  </w:footnote>
  <w:footnote w:type="continuationSeparator" w:id="0">
    <w:p w14:paraId="1FC65A9B" w14:textId="77777777" w:rsidR="00394CBD" w:rsidRDefault="00394CBD" w:rsidP="00CC7EDC">
      <w:pPr>
        <w:spacing w:after="0" w:line="240" w:lineRule="auto"/>
      </w:pPr>
      <w:r>
        <w:continuationSeparator/>
      </w:r>
    </w:p>
  </w:footnote>
  <w:footnote w:type="continuationNotice" w:id="1">
    <w:p w14:paraId="572FC132" w14:textId="77777777" w:rsidR="00394CBD" w:rsidRDefault="00394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2641081"/>
  <w:bookmarkStart w:id="1" w:name="_Hlk62641082"/>
  <w:p w14:paraId="71A285E9" w14:textId="41F33EEB" w:rsidR="005576B1" w:rsidRDefault="00DC091C" w:rsidP="005576B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BC19A35" wp14:editId="05AAA19C">
              <wp:simplePos x="0" y="0"/>
              <wp:positionH relativeFrom="margin">
                <wp:align>center</wp:align>
              </wp:positionH>
              <wp:positionV relativeFrom="paragraph">
                <wp:posOffset>-323850</wp:posOffset>
              </wp:positionV>
              <wp:extent cx="7014210" cy="1109980"/>
              <wp:effectExtent l="0" t="0" r="15240" b="1397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210" cy="1109980"/>
                        <a:chOff x="0" y="0"/>
                        <a:chExt cx="7014210" cy="1109980"/>
                      </a:xfrm>
                    </wpg:grpSpPr>
                    <wps:wsp>
                      <wps:cNvPr id="2" name="Rectangle 1"/>
                      <wps:cNvSpPr>
                        <a:spLocks/>
                      </wps:cNvSpPr>
                      <wps:spPr>
                        <a:xfrm>
                          <a:off x="0" y="0"/>
                          <a:ext cx="7014210" cy="1109980"/>
                        </a:xfrm>
                        <a:prstGeom prst="rect">
                          <a:avLst/>
                        </a:prstGeom>
                        <a:solidFill>
                          <a:srgbClr val="18453B"/>
                        </a:solidFill>
                        <a:ln>
                          <a:solidFill>
                            <a:srgbClr val="093F2C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Title 1"/>
                      <wps:cNvSpPr txBox="1">
                        <a:spLocks noChangeArrowheads="1"/>
                      </wps:cNvSpPr>
                      <wps:spPr bwMode="auto">
                        <a:xfrm>
                          <a:off x="137782" y="157480"/>
                          <a:ext cx="3611880" cy="79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35807" w14:textId="5B408464" w:rsidR="005576B1" w:rsidRDefault="00CC2997" w:rsidP="005576B1">
                            <w:pPr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University Council</w:t>
                            </w:r>
                            <w:r w:rsidR="006B3127"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="005576B1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Agenda</w:t>
                            </w:r>
                            <w:r w:rsidR="00E61482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61482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576B1" w:rsidRPr="00F81FB5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6B3127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5576B1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26</w:t>
                            </w:r>
                            <w:r w:rsidR="006B3127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="005576B1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  <w:p w14:paraId="13450653" w14:textId="77777777" w:rsidR="005576B1" w:rsidRDefault="005576B1" w:rsidP="005576B1">
                            <w:pPr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A10596B" w14:textId="77777777" w:rsidR="005576B1" w:rsidRDefault="005576B1" w:rsidP="005576B1">
                            <w:pPr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04351B6" w14:textId="09F90111" w:rsidR="005576B1" w:rsidRPr="00F81FB5" w:rsidRDefault="00496D38" w:rsidP="005576B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178605" y="189865"/>
                          <a:ext cx="2637598" cy="727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FD4EB" w14:textId="77777777" w:rsidR="005576B1" w:rsidRPr="00F81FB5" w:rsidRDefault="005576B1" w:rsidP="005576B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81FB5">
                              <w:rPr>
                                <w:noProof/>
                              </w:rPr>
                              <w:drawing>
                                <wp:inline distT="0" distB="0" distL="0" distR="0" wp14:anchorId="5D182731" wp14:editId="01C99A9A">
                                  <wp:extent cx="2542032" cy="603504"/>
                                  <wp:effectExtent l="0" t="0" r="0" b="635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2032" cy="603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C19A35" id="Group 8" o:spid="_x0000_s1026" style="position:absolute;margin-left:0;margin-top:-25.5pt;width:552.3pt;height:87.4pt;z-index:251658241;mso-position-horizontal:center;mso-position-horizontal-relative:margin" coordsize="70142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zmUQMAACoKAAAOAAAAZHJzL2Uyb0RvYy54bWzUVttu2zAMfR+wfxD8vvqSi52gTtGmazGg&#10;24q2+wBFli+YLWmSEif7+lGS7QRpsWItEGAvti4kRR4dkjq/2DY12lCpKs5SLzwLPEQZ4VnFitT7&#10;8XTzKfGQ0phluOaMpt6OKu9i8fHDeSvmNOIlrzMqERhhat6K1Cu1FnPfV6SkDVZnXFAGmzmXDdYw&#10;lYWfSdyC9ab2oyCY+i2XmZCcUKVg9dptegtrP88p0d/zXFGN6tQD37T9Svtdma+/OMfzQmJRVqRz&#10;A7/BiwZXDA4dTF1jjdFaVs9MNRWRXPFcnxHe+DzPK0JtDBBNGBxFcyv5WthYinlbiAEmgPYIpzeb&#10;Jd829xJVWerBRTHcwBXZU1FioGlFMQeJWykexb3sFgo3M9Fuc9mYP8SBthbU3QAq3WpEYDEOwnEU&#10;AvYE9sIwmM2SDnZSwt080yPl51c0/f5g3/g3uNMKoJDao6Teh9JjiQW14CuDQYdS1KP0ANTCrKgp&#10;Ch1SVsrAZABR4o6TnwoQAx8PdsxEdTLvAW+AAM+FVPqW8gaZQepJ8MsyEW/ulDYO7EWsZ7yuspuq&#10;ru1EFqtlLdEGQ3qEyXgyujLBgIo6FKvZ3zWD2egmWj7XBDtOldpM7PzZY2BHeldTY75mDzQHJgJl&#10;QhuArQF0cA8TQpm2YFu7IG3UcghlUBy9rtjJG1Xn1aAcva48aNiTOdODclMxLl8yUA8u506+o4Ry&#10;cRsIVjzbAb2krpfclSnMSMmhShEtLapGCqhtEvIEHB/1HH+q9Av8Rnp7xfe35JiOGF+WkA/0Ukre&#10;lhRnkH7usozPkEAuNczEJABatV95BtUGrzW3uB2lQziK4wSyzRSNSTzua0ZfVUbTMExg0VaVeBZN&#10;I1tUgBm9nX/MC8ZNUgD5e84OCx2LbSK73DVB6O1qC9Jm2N8fd90FuiEM4P5+e6iFzpJ66tcaS+qh&#10;+gsDVGbheGxakZ2MJzF4juThzupwp6eC9pAbLrVrX2shq6KEk1y2MH4JSOaVTfm9Vx3bTkee8UAe&#10;c1VAFBQeF8jTEGgcxsk0mDgGJbNkOjGpBFnfdZdoOoonM+h6pi/FURzE066CnZBBtvMO+PwvRLJ9&#10;Fx4ktlN0jyfz4jmcW+Ltn3iLPwAAAP//AwBQSwMEFAAGAAgAAAAhABOnUObfAAAACQEAAA8AAABk&#10;cnMvZG93bnJldi54bWxMj0FrwkAQhe+F/odlCr3pZrWKpNmISNuTFKqF0tuaHZNgdjZk1yT++46n&#10;envDe7z5XrYeXSN67ELtSYOaJiCQCm9rKjV8H94nKxAhGrKm8YQarhhgnT8+ZCa1fqAv7PexFFxC&#10;ITUaqhjbVMpQVOhMmPoWib2T75yJfHaltJ0ZuNw1cpYkS+lMTfyhMi1uKyzO+4vT8DGYYTNXb/3u&#10;fNpefw+Lz5+dQq2fn8bNK4iIY/wPww2f0SFnpqO/kA2i0cBDoobJQrG42Sp5WYI4sprNVyDzTN4v&#10;yP8AAAD//wMAUEsBAi0AFAAGAAgAAAAhALaDOJL+AAAA4QEAABMAAAAAAAAAAAAAAAAAAAAAAFtD&#10;b250ZW50X1R5cGVzXS54bWxQSwECLQAUAAYACAAAACEAOP0h/9YAAACUAQAACwAAAAAAAAAAAAAA&#10;AAAvAQAAX3JlbHMvLnJlbHNQSwECLQAUAAYACAAAACEApTHM5lEDAAAqCgAADgAAAAAAAAAAAAAA&#10;AAAuAgAAZHJzL2Uyb0RvYy54bWxQSwECLQAUAAYACAAAACEAE6dQ5t8AAAAJAQAADwAAAAAAAAAA&#10;AAAAAACrBQAAZHJzL2Rvd25yZXYueG1sUEsFBgAAAAAEAAQA8wAAALcGAAAAAA==&#10;">
              <v:rect id="Rectangle 1" o:spid="_x0000_s1027" style="position:absolute;width:70142;height:1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CQwgAAANoAAAAPAAAAZHJzL2Rvd25yZXYueG1sRI/NbsIw&#10;EITvSH0Ha5F6Awcq/lIMKogKriRcuC3xNomI1yE2kL49RkLiOJqZbzTzZWsqcaPGlZYVDPoRCOLM&#10;6pJzBYf0tzcF4TyyxsoyKfgnB8vFR2eOsbZ33tMt8bkIEHYxKii8r2MpXVaQQde3NXHw/mxj0AfZ&#10;5FI3eA9wU8lhFI2lwZLDQoE1rQvKzsnVKMB0e8KvaHMdpCszmkw2x9llNVLqs9v+fIPw1Pp3+NXe&#10;aQVDeF4JN0AuHgAAAP//AwBQSwECLQAUAAYACAAAACEA2+H2y+4AAACFAQAAEwAAAAAAAAAAAAAA&#10;AAAAAAAAW0NvbnRlbnRfVHlwZXNdLnhtbFBLAQItABQABgAIAAAAIQBa9CxbvwAAABUBAAALAAAA&#10;AAAAAAAAAAAAAB8BAABfcmVscy8ucmVsc1BLAQItABQABgAIAAAAIQAGEXCQwgAAANoAAAAPAAAA&#10;AAAAAAAAAAAAAAcCAABkcnMvZG93bnJldi54bWxQSwUGAAAAAAMAAwC3AAAA9gIAAAAA&#10;" fillcolor="#18453b" strokecolor="#093f2c" strokeweight=".5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8" type="#_x0000_t202" style="position:absolute;left:1377;top:1574;width:36119;height:7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8B35807" w14:textId="5B408464" w:rsidR="005576B1" w:rsidRDefault="00CC2997" w:rsidP="005576B1">
                      <w:pPr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University Council</w:t>
                      </w:r>
                      <w:r w:rsidR="006B3127"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br/>
                      </w:r>
                      <w:r w:rsidR="005576B1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Agenda</w:t>
                      </w:r>
                      <w:r w:rsidR="00E61482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E61482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5576B1" w:rsidRPr="00F81FB5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6B3127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5576B1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26</w:t>
                      </w:r>
                      <w:r w:rsidR="006B3127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,</w:t>
                      </w:r>
                      <w:r w:rsidR="005576B1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2022</w:t>
                      </w:r>
                    </w:p>
                    <w:p w14:paraId="13450653" w14:textId="77777777" w:rsidR="005576B1" w:rsidRDefault="005576B1" w:rsidP="005576B1">
                      <w:pPr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5A10596B" w14:textId="77777777" w:rsidR="005576B1" w:rsidRDefault="005576B1" w:rsidP="005576B1">
                      <w:pPr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04351B6" w14:textId="09F90111" w:rsidR="005576B1" w:rsidRPr="00F81FB5" w:rsidRDefault="00496D38" w:rsidP="005576B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q</w:t>
                      </w:r>
                    </w:p>
                  </w:txbxContent>
                </v:textbox>
              </v:shape>
              <v:shape id="Text Box 11" o:spid="_x0000_s1029" type="#_x0000_t202" style="position:absolute;left:41786;top:1898;width:26376;height:7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27FD4EB" w14:textId="77777777" w:rsidR="005576B1" w:rsidRPr="00F81FB5" w:rsidRDefault="005576B1" w:rsidP="005576B1">
                      <w:pPr>
                        <w:rPr>
                          <w:sz w:val="14"/>
                          <w:szCs w:val="14"/>
                        </w:rPr>
                      </w:pPr>
                      <w:r w:rsidRPr="00F81FB5">
                        <w:rPr>
                          <w:noProof/>
                        </w:rPr>
                        <w:drawing>
                          <wp:inline distT="0" distB="0" distL="0" distR="0" wp14:anchorId="5D182731" wp14:editId="01C99A9A">
                            <wp:extent cx="2542032" cy="603504"/>
                            <wp:effectExtent l="0" t="0" r="0" b="635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2032" cy="603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02F830D6" w14:textId="77777777" w:rsidR="005576B1" w:rsidRDefault="005576B1" w:rsidP="005576B1">
    <w:pPr>
      <w:pStyle w:val="Header"/>
    </w:pPr>
  </w:p>
  <w:p w14:paraId="06763885" w14:textId="77777777" w:rsidR="005576B1" w:rsidRDefault="005576B1" w:rsidP="005576B1">
    <w:pPr>
      <w:pStyle w:val="Header"/>
    </w:pPr>
  </w:p>
  <w:p w14:paraId="0062F155" w14:textId="77777777" w:rsidR="005576B1" w:rsidRDefault="005576B1" w:rsidP="005576B1">
    <w:pPr>
      <w:pStyle w:val="Header"/>
    </w:pPr>
  </w:p>
  <w:p w14:paraId="5F93CCAB" w14:textId="5B069A6B" w:rsidR="00CC7EDC" w:rsidRPr="005576B1" w:rsidRDefault="005576B1" w:rsidP="005576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8161D" wp14:editId="13A87A3C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3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ECC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BC05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0691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5E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8466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E87B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4860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48B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521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73F8E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F11A7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B45B9A"/>
    <w:multiLevelType w:val="multilevel"/>
    <w:tmpl w:val="F792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0060EA"/>
    <w:multiLevelType w:val="hybridMultilevel"/>
    <w:tmpl w:val="F27405A4"/>
    <w:lvl w:ilvl="0" w:tplc="D6C02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D7211"/>
    <w:multiLevelType w:val="multilevel"/>
    <w:tmpl w:val="FEE43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1080" w:firstLine="1080"/>
      </w:pPr>
      <w:rPr>
        <w:rFonts w:ascii="Century Schoolbook" w:hAnsi="Century Schoolbook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700" w:firstLine="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DD3487"/>
    <w:multiLevelType w:val="hybridMultilevel"/>
    <w:tmpl w:val="419C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C8A868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96327"/>
    <w:multiLevelType w:val="hybridMultilevel"/>
    <w:tmpl w:val="59AC78D8"/>
    <w:lvl w:ilvl="0" w:tplc="11B46D60">
      <w:start w:val="3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05554"/>
    <w:multiLevelType w:val="multilevel"/>
    <w:tmpl w:val="306E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C432FA"/>
    <w:multiLevelType w:val="hybridMultilevel"/>
    <w:tmpl w:val="386272C4"/>
    <w:lvl w:ilvl="0" w:tplc="06F43D4A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7D66F57"/>
    <w:multiLevelType w:val="hybridMultilevel"/>
    <w:tmpl w:val="3F2E3E38"/>
    <w:lvl w:ilvl="0" w:tplc="92D6B9BA">
      <w:start w:val="6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A325C"/>
    <w:multiLevelType w:val="multilevel"/>
    <w:tmpl w:val="E0A83FF4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410A5B"/>
    <w:multiLevelType w:val="multilevel"/>
    <w:tmpl w:val="E77A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7"/>
  </w:num>
  <w:num w:numId="5">
    <w:abstractNumId w:val="13"/>
  </w:num>
  <w:num w:numId="6">
    <w:abstractNumId w:val="10"/>
  </w:num>
  <w:num w:numId="7">
    <w:abstractNumId w:val="12"/>
  </w:num>
  <w:num w:numId="8">
    <w:abstractNumId w:val="21"/>
  </w:num>
  <w:num w:numId="9">
    <w:abstractNumId w:val="15"/>
  </w:num>
  <w:num w:numId="10">
    <w:abstractNumId w:val="18"/>
  </w:num>
  <w:num w:numId="11">
    <w:abstractNumId w:val="16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9"/>
    <w:rsid w:val="0002317F"/>
    <w:rsid w:val="00030C54"/>
    <w:rsid w:val="00031FE9"/>
    <w:rsid w:val="0004295A"/>
    <w:rsid w:val="000473A1"/>
    <w:rsid w:val="00064AB6"/>
    <w:rsid w:val="00064D07"/>
    <w:rsid w:val="00077200"/>
    <w:rsid w:val="000871FA"/>
    <w:rsid w:val="00090244"/>
    <w:rsid w:val="00094532"/>
    <w:rsid w:val="000A3615"/>
    <w:rsid w:val="000A3933"/>
    <w:rsid w:val="000B2C0A"/>
    <w:rsid w:val="000C78B4"/>
    <w:rsid w:val="000D5D8F"/>
    <w:rsid w:val="000F065A"/>
    <w:rsid w:val="00103C5C"/>
    <w:rsid w:val="00105072"/>
    <w:rsid w:val="00107893"/>
    <w:rsid w:val="001126DF"/>
    <w:rsid w:val="00116881"/>
    <w:rsid w:val="001216A4"/>
    <w:rsid w:val="00125A35"/>
    <w:rsid w:val="00136C54"/>
    <w:rsid w:val="00137873"/>
    <w:rsid w:val="001478BA"/>
    <w:rsid w:val="00150B66"/>
    <w:rsid w:val="0016263C"/>
    <w:rsid w:val="00177AED"/>
    <w:rsid w:val="001847AF"/>
    <w:rsid w:val="00187A85"/>
    <w:rsid w:val="001A24A3"/>
    <w:rsid w:val="001B24C6"/>
    <w:rsid w:val="001B2624"/>
    <w:rsid w:val="001C7065"/>
    <w:rsid w:val="001D64AC"/>
    <w:rsid w:val="001D6E8E"/>
    <w:rsid w:val="001E348F"/>
    <w:rsid w:val="001E50B7"/>
    <w:rsid w:val="00216E5B"/>
    <w:rsid w:val="00225A38"/>
    <w:rsid w:val="002404A1"/>
    <w:rsid w:val="00241CF8"/>
    <w:rsid w:val="002447AE"/>
    <w:rsid w:val="002468BF"/>
    <w:rsid w:val="00257E4B"/>
    <w:rsid w:val="00261C14"/>
    <w:rsid w:val="00271A43"/>
    <w:rsid w:val="00274364"/>
    <w:rsid w:val="00294C8D"/>
    <w:rsid w:val="002968E6"/>
    <w:rsid w:val="002C18F5"/>
    <w:rsid w:val="002F2E49"/>
    <w:rsid w:val="002F5A57"/>
    <w:rsid w:val="00301446"/>
    <w:rsid w:val="00310671"/>
    <w:rsid w:val="0031084C"/>
    <w:rsid w:val="0031710A"/>
    <w:rsid w:val="003232E7"/>
    <w:rsid w:val="00343C91"/>
    <w:rsid w:val="0034514F"/>
    <w:rsid w:val="00345A9A"/>
    <w:rsid w:val="003476FF"/>
    <w:rsid w:val="00351CE9"/>
    <w:rsid w:val="00362298"/>
    <w:rsid w:val="00367864"/>
    <w:rsid w:val="00382CC3"/>
    <w:rsid w:val="00382D75"/>
    <w:rsid w:val="00394CBD"/>
    <w:rsid w:val="00394F17"/>
    <w:rsid w:val="00397B9D"/>
    <w:rsid w:val="003A0E52"/>
    <w:rsid w:val="003B16A7"/>
    <w:rsid w:val="003C1B4C"/>
    <w:rsid w:val="003C71B0"/>
    <w:rsid w:val="003D4BF5"/>
    <w:rsid w:val="003D79BE"/>
    <w:rsid w:val="003E33C5"/>
    <w:rsid w:val="003F62C7"/>
    <w:rsid w:val="00404051"/>
    <w:rsid w:val="00415782"/>
    <w:rsid w:val="00422D1C"/>
    <w:rsid w:val="004511F7"/>
    <w:rsid w:val="004524BE"/>
    <w:rsid w:val="0046310A"/>
    <w:rsid w:val="004674E1"/>
    <w:rsid w:val="0047517C"/>
    <w:rsid w:val="00481A5C"/>
    <w:rsid w:val="00495C8D"/>
    <w:rsid w:val="00496D38"/>
    <w:rsid w:val="004A235C"/>
    <w:rsid w:val="004A4497"/>
    <w:rsid w:val="004A5E51"/>
    <w:rsid w:val="004C4F73"/>
    <w:rsid w:val="004D4BAE"/>
    <w:rsid w:val="004D7C9D"/>
    <w:rsid w:val="00501BB6"/>
    <w:rsid w:val="005050E1"/>
    <w:rsid w:val="005128DE"/>
    <w:rsid w:val="00520F25"/>
    <w:rsid w:val="00523123"/>
    <w:rsid w:val="005465AD"/>
    <w:rsid w:val="005576B1"/>
    <w:rsid w:val="00562D84"/>
    <w:rsid w:val="005644EE"/>
    <w:rsid w:val="00565009"/>
    <w:rsid w:val="00570749"/>
    <w:rsid w:val="00575ADD"/>
    <w:rsid w:val="00581802"/>
    <w:rsid w:val="00592CDA"/>
    <w:rsid w:val="005A12E6"/>
    <w:rsid w:val="005D348E"/>
    <w:rsid w:val="005D3F5D"/>
    <w:rsid w:val="005E665F"/>
    <w:rsid w:val="005F40A7"/>
    <w:rsid w:val="0060332D"/>
    <w:rsid w:val="00605CB8"/>
    <w:rsid w:val="00606D2A"/>
    <w:rsid w:val="00614D9E"/>
    <w:rsid w:val="00623732"/>
    <w:rsid w:val="00632D1C"/>
    <w:rsid w:val="006525A8"/>
    <w:rsid w:val="006544A4"/>
    <w:rsid w:val="00654EA1"/>
    <w:rsid w:val="00667F50"/>
    <w:rsid w:val="006744BE"/>
    <w:rsid w:val="00684449"/>
    <w:rsid w:val="006A1342"/>
    <w:rsid w:val="006B0B62"/>
    <w:rsid w:val="006B3127"/>
    <w:rsid w:val="006B40A1"/>
    <w:rsid w:val="006B75F3"/>
    <w:rsid w:val="006B7741"/>
    <w:rsid w:val="006C381F"/>
    <w:rsid w:val="006C3D80"/>
    <w:rsid w:val="006C4392"/>
    <w:rsid w:val="006C5C7D"/>
    <w:rsid w:val="006D3464"/>
    <w:rsid w:val="006E5E1E"/>
    <w:rsid w:val="00732988"/>
    <w:rsid w:val="00736240"/>
    <w:rsid w:val="00770C8C"/>
    <w:rsid w:val="00773CB2"/>
    <w:rsid w:val="007754E4"/>
    <w:rsid w:val="007841D3"/>
    <w:rsid w:val="0079588D"/>
    <w:rsid w:val="007B129E"/>
    <w:rsid w:val="007B19EC"/>
    <w:rsid w:val="007C1992"/>
    <w:rsid w:val="007D1FA6"/>
    <w:rsid w:val="007D2563"/>
    <w:rsid w:val="007D489B"/>
    <w:rsid w:val="007D557B"/>
    <w:rsid w:val="007D6562"/>
    <w:rsid w:val="007E6155"/>
    <w:rsid w:val="007F2227"/>
    <w:rsid w:val="00801C4F"/>
    <w:rsid w:val="00803DE1"/>
    <w:rsid w:val="008145F0"/>
    <w:rsid w:val="008229B2"/>
    <w:rsid w:val="00831EE0"/>
    <w:rsid w:val="00852078"/>
    <w:rsid w:val="008652CD"/>
    <w:rsid w:val="008729BC"/>
    <w:rsid w:val="008C0BC1"/>
    <w:rsid w:val="008E7101"/>
    <w:rsid w:val="008F20DE"/>
    <w:rsid w:val="008F2993"/>
    <w:rsid w:val="008F4DE9"/>
    <w:rsid w:val="00935A7D"/>
    <w:rsid w:val="0095277C"/>
    <w:rsid w:val="00955B0A"/>
    <w:rsid w:val="00963233"/>
    <w:rsid w:val="009671C9"/>
    <w:rsid w:val="00974E26"/>
    <w:rsid w:val="00975CFF"/>
    <w:rsid w:val="00982A96"/>
    <w:rsid w:val="00990EEF"/>
    <w:rsid w:val="00993FA7"/>
    <w:rsid w:val="009B31F4"/>
    <w:rsid w:val="009D15CD"/>
    <w:rsid w:val="009D7EF5"/>
    <w:rsid w:val="009E1207"/>
    <w:rsid w:val="00A057DF"/>
    <w:rsid w:val="00A159FB"/>
    <w:rsid w:val="00A20625"/>
    <w:rsid w:val="00A307FC"/>
    <w:rsid w:val="00A343DB"/>
    <w:rsid w:val="00A445EC"/>
    <w:rsid w:val="00A454FC"/>
    <w:rsid w:val="00A4752E"/>
    <w:rsid w:val="00A47E62"/>
    <w:rsid w:val="00A612FF"/>
    <w:rsid w:val="00A6165E"/>
    <w:rsid w:val="00A84BD2"/>
    <w:rsid w:val="00A85651"/>
    <w:rsid w:val="00AB54C5"/>
    <w:rsid w:val="00AB5786"/>
    <w:rsid w:val="00AC4A42"/>
    <w:rsid w:val="00AC6D76"/>
    <w:rsid w:val="00AD137D"/>
    <w:rsid w:val="00AD2E40"/>
    <w:rsid w:val="00AD6900"/>
    <w:rsid w:val="00AF6791"/>
    <w:rsid w:val="00B02645"/>
    <w:rsid w:val="00B1091C"/>
    <w:rsid w:val="00B12466"/>
    <w:rsid w:val="00B161EA"/>
    <w:rsid w:val="00B20172"/>
    <w:rsid w:val="00B278DC"/>
    <w:rsid w:val="00B31907"/>
    <w:rsid w:val="00B42A7C"/>
    <w:rsid w:val="00B576A2"/>
    <w:rsid w:val="00B90873"/>
    <w:rsid w:val="00BB2111"/>
    <w:rsid w:val="00BB5F33"/>
    <w:rsid w:val="00BB69D6"/>
    <w:rsid w:val="00BC3015"/>
    <w:rsid w:val="00BD6074"/>
    <w:rsid w:val="00BD7F28"/>
    <w:rsid w:val="00BF1483"/>
    <w:rsid w:val="00C01905"/>
    <w:rsid w:val="00C062D2"/>
    <w:rsid w:val="00C126A8"/>
    <w:rsid w:val="00C1500E"/>
    <w:rsid w:val="00C23A0F"/>
    <w:rsid w:val="00C3095F"/>
    <w:rsid w:val="00C31D7F"/>
    <w:rsid w:val="00C45E79"/>
    <w:rsid w:val="00C507F6"/>
    <w:rsid w:val="00C54E02"/>
    <w:rsid w:val="00C62531"/>
    <w:rsid w:val="00C64548"/>
    <w:rsid w:val="00C6548D"/>
    <w:rsid w:val="00C71292"/>
    <w:rsid w:val="00C77EBD"/>
    <w:rsid w:val="00C80785"/>
    <w:rsid w:val="00C80AF0"/>
    <w:rsid w:val="00CB04B1"/>
    <w:rsid w:val="00CB4EA2"/>
    <w:rsid w:val="00CB6FF1"/>
    <w:rsid w:val="00CC2997"/>
    <w:rsid w:val="00CC4C5B"/>
    <w:rsid w:val="00CC6619"/>
    <w:rsid w:val="00CC72C8"/>
    <w:rsid w:val="00CC7EDC"/>
    <w:rsid w:val="00CE4234"/>
    <w:rsid w:val="00CE72B5"/>
    <w:rsid w:val="00D0587E"/>
    <w:rsid w:val="00D207B6"/>
    <w:rsid w:val="00D30963"/>
    <w:rsid w:val="00D30B00"/>
    <w:rsid w:val="00D407CC"/>
    <w:rsid w:val="00D463EC"/>
    <w:rsid w:val="00D65A74"/>
    <w:rsid w:val="00D66E02"/>
    <w:rsid w:val="00D76C9B"/>
    <w:rsid w:val="00D87742"/>
    <w:rsid w:val="00DB50FF"/>
    <w:rsid w:val="00DC091C"/>
    <w:rsid w:val="00E0041C"/>
    <w:rsid w:val="00E12894"/>
    <w:rsid w:val="00E14DD9"/>
    <w:rsid w:val="00E23067"/>
    <w:rsid w:val="00E26D28"/>
    <w:rsid w:val="00E502C0"/>
    <w:rsid w:val="00E51FD5"/>
    <w:rsid w:val="00E61482"/>
    <w:rsid w:val="00E831C1"/>
    <w:rsid w:val="00E939C0"/>
    <w:rsid w:val="00E951F5"/>
    <w:rsid w:val="00EA3079"/>
    <w:rsid w:val="00EA33B8"/>
    <w:rsid w:val="00EA6803"/>
    <w:rsid w:val="00EA73A1"/>
    <w:rsid w:val="00EB43E5"/>
    <w:rsid w:val="00ED316A"/>
    <w:rsid w:val="00EE0448"/>
    <w:rsid w:val="00F02C89"/>
    <w:rsid w:val="00F26701"/>
    <w:rsid w:val="00F27F72"/>
    <w:rsid w:val="00F35D3D"/>
    <w:rsid w:val="00F37823"/>
    <w:rsid w:val="00F47A49"/>
    <w:rsid w:val="00F54314"/>
    <w:rsid w:val="00F553A5"/>
    <w:rsid w:val="00F56C8A"/>
    <w:rsid w:val="00F805BA"/>
    <w:rsid w:val="00F845F6"/>
    <w:rsid w:val="00F84E6E"/>
    <w:rsid w:val="00FB74F5"/>
    <w:rsid w:val="00FC376C"/>
    <w:rsid w:val="00FC3C38"/>
    <w:rsid w:val="00FC7D92"/>
    <w:rsid w:val="00FD10D0"/>
    <w:rsid w:val="00FD4267"/>
    <w:rsid w:val="00FF635A"/>
    <w:rsid w:val="01633403"/>
    <w:rsid w:val="04C0683F"/>
    <w:rsid w:val="09435ABF"/>
    <w:rsid w:val="0A91A8FB"/>
    <w:rsid w:val="0B83B63C"/>
    <w:rsid w:val="0DA40D28"/>
    <w:rsid w:val="0FFCFAFB"/>
    <w:rsid w:val="1728A0C2"/>
    <w:rsid w:val="18CEAA7D"/>
    <w:rsid w:val="19D0BC49"/>
    <w:rsid w:val="1A64A599"/>
    <w:rsid w:val="1D91773B"/>
    <w:rsid w:val="1E7515F1"/>
    <w:rsid w:val="21CB6D8A"/>
    <w:rsid w:val="26D3B7C9"/>
    <w:rsid w:val="29F813E5"/>
    <w:rsid w:val="2C32F6FC"/>
    <w:rsid w:val="2D051006"/>
    <w:rsid w:val="33731346"/>
    <w:rsid w:val="3AE5D2B1"/>
    <w:rsid w:val="3ECD18FB"/>
    <w:rsid w:val="406A0050"/>
    <w:rsid w:val="41E487B3"/>
    <w:rsid w:val="429CF3EE"/>
    <w:rsid w:val="4571A2D1"/>
    <w:rsid w:val="47F989E7"/>
    <w:rsid w:val="488E1707"/>
    <w:rsid w:val="4A9D7B7D"/>
    <w:rsid w:val="4C174CB0"/>
    <w:rsid w:val="4DB14C2A"/>
    <w:rsid w:val="4F8E741E"/>
    <w:rsid w:val="52262F05"/>
    <w:rsid w:val="5340C15B"/>
    <w:rsid w:val="53E3C48B"/>
    <w:rsid w:val="59DEEDEE"/>
    <w:rsid w:val="65BFB150"/>
    <w:rsid w:val="68737C44"/>
    <w:rsid w:val="695E7A45"/>
    <w:rsid w:val="6CEC9554"/>
    <w:rsid w:val="6EE33355"/>
    <w:rsid w:val="6FA1FCBC"/>
    <w:rsid w:val="70B9944F"/>
    <w:rsid w:val="72443CD2"/>
    <w:rsid w:val="7258597A"/>
    <w:rsid w:val="7570918B"/>
    <w:rsid w:val="764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D7A999"/>
  <w15:chartTrackingRefBased/>
  <w15:docId w15:val="{2CB206AB-016D-48D5-9272-C68FCC1E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C38"/>
    <w:pPr>
      <w:ind w:left="360"/>
      <w:contextualSpacing/>
    </w:pPr>
    <w:rPr>
      <w:rFonts w:ascii="Century Schoolbook" w:hAnsi="Century Schoolbook"/>
      <w:sz w:val="26"/>
    </w:rPr>
  </w:style>
  <w:style w:type="paragraph" w:styleId="Header">
    <w:name w:val="header"/>
    <w:basedOn w:val="Normal"/>
    <w:link w:val="Head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/>
    <w:unhideWhenUsed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5E1E"/>
  </w:style>
  <w:style w:type="character" w:customStyle="1" w:styleId="eop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/>
    <w:rsid w:val="00481A5C"/>
    <w:rPr>
      <w:rFonts w:ascii="Century Schoolbook" w:hAnsi="Century Schoolbook"/>
      <w:color w:val="18453B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A5C"/>
    <w:rPr>
      <w:rFonts w:ascii="Century Schoolbook" w:hAnsi="Century Schoolbook"/>
      <w:color w:val="18453B"/>
      <w:sz w:val="24"/>
      <w:u w:val="single"/>
    </w:rPr>
  </w:style>
  <w:style w:type="table" w:styleId="TableGrid">
    <w:name w:val="Table Grid"/>
    <w:basedOn w:val="TableNormal"/>
    <w:uiPriority w:val="39"/>
    <w:rsid w:val="00DC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adgov.msu.edu/sites/default/files/content/University-Council/2021-2022/2022-04-26/B%20-%20Undergraduate%20Certificat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gov.msu.edu/sites/default/files/content/University-Council/2021-2022/2022-04-26/A%20-%20Openly%20Accessible%20Scholarship%20Resolution%20%281%29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Done xmlns="b9af824b-b9ca-44bc-93e9-131eccbb3ac9">true</Done>
    <Updated xmlns="b9af824b-b9ca-44bc-93e9-131eccbb3ac9" xsi:nil="true"/>
    <ConfirmedCurrent xmlns="b9af824b-b9ca-44bc-93e9-131eccbb3a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B8685-DC50-40EA-89DD-A79342861296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9b69cfa-80ab-4e57-8c7c-c439de3a6f57"/>
    <ds:schemaRef ds:uri="b9af824b-b9ca-44bc-93e9-131eccbb3ac9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123B0F-C7B5-41AF-8306-5D8F70D43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2CD69-B42B-494C-9CC1-643DA2478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68D18C-298A-4623-9528-CC2466872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262</Words>
  <Characters>1568</Characters>
  <Application>Microsoft Office Word</Application>
  <DocSecurity>0</DocSecurity>
  <Lines>41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Links>
    <vt:vector size="12" baseType="variant"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https://acadgov.msu.edu/sites/default/files/content/University-Council/2021-2022/2022-04-26/B - Undergraduate Certificates.pdf</vt:lpwstr>
      </vt:variant>
      <vt:variant>
        <vt:lpwstr/>
      </vt:variant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https://acadgov.msu.edu/sites/default/files/content/University-Council/2021-2022/2022-04-26/A - Openly Accessible Scholarship Resolution.pdf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dc:description/>
  <cp:lastModifiedBy>Silvestri, Tyler</cp:lastModifiedBy>
  <cp:revision>61</cp:revision>
  <cp:lastPrinted>2022-04-22T20:15:00Z</cp:lastPrinted>
  <dcterms:created xsi:type="dcterms:W3CDTF">2022-04-07T13:36:00Z</dcterms:created>
  <dcterms:modified xsi:type="dcterms:W3CDTF">2022-04-25T17:00:00Z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