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This Franchise Agreement ("Agreement") is made and entered into on this ___ day of ________</w:t>
      </w:r>
      <w:r w:rsidDel="00000000" w:rsidR="00000000" w:rsidRPr="00000000">
        <w:rPr>
          <w:b w:val="1"/>
          <w:sz w:val="24"/>
          <w:szCs w:val="24"/>
          <w:rtl w:val="0"/>
        </w:rPr>
        <w:t xml:space="preserve">, 20</w:t>
      </w:r>
      <w:r w:rsidDel="00000000" w:rsidR="00000000" w:rsidRPr="00000000">
        <w:rPr>
          <w:sz w:val="24"/>
          <w:szCs w:val="24"/>
          <w:rtl w:val="0"/>
        </w:rPr>
        <w:t xml:space="preserve">, by and between: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FRANCHISOR:</w:t>
      </w:r>
      <w:r w:rsidDel="00000000" w:rsidR="00000000" w:rsidRPr="00000000">
        <w:rPr>
          <w:sz w:val="24"/>
          <w:szCs w:val="24"/>
          <w:rtl w:val="0"/>
        </w:rPr>
        <w:t xml:space="preserve"> [Franchisor's Full Legal Name], a company duly registered under the laws of [Jurisdiction], having its principal place of business at [Address] (hereinafter referred to as "Franchisor");</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AND</w:t>
      </w:r>
    </w:p>
    <w:p w:rsidR="00000000" w:rsidDel="00000000" w:rsidP="00000000" w:rsidRDefault="00000000" w:rsidRPr="00000000" w14:paraId="00000004">
      <w:pPr>
        <w:spacing w:after="240" w:before="240" w:lineRule="auto"/>
        <w:rPr>
          <w:sz w:val="24"/>
          <w:szCs w:val="24"/>
        </w:rPr>
      </w:pPr>
      <w:r w:rsidDel="00000000" w:rsidR="00000000" w:rsidRPr="00000000">
        <w:rPr>
          <w:b w:val="1"/>
          <w:sz w:val="24"/>
          <w:szCs w:val="24"/>
          <w:rtl w:val="0"/>
        </w:rPr>
        <w:t xml:space="preserve">FRANCHISEE:</w:t>
      </w:r>
      <w:r w:rsidDel="00000000" w:rsidR="00000000" w:rsidRPr="00000000">
        <w:rPr>
          <w:sz w:val="24"/>
          <w:szCs w:val="24"/>
          <w:rtl w:val="0"/>
        </w:rPr>
        <w:t xml:space="preserve"> [Franchisee's Full Legal Name], a company/individual with its principal place of business at [Address] (hereinafter referred to as "Franchisee").</w:t>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WHEREAS:</w:t>
      </w:r>
    </w:p>
    <w:p w:rsidR="00000000" w:rsidDel="00000000" w:rsidP="00000000" w:rsidRDefault="00000000" w:rsidRPr="00000000" w14:paraId="00000006">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The Franchisor owns the rights to the brand, trademarks, business model, and proprietary methods associated with [Business Name/Industry].</w:t>
      </w:r>
    </w:p>
    <w:p w:rsidR="00000000" w:rsidDel="00000000" w:rsidP="00000000" w:rsidRDefault="00000000" w:rsidRPr="00000000" w14:paraId="00000007">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The Franchisee desires to operate a franchise of the Franchisor under the terms and conditions set forth in this Agreement.</w:t>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NOW, THEREFORE, the parties agree as follows: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heading=h.8agi0qi00pdg" w:id="0"/>
      <w:bookmarkEnd w:id="0"/>
      <w:r w:rsidDel="00000000" w:rsidR="00000000" w:rsidRPr="00000000">
        <w:rPr>
          <w:b w:val="1"/>
          <w:color w:val="000000"/>
          <w:sz w:val="26"/>
          <w:szCs w:val="26"/>
          <w:rtl w:val="0"/>
        </w:rPr>
        <w:t xml:space="preserve">1. GRANT OF FRANCHISE</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1.1 The Franchisor grants the Franchisee a non-exclusive, non-transferable right to operate a franchise under the Franchisor’s brand at [Location]. 1.2 The Franchisee agrees to operate the franchise in accordance with the Franchisor’s guidelines and policies.</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heading=h.vzz1nxf9pkr3" w:id="1"/>
      <w:bookmarkEnd w:id="1"/>
      <w:r w:rsidDel="00000000" w:rsidR="00000000" w:rsidRPr="00000000">
        <w:rPr>
          <w:b w:val="1"/>
          <w:color w:val="000000"/>
          <w:sz w:val="26"/>
          <w:szCs w:val="26"/>
          <w:rtl w:val="0"/>
        </w:rPr>
        <w:t xml:space="preserve">2. TERM AND RENEWAL</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2.1 This Agreement shall commence on [Start Date] and shall continue for a period of [X] years unless terminated earlier as per this Agreement. 2.2 The Franchisee may renew the Agreement for an additional term subject to compliance with Franchisor’s terms and renewal conditions.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heading=h.3s5d5ujqr459" w:id="2"/>
      <w:bookmarkEnd w:id="2"/>
      <w:r w:rsidDel="00000000" w:rsidR="00000000" w:rsidRPr="00000000">
        <w:rPr>
          <w:b w:val="1"/>
          <w:color w:val="000000"/>
          <w:sz w:val="26"/>
          <w:szCs w:val="26"/>
          <w:rtl w:val="0"/>
        </w:rPr>
        <w:t xml:space="preserve">3. FRANCHISE FEES AND ROYALTIES</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3.1 The Franchisee shall pay an initial franchise fee of [Amount] to the Franchisor upon signing this Agreement. 3.2 The Franchisee agrees to pay a royalty fee of [X]% of gross sales, payable on a [Weekly/Monthly] basis. 3.3 Additional fees may apply for marketing, training, and operational support as set forth in Schedule A.</w:t>
      </w:r>
    </w:p>
    <w:p w:rsidR="00000000" w:rsidDel="00000000" w:rsidP="00000000" w:rsidRDefault="00000000" w:rsidRPr="00000000" w14:paraId="0000000F">
      <w:pPr>
        <w:spacing w:after="240" w:before="240" w:lineRule="auto"/>
        <w:rPr>
          <w:sz w:val="24"/>
          <w:szCs w:val="24"/>
        </w:rPr>
      </w:pPr>
      <w:r w:rsidDel="00000000" w:rsidR="00000000" w:rsidRPr="00000000">
        <w:rPr>
          <w:rtl w:val="0"/>
        </w:rPr>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heading=h.cag0jgewaiv0" w:id="3"/>
      <w:bookmarkEnd w:id="3"/>
      <w:r w:rsidDel="00000000" w:rsidR="00000000" w:rsidRPr="00000000">
        <w:rPr>
          <w:b w:val="1"/>
          <w:color w:val="000000"/>
          <w:sz w:val="26"/>
          <w:szCs w:val="26"/>
          <w:rtl w:val="0"/>
        </w:rPr>
        <w:t xml:space="preserve">4. TRAINING AND SUPPORT</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4.1 The Franchisor shall provide initial training to the Franchisee and its staff. 4.2 Ongoing support and operational assistance shall be provided by the Franchisor at its discretion.</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heading=h.688cq6gk9oxj" w:id="4"/>
      <w:bookmarkEnd w:id="4"/>
      <w:r w:rsidDel="00000000" w:rsidR="00000000" w:rsidRPr="00000000">
        <w:rPr>
          <w:b w:val="1"/>
          <w:color w:val="000000"/>
          <w:sz w:val="26"/>
          <w:szCs w:val="26"/>
          <w:rtl w:val="0"/>
        </w:rPr>
        <w:t xml:space="preserve">5. BRAND USAGE AND OPERATIONS</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5.1 The Franchisee shall operate under the brand name of the Franchisor and adhere to brand guidelines. 5.2 The Franchisee shall not modify, alter, or misuse the trademarks, trade names, or service marks of the Franchisor.</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heading=h.u1dcz6voua6m" w:id="5"/>
      <w:bookmarkEnd w:id="5"/>
      <w:r w:rsidDel="00000000" w:rsidR="00000000" w:rsidRPr="00000000">
        <w:rPr>
          <w:b w:val="1"/>
          <w:color w:val="000000"/>
          <w:sz w:val="26"/>
          <w:szCs w:val="26"/>
          <w:rtl w:val="0"/>
        </w:rPr>
        <w:t xml:space="preserve">6. OBLIGATIONS OF THE FRANCHISEE</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6.1 The Franchisee shall maintain quality control standards as prescribed by the Franchisor. 6.2 The Franchisee shall bear all operational costs, including rent, utilities, staff wages, and insurance. 6.3 The Franchisee shall submit periodic financial and operational reports to the Franchisor.</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heading=h.q3qeb54ovghs" w:id="6"/>
      <w:bookmarkEnd w:id="6"/>
      <w:r w:rsidDel="00000000" w:rsidR="00000000" w:rsidRPr="00000000">
        <w:rPr>
          <w:b w:val="1"/>
          <w:color w:val="000000"/>
          <w:sz w:val="26"/>
          <w:szCs w:val="26"/>
          <w:rtl w:val="0"/>
        </w:rPr>
        <w:t xml:space="preserve">7. TERMINATION</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7.1 The Franchisor may terminate this Agreement upon breach of terms, non-payment of dues, or failure to comply with business standards. 7.2 The Franchisee may terminate this Agreement by providing [X] days' written notice, subject to fulfillment of outstanding obligations. 7.3 Upon termination, the Franchisee shall cease all use of Franchisor’s trademarks, trade names, and proprietary materials.</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heading=h.gxuu1im3f7ur" w:id="7"/>
      <w:bookmarkEnd w:id="7"/>
      <w:r w:rsidDel="00000000" w:rsidR="00000000" w:rsidRPr="00000000">
        <w:rPr>
          <w:b w:val="1"/>
          <w:color w:val="000000"/>
          <w:sz w:val="26"/>
          <w:szCs w:val="26"/>
          <w:rtl w:val="0"/>
        </w:rPr>
        <w:t xml:space="preserve">8. CONFIDENTIALITY AND NON-COMPETE</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8.1 The Franchisee agrees to maintain confidentiality regarding business practices, manuals, and proprietary information. 8.2 The Franchisee shall not engage in a competing business for a period of [X] years within a [X]-mile radius after termination of this Agreement.</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heading=h.8ojfzef5kcy3" w:id="8"/>
      <w:bookmarkEnd w:id="8"/>
      <w:r w:rsidDel="00000000" w:rsidR="00000000" w:rsidRPr="00000000">
        <w:rPr>
          <w:b w:val="1"/>
          <w:color w:val="000000"/>
          <w:sz w:val="26"/>
          <w:szCs w:val="26"/>
          <w:rtl w:val="0"/>
        </w:rPr>
        <w:t xml:space="preserve">9. DISPUTE RESOLUTION</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9.1 Any disputes arising under this Agreement shall be resolved through arbitration in [Jurisdiction] as per the laws governing this Agreement.</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heading=h.n9k6114368wi" w:id="9"/>
      <w:bookmarkEnd w:id="9"/>
      <w:r w:rsidDel="00000000" w:rsidR="00000000" w:rsidRPr="00000000">
        <w:rPr>
          <w:b w:val="1"/>
          <w:color w:val="000000"/>
          <w:sz w:val="26"/>
          <w:szCs w:val="26"/>
          <w:rtl w:val="0"/>
        </w:rPr>
        <w:t xml:space="preserve">10. GOVERNING LAW</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10.1 This Agreement shall be governed by and construed in accordance with the laws of [Jurisdiction].</w:t>
      </w:r>
    </w:p>
    <w:p w:rsidR="00000000" w:rsidDel="00000000" w:rsidP="00000000" w:rsidRDefault="00000000" w:rsidRPr="00000000" w14:paraId="0000001F">
      <w:pPr>
        <w:spacing w:after="240" w:before="240" w:lineRule="auto"/>
        <w:rPr>
          <w:sz w:val="24"/>
          <w:szCs w:val="24"/>
        </w:rPr>
      </w:pPr>
      <w:r w:rsidDel="00000000" w:rsidR="00000000" w:rsidRPr="00000000">
        <w:rPr>
          <w:rtl w:val="0"/>
        </w:rPr>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heading=h.ck7ukx35vvo8" w:id="10"/>
      <w:bookmarkEnd w:id="10"/>
      <w:r w:rsidDel="00000000" w:rsidR="00000000" w:rsidRPr="00000000">
        <w:rPr>
          <w:b w:val="1"/>
          <w:color w:val="000000"/>
          <w:sz w:val="26"/>
          <w:szCs w:val="26"/>
          <w:rtl w:val="0"/>
        </w:rPr>
        <w:t xml:space="preserve">11. GENERAL PROVISIONS</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11.1 This Agreement constitutes the entire understanding between the parties and supersedes all prior agreements. 11.2 No modifications to this Agreement shall be valid unless made in writing and signed by both parties.</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IN WITNESS WHEREOF, the parties hereto have executed this Franchise Agreement as of the Effective Date.</w:t>
      </w:r>
    </w:p>
    <w:p w:rsidR="00000000" w:rsidDel="00000000" w:rsidP="00000000" w:rsidRDefault="00000000" w:rsidRPr="00000000" w14:paraId="00000026">
      <w:pPr>
        <w:spacing w:after="240" w:before="240" w:lineRule="auto"/>
        <w:rPr>
          <w:sz w:val="24"/>
          <w:szCs w:val="24"/>
        </w:rPr>
      </w:pPr>
      <w:r w:rsidDel="00000000" w:rsidR="00000000" w:rsidRPr="00000000">
        <w:rPr>
          <w:b w:val="1"/>
          <w:sz w:val="24"/>
          <w:szCs w:val="24"/>
          <w:rtl w:val="0"/>
        </w:rPr>
        <w:t xml:space="preserve">Franchisor:</w:t>
        <w:br w:type="textWrapping"/>
      </w:r>
      <w:r w:rsidDel="00000000" w:rsidR="00000000" w:rsidRPr="00000000">
        <w:rPr>
          <w:sz w:val="24"/>
          <w:szCs w:val="24"/>
          <w:rtl w:val="0"/>
        </w:rPr>
        <w:t xml:space="preserve">[Franchisor’s Name]</w:t>
        <w:br w:type="textWrapping"/>
        <w:t xml:space="preserve">Authorized Signatory</w:t>
        <w:br w:type="textWrapping"/>
        <w:t xml:space="preserve">Signature: ________________________</w:t>
        <w:br w:type="textWrapping"/>
        <w:t xml:space="preserve">Date: ______________</w:t>
      </w:r>
    </w:p>
    <w:p w:rsidR="00000000" w:rsidDel="00000000" w:rsidP="00000000" w:rsidRDefault="00000000" w:rsidRPr="00000000" w14:paraId="00000027">
      <w:pPr>
        <w:spacing w:after="240" w:before="240" w:lineRule="auto"/>
        <w:rPr>
          <w:sz w:val="24"/>
          <w:szCs w:val="24"/>
        </w:rPr>
      </w:pPr>
      <w:r w:rsidDel="00000000" w:rsidR="00000000" w:rsidRPr="00000000">
        <w:rPr>
          <w:b w:val="1"/>
          <w:sz w:val="24"/>
          <w:szCs w:val="24"/>
          <w:rtl w:val="0"/>
        </w:rPr>
        <w:t xml:space="preserve">Franchisee:</w:t>
        <w:br w:type="textWrapping"/>
      </w:r>
      <w:r w:rsidDel="00000000" w:rsidR="00000000" w:rsidRPr="00000000">
        <w:rPr>
          <w:sz w:val="24"/>
          <w:szCs w:val="24"/>
          <w:rtl w:val="0"/>
        </w:rPr>
        <w:t xml:space="preserve">[Franchisee’s Name]</w:t>
        <w:br w:type="textWrapping"/>
        <w:t xml:space="preserve">Authorized Signatory</w:t>
        <w:br w:type="textWrapping"/>
        <w:t xml:space="preserve">Signature: ________________________</w:t>
        <w:br w:type="textWrapping"/>
        <w:t xml:space="preserve">Date: ______________</w:t>
      </w:r>
    </w:p>
    <w:p w:rsidR="00000000" w:rsidDel="00000000" w:rsidP="00000000" w:rsidRDefault="00000000" w:rsidRPr="00000000" w14:paraId="00000028">
      <w:pPr>
        <w:spacing w:after="240" w:before="240" w:lineRule="auto"/>
        <w:rPr>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b w:val="1"/>
        <w:i w:val="1"/>
        <w:sz w:val="20"/>
        <w:szCs w:val="20"/>
      </w:rPr>
    </w:pPr>
    <w:r w:rsidDel="00000000" w:rsidR="00000000" w:rsidRPr="00000000">
      <w:rPr>
        <w:b w:val="1"/>
        <w:i w:val="1"/>
        <w:sz w:val="20"/>
        <w:szCs w:val="20"/>
        <w:rtl w:val="0"/>
      </w:rPr>
      <w:t xml:space="preserve">For More Details contact S2S Biz Solutions, N/6/321, Jaydev VIhar, Bhubaneswar - 751015</w:t>
    </w:r>
  </w:p>
  <w:p w:rsidR="00000000" w:rsidDel="00000000" w:rsidP="00000000" w:rsidRDefault="00000000" w:rsidRPr="00000000" w14:paraId="0000002B">
    <w:pPr>
      <w:jc w:val="center"/>
      <w:rPr>
        <w:b w:val="1"/>
        <w:i w:val="1"/>
        <w:sz w:val="20"/>
        <w:szCs w:val="20"/>
      </w:rPr>
    </w:pPr>
    <w:r w:rsidDel="00000000" w:rsidR="00000000" w:rsidRPr="00000000">
      <w:rPr>
        <w:b w:val="1"/>
        <w:i w:val="1"/>
        <w:sz w:val="20"/>
        <w:szCs w:val="20"/>
        <w:rtl w:val="0"/>
      </w:rPr>
      <w:t xml:space="preserve">M: 9776030005 / 9178343858  E: hello@s2sbizsolutions.com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t xml:space="preserve">On letterhead</w:t>
    </w:r>
    <w:r w:rsidDel="00000000" w:rsidR="00000000" w:rsidRPr="00000000">
      <w:rPr/>
      <w:pict>
        <v:shape id="WordPictureWatermark1" style="position:absolute;width:451.27559055118104pt;height:102.4843307086614pt;rotation:319;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LR3fjLO18TbwH6WmIaM7B25OA==">CgMxLjAyDmguOGFnaTBxaTAwcGRnMg5oLnZ6ejFueGY5cGtyMzIOaC4zczVkNXVqcXI0NTkyDmguY2FnMGpnZXdhaXYwMg5oLjY4OGNxNmdrOW94ajIOaC51MWRjejZ2b3VhNm0yDmgucTNxZWI1NG92Z2hzMg5oLmd4dXUxaW0zZjd1cjIOaC44b2pmemVmNWtjeTMyDmgubjlrNjExNDM2OHdpMg5oLmNrN3VreDM1dnZvODgAciExT0U0QXRCUmVKd0R3MEcyTzN6ZzUwNGJNQlZaVlhZd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