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17" w:right="2366" w:firstLine="4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7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97"/>
        <w:tblGridChange w:id="0">
          <w:tblGrid>
            <w:gridCol w:w="9497"/>
          </w:tblGrid>
        </w:tblGridChange>
      </w:tblGrid>
      <w:tr>
        <w:trPr>
          <w:cantSplit w:val="0"/>
          <w:trHeight w:val="335" w:hRule="atLeast"/>
          <w:tblHeader w:val="0"/>
        </w:trPr>
        <w:tc>
          <w:tcPr>
            <w:shd w:fill="ffff9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80" w:line="276" w:lineRule="auto"/>
              <w:ind w:left="2317" w:right="2366" w:firstLine="4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RELATÓRIO - ESTÁGIO DE DOCÊNCIA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8"/>
        <w:gridCol w:w="3551"/>
        <w:gridCol w:w="3088"/>
        <w:tblGridChange w:id="0">
          <w:tblGrid>
            <w:gridCol w:w="2828"/>
            <w:gridCol w:w="3551"/>
            <w:gridCol w:w="308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fff99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- IDENTIFICAÇÃO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Discente: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Matrícula nº: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Professor/a Orientador/a: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Bolsista: (    ) DS-CAPES   (    ) CNPq     (    ) UERN    (    ) Outras    (    ) Nenhum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  ) Solicitar aproveitamento de 02 (dois) créditos (30 horas)</w:t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spacing w:before="113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7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3119"/>
        <w:gridCol w:w="3118"/>
        <w:tblGridChange w:id="0">
          <w:tblGrid>
            <w:gridCol w:w="3260"/>
            <w:gridCol w:w="3119"/>
            <w:gridCol w:w="311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INFORMAÇÕES DO ESTÁGIO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Professor/a responsável pela disciplina: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IES/Campus: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Departamento: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Semestre letivo: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 total: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Créditos: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 de realização do Estágio:</w:t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spacing w:before="113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7"/>
        <w:tblGridChange w:id="0">
          <w:tblGrid>
            <w:gridCol w:w="94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 - EMENTA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spacing w:before="113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7"/>
        <w:tblGridChange w:id="0">
          <w:tblGrid>
            <w:gridCol w:w="94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CONTEÚDO PROGRAMÁTICO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spacing w:before="113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 - METODOLOGIA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spacing w:before="113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 - AVALIAÇÃO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spacing w:line="360" w:lineRule="auto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7035"/>
        <w:gridCol w:w="1305"/>
        <w:tblGridChange w:id="0">
          <w:tblGrid>
            <w:gridCol w:w="1185"/>
            <w:gridCol w:w="7035"/>
            <w:gridCol w:w="130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fff99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CRONOGRAMA DE ATIVIDADES DESENVOLVIDAS PELO/A ESTAGIÁRIO/A</w:t>
            </w:r>
          </w:p>
        </w:tc>
      </w:tr>
      <w:tr>
        <w:trPr>
          <w:cantSplit w:val="0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ATIVIDADES TEÓRICAS </w:t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ATIVIDADES PRÁTICAS</w:t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99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pageBreakBefore w:val="0"/>
        <w:spacing w:line="360" w:lineRule="auto"/>
        <w:jc w:val="right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55"/>
        <w:tblGridChange w:id="0">
          <w:tblGrid>
            <w:gridCol w:w="9555"/>
          </w:tblGrid>
        </w:tblGridChange>
      </w:tblGrid>
      <w:tr>
        <w:trPr>
          <w:cantSplit w:val="0"/>
          <w:trHeight w:val="34.980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 – PARECER DO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/A SUPERVISOR/A DE ESTÁGIO (DOCENTE RESPONSÁVEL PELA DISCIPLINA)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spacing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60"/>
        <w:gridCol w:w="4635"/>
        <w:tblGridChange w:id="0">
          <w:tblGrid>
            <w:gridCol w:w="4860"/>
            <w:gridCol w:w="4635"/>
          </w:tblGrid>
        </w:tblGridChange>
      </w:tblGrid>
      <w:tr>
        <w:trPr>
          <w:cantSplit w:val="0"/>
          <w:trHeight w:val="1673.876953125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Deferido (   )         Indeferido (   )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Em ___/___/_____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Assinatura do/a Orientador/a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Assinatura do/a Pós-Graduando/a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Visto em ____/ ____/ 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Assinatura do(a) Coordenador(a) do PPCL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pageBreakBefore w:val="0"/>
        <w:spacing w:before="111" w:lineRule="auto"/>
        <w:ind w:left="3985" w:right="4047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134" w:top="1400" w:left="998" w:right="862" w:header="975" w:footer="9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tabs>
        <w:tab w:val="center" w:leader="none" w:pos="4252"/>
        <w:tab w:val="right" w:leader="none" w:pos="8504"/>
      </w:tabs>
      <w:ind w:right="270.4724409448835"/>
      <w:jc w:val="right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1f497d"/>
        <w:sz w:val="16"/>
        <w:szCs w:val="16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3323118</wp:posOffset>
          </wp:positionH>
          <wp:positionV relativeFrom="page">
            <wp:posOffset>605680</wp:posOffset>
          </wp:positionV>
          <wp:extent cx="1001078" cy="44295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1078" cy="442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color w:val="1f497d"/>
        <w:sz w:val="16"/>
        <w:szCs w:val="16"/>
        <w:rtl w:val="0"/>
      </w:rPr>
      <w:t xml:space="preserve">Programa de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tabs>
        <w:tab w:val="center" w:leader="none" w:pos="4252"/>
        <w:tab w:val="right" w:leader="none" w:pos="8504"/>
      </w:tabs>
      <w:ind w:right="270.4724409448835"/>
      <w:jc w:val="right"/>
      <w:rPr>
        <w:rFonts w:ascii="Arial" w:cs="Arial" w:eastAsia="Arial" w:hAnsi="Arial"/>
        <w:b w:val="1"/>
        <w:color w:val="1f497d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1f497d"/>
        <w:sz w:val="16"/>
        <w:szCs w:val="16"/>
        <w:rtl w:val="0"/>
      </w:rPr>
      <w:t xml:space="preserve">em Ciências da Linguagem</w:t>
    </w:r>
  </w:p>
  <w:p w:rsidR="00000000" w:rsidDel="00000000" w:rsidP="00000000" w:rsidRDefault="00000000" w:rsidRPr="00000000" w14:paraId="0000008C">
    <w:pPr>
      <w:tabs>
        <w:tab w:val="center" w:leader="none" w:pos="4252"/>
        <w:tab w:val="right" w:leader="none" w:pos="8504"/>
      </w:tabs>
      <w:ind w:right="270.4724409448835"/>
      <w:jc w:val="right"/>
      <w:rPr>
        <w:rFonts w:ascii="Arial" w:cs="Arial" w:eastAsia="Arial" w:hAnsi="Arial"/>
        <w:color w:val="1f497d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1f497d"/>
        <w:sz w:val="16"/>
        <w:szCs w:val="16"/>
        <w:rtl w:val="0"/>
      </w:rPr>
      <w:t xml:space="preserve">propeg.uern.br/ppcl</w:t>
    </w:r>
  </w:p>
  <w:p w:rsidR="00000000" w:rsidDel="00000000" w:rsidP="00000000" w:rsidRDefault="00000000" w:rsidRPr="00000000" w14:paraId="0000008D">
    <w:pPr>
      <w:tabs>
        <w:tab w:val="center" w:leader="none" w:pos="4252"/>
        <w:tab w:val="right" w:leader="none" w:pos="8504"/>
      </w:tabs>
      <w:ind w:right="133.937007874016"/>
      <w:jc w:val="right"/>
      <w:rPr>
        <w:rFonts w:ascii="Arial" w:cs="Arial" w:eastAsia="Arial" w:hAnsi="Arial"/>
        <w:color w:val="1f497d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tabs>
        <w:tab w:val="center" w:leader="none" w:pos="4252"/>
        <w:tab w:val="right" w:leader="none" w:pos="8504"/>
      </w:tabs>
      <w:ind w:right="133.937007874016"/>
      <w:jc w:val="right"/>
      <w:rPr>
        <w:rFonts w:ascii="Arial" w:cs="Arial" w:eastAsia="Arial" w:hAnsi="Arial"/>
        <w:color w:val="1f497d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FD3ED1"/>
    <w:rPr>
      <w:rFonts w:ascii="Times New Roman" w:cs="Times New Roman" w:eastAsia="Times New Roman" w:hAnsi="Times New Roman"/>
      <w:lang w:val="pt-PT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FD3ED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FD3ED1"/>
    <w:rPr>
      <w:b w:val="1"/>
      <w:bCs w:val="1"/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FD3ED1"/>
  </w:style>
  <w:style w:type="paragraph" w:styleId="TableParagraph" w:customStyle="1">
    <w:name w:val="Table Paragraph"/>
    <w:basedOn w:val="Normal"/>
    <w:uiPriority w:val="1"/>
    <w:qFormat w:val="1"/>
    <w:rsid w:val="00FD3ED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00E68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00E68"/>
    <w:rPr>
      <w:rFonts w:ascii="Tahoma" w:cs="Tahoma" w:eastAsia="Times New Roman" w:hAnsi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D00E6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D00E68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D00E6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D00E68"/>
    <w:rPr>
      <w:rFonts w:ascii="Times New Roman" w:cs="Times New Roman" w:eastAsia="Times New Roman" w:hAnsi="Times New Roman"/>
      <w:lang w:val="pt-PT"/>
    </w:rPr>
  </w:style>
  <w:style w:type="paragraph" w:styleId="normal0" w:customStyle="1">
    <w:name w:val="normal"/>
    <w:rsid w:val="00D00E68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autoSpaceDE w:val="1"/>
      <w:autoSpaceDN w:val="1"/>
    </w:pPr>
    <w:rPr>
      <w:rFonts w:ascii="Times New Roman" w:cs="Times New Roman" w:eastAsia="Times New Roman" w:hAnsi="Times New Roman"/>
      <w:sz w:val="20"/>
      <w:szCs w:val="20"/>
      <w:highlight w:val="white"/>
      <w:lang w:eastAsia="pt-BR" w:val="pt-BR"/>
    </w:rPr>
  </w:style>
  <w:style w:type="table" w:styleId="Tabelacomgrade">
    <w:name w:val="Table Grid"/>
    <w:basedOn w:val="Tabelanormal"/>
    <w:uiPriority w:val="59"/>
    <w:rsid w:val="00D00E68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ontedodatabela" w:customStyle="1">
    <w:name w:val="Conteúdo da tabela"/>
    <w:basedOn w:val="Normal"/>
    <w:rsid w:val="00044013"/>
    <w:pPr>
      <w:suppressLineNumbers w:val="1"/>
      <w:suppressAutoHyphens w:val="1"/>
      <w:autoSpaceDE w:val="1"/>
      <w:autoSpaceDN w:val="1"/>
      <w:jc w:val="both"/>
    </w:pPr>
    <w:rPr>
      <w:rFonts w:eastAsia="Lucida Sans Unicode"/>
      <w:kern w:val="1"/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9VgAXLrESQqXQSL4hgJ6ghRu0w==">CgMxLjA4AHIhMU84THRja3E4RlRCYTlFbms4U0xvZFhqd3BsZGZ0RGpt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2021-01-13T15:23:00Z</dcterms:created>
  <dc:creator>João Soares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2021-01-13T00:00:00Z</vt:filetime>
  </property>
</Properties>
</file>