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458FE" w14:textId="77127157" w:rsidR="00556307" w:rsidRPr="00AE2EB5" w:rsidRDefault="00AB0AF3" w:rsidP="00556307">
      <w:pPr>
        <w:spacing w:after="0" w:line="240" w:lineRule="auto"/>
        <w:rPr>
          <w:rFonts w:ascii="Bookman Old Style" w:hAnsi="Bookman Old Style" w:cs="Arial"/>
          <w:b/>
          <w:bCs/>
          <w:sz w:val="24"/>
          <w:szCs w:val="24"/>
          <w:lang w:val="en-US"/>
        </w:rPr>
      </w:pPr>
      <w:bookmarkStart w:id="0" w:name="_Hlk204529463"/>
      <w:r w:rsidRPr="00AE2EB5">
        <w:rPr>
          <w:rFonts w:ascii="Bookman Old Style" w:hAnsi="Bookman Old Style" w:cs="Arial"/>
          <w:b/>
          <w:bCs/>
          <w:noProof/>
          <w:sz w:val="24"/>
          <w:szCs w:val="24"/>
          <w:lang w:val="en-US"/>
        </w:rPr>
        <w:drawing>
          <wp:anchor distT="0" distB="0" distL="114300" distR="114300" simplePos="0" relativeHeight="251659264" behindDoc="0" locked="0" layoutInCell="1" allowOverlap="1" wp14:anchorId="302E5439" wp14:editId="57665B3C">
            <wp:simplePos x="0" y="0"/>
            <wp:positionH relativeFrom="column">
              <wp:posOffset>5365750</wp:posOffset>
            </wp:positionH>
            <wp:positionV relativeFrom="paragraph">
              <wp:posOffset>-73025</wp:posOffset>
            </wp:positionV>
            <wp:extent cx="695325" cy="695325"/>
            <wp:effectExtent l="0" t="0" r="9525" b="9525"/>
            <wp:wrapNone/>
            <wp:docPr id="25" name="Picture 5" descr="Sea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 name="Picture 5" descr="Seal1"/>
                    <pic:cNvPicPr>
                      <a:picLocks noChangeAspect="1" noChangeArrowheads="1"/>
                    </pic:cNvPicPr>
                  </pic:nvPicPr>
                  <pic:blipFill>
                    <a:blip r:embed="rId7" cstate="print"/>
                    <a:srcRect/>
                    <a:stretch>
                      <a:fillRect/>
                    </a:stretch>
                  </pic:blipFill>
                  <pic:spPr>
                    <a:xfrm>
                      <a:off x="0" y="0"/>
                      <a:ext cx="695325" cy="6953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556307" w:rsidRPr="00AE2EB5">
        <w:rPr>
          <w:rFonts w:ascii="Bookman Old Style" w:hAnsi="Bookman Old Style" w:cs="Arial"/>
          <w:b/>
          <w:bCs/>
          <w:noProof/>
          <w:sz w:val="28"/>
          <w:szCs w:val="28"/>
        </w:rPr>
        <mc:AlternateContent>
          <mc:Choice Requires="wps">
            <w:drawing>
              <wp:anchor distT="0" distB="0" distL="114300" distR="114300" simplePos="0" relativeHeight="251664384" behindDoc="0" locked="0" layoutInCell="1" allowOverlap="1" wp14:anchorId="1D64B96F" wp14:editId="3C2A91A8">
                <wp:simplePos x="0" y="0"/>
                <wp:positionH relativeFrom="column">
                  <wp:posOffset>-127000</wp:posOffset>
                </wp:positionH>
                <wp:positionV relativeFrom="paragraph">
                  <wp:posOffset>-476250</wp:posOffset>
                </wp:positionV>
                <wp:extent cx="6311900" cy="374650"/>
                <wp:effectExtent l="0" t="0" r="12700" b="25400"/>
                <wp:wrapNone/>
                <wp:docPr id="607966465" name="Rectangle 1"/>
                <wp:cNvGraphicFramePr/>
                <a:graphic xmlns:a="http://schemas.openxmlformats.org/drawingml/2006/main">
                  <a:graphicData uri="http://schemas.microsoft.com/office/word/2010/wordprocessingShape">
                    <wps:wsp>
                      <wps:cNvSpPr/>
                      <wps:spPr>
                        <a:xfrm>
                          <a:off x="0" y="0"/>
                          <a:ext cx="6311900" cy="3746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8EC739" id="Rectangle 1" o:spid="_x0000_s1026" style="position:absolute;margin-left:-10pt;margin-top:-37.5pt;width:497pt;height:29.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" fillcolor="white [3212]" strokecolor="white [3212]" strokeweight="1pt"/>
            </w:pict>
          </mc:Fallback>
        </mc:AlternateContent>
      </w:r>
      <w:r w:rsidR="00556307" w:rsidRPr="00AE2EB5">
        <w:rPr>
          <w:rFonts w:ascii="Bookman Old Style" w:hAnsi="Bookman Old Style" w:cs="Arial"/>
          <w:b/>
          <w:bCs/>
          <w:noProof/>
          <w:sz w:val="28"/>
          <w:szCs w:val="28"/>
        </w:rPr>
        <w:drawing>
          <wp:anchor distT="0" distB="0" distL="114300" distR="114300" simplePos="0" relativeHeight="251660288" behindDoc="1" locked="0" layoutInCell="1" allowOverlap="1" wp14:anchorId="4822B050" wp14:editId="19931337">
            <wp:simplePos x="0" y="0"/>
            <wp:positionH relativeFrom="column">
              <wp:posOffset>4598670</wp:posOffset>
            </wp:positionH>
            <wp:positionV relativeFrom="paragraph">
              <wp:posOffset>-78105</wp:posOffset>
            </wp:positionV>
            <wp:extent cx="698500" cy="698500"/>
            <wp:effectExtent l="0" t="0" r="6350" b="6350"/>
            <wp:wrapNone/>
            <wp:docPr id="1316386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8500" cy="698500"/>
                    </a:xfrm>
                    <a:prstGeom prst="rect">
                      <a:avLst/>
                    </a:prstGeom>
                    <a:noFill/>
                    <a:ln>
                      <a:noFill/>
                    </a:ln>
                  </pic:spPr>
                </pic:pic>
              </a:graphicData>
            </a:graphic>
            <wp14:sizeRelH relativeFrom="page">
              <wp14:pctWidth>0</wp14:pctWidth>
            </wp14:sizeRelH>
            <wp14:sizeRelV relativeFrom="page">
              <wp14:pctHeight>0</wp14:pctHeight>
            </wp14:sizeRelV>
          </wp:anchor>
        </w:drawing>
      </w:r>
      <w:r w:rsidR="00556307" w:rsidRPr="00AE2EB5">
        <w:rPr>
          <w:rFonts w:ascii="Bookman Old Style" w:hAnsi="Bookman Old Style" w:cs="Arial"/>
          <w:b/>
          <w:bCs/>
          <w:sz w:val="24"/>
          <w:szCs w:val="24"/>
          <w:lang w:val="en-US"/>
        </w:rPr>
        <w:t>Isabela State University Linker:</w:t>
      </w:r>
      <w:r w:rsidR="00556307" w:rsidRPr="00F860EE">
        <w:rPr>
          <w:rFonts w:ascii="Bookman Old Style" w:hAnsi="Bookman Old Style" w:cs="Arial"/>
          <w:b/>
          <w:bCs/>
          <w:noProof/>
          <w:sz w:val="28"/>
          <w:szCs w:val="28"/>
        </w:rPr>
        <w:t xml:space="preserve"> </w:t>
      </w:r>
    </w:p>
    <w:p w14:paraId="0FD6CF3C" w14:textId="77777777" w:rsidR="00556307" w:rsidRPr="00AE2EB5" w:rsidRDefault="00556307" w:rsidP="00556307">
      <w:pPr>
        <w:spacing w:after="0" w:line="240" w:lineRule="auto"/>
        <w:rPr>
          <w:rFonts w:ascii="Bookman Old Style" w:hAnsi="Bookman Old Style" w:cs="Arial"/>
          <w:b/>
          <w:bCs/>
          <w:lang w:val="en-US"/>
        </w:rPr>
      </w:pPr>
      <w:r w:rsidRPr="00AE2EB5">
        <w:rPr>
          <w:rFonts w:ascii="Bookman Old Style" w:hAnsi="Bookman Old Style" w:cs="Arial"/>
          <w:b/>
          <w:bCs/>
          <w:sz w:val="24"/>
          <w:szCs w:val="24"/>
          <w:lang w:val="en-US"/>
        </w:rPr>
        <w:t>Journal of Education, Social Sciences, and Allied Health</w:t>
      </w:r>
    </w:p>
    <w:p w14:paraId="3ED8E4CC" w14:textId="482C710F" w:rsidR="00556307" w:rsidRPr="00AE2EB5" w:rsidRDefault="00556307" w:rsidP="00556307">
      <w:pPr>
        <w:spacing w:after="0" w:line="240" w:lineRule="auto"/>
        <w:rPr>
          <w:rFonts w:ascii="Bookman Old Style" w:hAnsi="Bookman Old Style" w:cs="Arial"/>
          <w:lang w:val="en-US"/>
        </w:rPr>
      </w:pPr>
      <w:r w:rsidRPr="00AE2EB5">
        <w:rPr>
          <w:rFonts w:ascii="Bookman Old Style" w:hAnsi="Bookman Old Style" w:cs="Arial"/>
          <w:noProof/>
          <w:lang w:val="en-US"/>
        </w:rPr>
        <w:drawing>
          <wp:anchor distT="0" distB="0" distL="114300" distR="114300" simplePos="0" relativeHeight="251661312" behindDoc="1" locked="0" layoutInCell="1" allowOverlap="1" wp14:anchorId="51ECA27F" wp14:editId="7E22D2C0">
            <wp:simplePos x="0" y="0"/>
            <wp:positionH relativeFrom="column">
              <wp:posOffset>19050</wp:posOffset>
            </wp:positionH>
            <wp:positionV relativeFrom="paragraph">
              <wp:posOffset>160654</wp:posOffset>
            </wp:positionV>
            <wp:extent cx="171450" cy="163287"/>
            <wp:effectExtent l="0" t="0" r="0" b="8255"/>
            <wp:wrapNone/>
            <wp:docPr id="1637619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1978" cy="163790"/>
                    </a:xfrm>
                    <a:prstGeom prst="rect">
                      <a:avLst/>
                    </a:prstGeom>
                    <a:noFill/>
                  </pic:spPr>
                </pic:pic>
              </a:graphicData>
            </a:graphic>
            <wp14:sizeRelH relativeFrom="page">
              <wp14:pctWidth>0</wp14:pctWidth>
            </wp14:sizeRelH>
            <wp14:sizeRelV relativeFrom="page">
              <wp14:pctHeight>0</wp14:pctHeight>
            </wp14:sizeRelV>
          </wp:anchor>
        </w:drawing>
      </w:r>
      <w:r w:rsidRPr="00AE2EB5">
        <w:rPr>
          <w:rFonts w:ascii="Bookman Old Style" w:hAnsi="Bookman Old Style" w:cs="Arial"/>
          <w:lang w:val="en-US"/>
        </w:rPr>
        <w:t xml:space="preserve">Volume 2, Issue </w:t>
      </w:r>
      <w:r w:rsidR="00AB0AF3">
        <w:rPr>
          <w:rFonts w:ascii="Bookman Old Style" w:hAnsi="Bookman Old Style" w:cs="Arial"/>
          <w:lang w:val="en-US"/>
        </w:rPr>
        <w:t>2</w:t>
      </w:r>
    </w:p>
    <w:p w14:paraId="21CE4233" w14:textId="77777777" w:rsidR="00556307" w:rsidRPr="00AE2EB5" w:rsidRDefault="00556307" w:rsidP="00556307">
      <w:pPr>
        <w:spacing w:after="0" w:line="240" w:lineRule="auto"/>
        <w:rPr>
          <w:rFonts w:ascii="Bookman Old Style" w:hAnsi="Bookman Old Style" w:cs="Arial"/>
          <w:lang w:val="en-US"/>
        </w:rPr>
      </w:pPr>
      <w:r w:rsidRPr="00AE2EB5">
        <w:rPr>
          <w:rFonts w:ascii="Bookman Old Style" w:hAnsi="Bookman Old Style" w:cs="Arial"/>
          <w:lang w:val="en-US"/>
        </w:rPr>
        <w:t xml:space="preserve">     ISSN (Print): 3082-3692   ISSN (Online): 3082-3706</w:t>
      </w:r>
    </w:p>
    <w:p w14:paraId="00CE5B13" w14:textId="77777777" w:rsidR="00556307" w:rsidRPr="00AE2EB5" w:rsidRDefault="00556307" w:rsidP="00556307">
      <w:pPr>
        <w:spacing w:after="0" w:line="240" w:lineRule="auto"/>
        <w:rPr>
          <w:rFonts w:ascii="Bookman Old Style" w:hAnsi="Bookman Old Style" w:cs="Arial"/>
          <w:lang w:val="en-US"/>
        </w:rPr>
      </w:pPr>
      <w:r w:rsidRPr="00AE2EB5">
        <w:rPr>
          <w:rFonts w:ascii="Bookman Old Style" w:hAnsi="Bookman Old Style" w:cs="Arial"/>
          <w:lang w:val="en-US"/>
        </w:rPr>
        <w:t>Publisher: Isabela State University, Desktop Publishing, Echague, Isabela</w:t>
      </w:r>
    </w:p>
    <w:p w14:paraId="07889264" w14:textId="77777777" w:rsidR="00556307" w:rsidRPr="00AE2EB5" w:rsidRDefault="00556307" w:rsidP="00556307">
      <w:pPr>
        <w:rPr>
          <w:rFonts w:ascii="Bookman Old Style" w:hAnsi="Bookman Old Style"/>
          <w:lang w:val="en-US"/>
        </w:rPr>
      </w:pPr>
      <w:r w:rsidRPr="00AE2EB5">
        <w:rPr>
          <w:rFonts w:ascii="Bookman Old Style" w:hAnsi="Bookman Old Style"/>
          <w:noProof/>
          <w:lang w:val="en-US"/>
        </w:rPr>
        <mc:AlternateContent>
          <mc:Choice Requires="wps">
            <w:drawing>
              <wp:anchor distT="0" distB="0" distL="114300" distR="114300" simplePos="0" relativeHeight="251662336" behindDoc="0" locked="0" layoutInCell="1" allowOverlap="1" wp14:anchorId="18FC102E" wp14:editId="19057514">
                <wp:simplePos x="0" y="0"/>
                <wp:positionH relativeFrom="column">
                  <wp:posOffset>1631950</wp:posOffset>
                </wp:positionH>
                <wp:positionV relativeFrom="paragraph">
                  <wp:posOffset>34925</wp:posOffset>
                </wp:positionV>
                <wp:extent cx="4337050" cy="45719"/>
                <wp:effectExtent l="0" t="0" r="6350" b="0"/>
                <wp:wrapNone/>
                <wp:docPr id="2120472701" name="Rectangle 3"/>
                <wp:cNvGraphicFramePr/>
                <a:graphic xmlns:a="http://schemas.openxmlformats.org/drawingml/2006/main">
                  <a:graphicData uri="http://schemas.microsoft.com/office/word/2010/wordprocessingShape">
                    <wps:wsp>
                      <wps:cNvSpPr/>
                      <wps:spPr>
                        <a:xfrm>
                          <a:off x="0" y="0"/>
                          <a:ext cx="4337050" cy="45719"/>
                        </a:xfrm>
                        <a:prstGeom prst="rect">
                          <a:avLst/>
                        </a:prstGeom>
                        <a:solidFill>
                          <a:schemeClr val="accent5">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C5F048" id="Rectangle 3" o:spid="_x0000_s1026" style="position:absolute;margin-left:128.5pt;margin-top:2.75pt;width:341.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" fillcolor="#9cc2e5 [1944]" stroked="f" strokeweight="1pt"/>
            </w:pict>
          </mc:Fallback>
        </mc:AlternateContent>
      </w:r>
      <w:r w:rsidRPr="00AE2EB5">
        <w:rPr>
          <w:rFonts w:ascii="Bookman Old Style" w:hAnsi="Bookman Old Style"/>
          <w:noProof/>
          <w:lang w:val="en-US"/>
        </w:rPr>
        <mc:AlternateContent>
          <mc:Choice Requires="wps">
            <w:drawing>
              <wp:anchor distT="0" distB="0" distL="114300" distR="114300" simplePos="0" relativeHeight="251663360" behindDoc="0" locked="0" layoutInCell="1" allowOverlap="1" wp14:anchorId="016934DF" wp14:editId="3C1DEFC2">
                <wp:simplePos x="0" y="0"/>
                <wp:positionH relativeFrom="column">
                  <wp:posOffset>-19050</wp:posOffset>
                </wp:positionH>
                <wp:positionV relativeFrom="paragraph">
                  <wp:posOffset>34925</wp:posOffset>
                </wp:positionV>
                <wp:extent cx="1651000" cy="45719"/>
                <wp:effectExtent l="0" t="0" r="6350" b="0"/>
                <wp:wrapNone/>
                <wp:docPr id="2016632307" name="Rectangle 3"/>
                <wp:cNvGraphicFramePr/>
                <a:graphic xmlns:a="http://schemas.openxmlformats.org/drawingml/2006/main">
                  <a:graphicData uri="http://schemas.microsoft.com/office/word/2010/wordprocessingShape">
                    <wps:wsp>
                      <wps:cNvSpPr/>
                      <wps:spPr>
                        <a:xfrm>
                          <a:off x="0" y="0"/>
                          <a:ext cx="1651000" cy="45719"/>
                        </a:xfrm>
                        <a:prstGeom prst="rect">
                          <a:avLst/>
                        </a:prstGeom>
                        <a:solidFill>
                          <a:schemeClr val="accent6">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B519F3" id="Rectangle 3" o:spid="_x0000_s1026" style="position:absolute;margin-left:-1.5pt;margin-top:2.75pt;width:130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" fillcolor="#a8d08d [1945]" stroked="f" strokeweight="1pt"/>
            </w:pict>
          </mc:Fallback>
        </mc:AlternateContent>
      </w:r>
    </w:p>
    <w:bookmarkEnd w:id="0"/>
    <w:p w14:paraId="2896E314" w14:textId="3C8DDE04" w:rsidR="006307BC" w:rsidRPr="00556307" w:rsidRDefault="00E0402E" w:rsidP="002A6A5C">
      <w:pPr>
        <w:spacing w:after="0" w:line="240" w:lineRule="auto"/>
        <w:jc w:val="center"/>
        <w:rPr>
          <w:rFonts w:ascii="Bookman Old Style" w:hAnsi="Bookman Old Style" w:cs="Arial"/>
          <w:b/>
          <w:bCs/>
          <w:lang w:val="en-US"/>
        </w:rPr>
      </w:pPr>
      <w:r w:rsidRPr="00556307">
        <w:rPr>
          <w:rFonts w:ascii="Bookman Old Style" w:hAnsi="Bookman Old Style" w:cs="Arial"/>
          <w:b/>
          <w:bCs/>
          <w:lang w:val="en-US"/>
        </w:rPr>
        <w:t>Title of the Paper</w:t>
      </w:r>
    </w:p>
    <w:p w14:paraId="09A67C77" w14:textId="77777777" w:rsidR="002A6A5C" w:rsidRPr="00556307" w:rsidRDefault="002A6A5C" w:rsidP="002A6A5C">
      <w:pPr>
        <w:spacing w:after="0" w:line="240" w:lineRule="auto"/>
        <w:rPr>
          <w:rFonts w:ascii="Bookman Old Style" w:hAnsi="Bookman Old Style" w:cs="Arial"/>
          <w:b/>
          <w:bCs/>
          <w:lang w:val="en-US"/>
        </w:rPr>
      </w:pPr>
    </w:p>
    <w:p w14:paraId="66666389" w14:textId="0F6BB851" w:rsidR="006307BC" w:rsidRPr="00556307" w:rsidRDefault="00E0402E" w:rsidP="006307BC">
      <w:pPr>
        <w:spacing w:after="0" w:line="240" w:lineRule="auto"/>
        <w:rPr>
          <w:rFonts w:ascii="Bookman Old Style" w:hAnsi="Bookman Old Style"/>
          <w:b/>
          <w:bCs/>
          <w:lang w:val="en-US"/>
        </w:rPr>
      </w:pPr>
      <w:r w:rsidRPr="00556307">
        <w:rPr>
          <w:rFonts w:ascii="Bookman Old Style" w:hAnsi="Bookman Old Style"/>
          <w:b/>
          <w:bCs/>
          <w:lang w:val="en-US"/>
        </w:rPr>
        <w:t>Name of the Lead Author</w:t>
      </w:r>
      <w:r w:rsidR="005B0606" w:rsidRPr="00556307">
        <w:rPr>
          <w:rFonts w:ascii="Bookman Old Style" w:hAnsi="Bookman Old Style"/>
          <w:vertAlign w:val="superscript"/>
          <w:lang w:val="en-US"/>
        </w:rPr>
        <w:t>1</w:t>
      </w:r>
      <w:r w:rsidR="005B0606" w:rsidRPr="00556307">
        <w:rPr>
          <w:rFonts w:ascii="Bookman Old Style" w:hAnsi="Bookman Old Style"/>
          <w:b/>
          <w:bCs/>
          <w:lang w:val="en-US"/>
        </w:rPr>
        <w:t xml:space="preserve">, </w:t>
      </w:r>
      <w:r w:rsidRPr="00556307">
        <w:rPr>
          <w:rFonts w:ascii="Bookman Old Style" w:hAnsi="Bookman Old Style"/>
          <w:b/>
          <w:bCs/>
          <w:lang w:val="en-US"/>
        </w:rPr>
        <w:t>Other Authors</w:t>
      </w:r>
      <w:r w:rsidR="002A6A5C" w:rsidRPr="00556307">
        <w:rPr>
          <w:rFonts w:ascii="Bookman Old Style" w:hAnsi="Bookman Old Style"/>
          <w:vertAlign w:val="superscript"/>
          <w:lang w:val="en-US"/>
        </w:rPr>
        <w:t>2</w:t>
      </w:r>
    </w:p>
    <w:p w14:paraId="09C8328B" w14:textId="666F3A7C" w:rsidR="006307BC" w:rsidRPr="00556307" w:rsidRDefault="00E0402E" w:rsidP="006307BC">
      <w:pPr>
        <w:spacing w:after="0" w:line="240" w:lineRule="auto"/>
        <w:rPr>
          <w:rFonts w:ascii="Bookman Old Style" w:hAnsi="Bookman Old Style"/>
          <w:i/>
          <w:iCs/>
          <w:lang w:val="en-US"/>
        </w:rPr>
      </w:pPr>
      <w:r w:rsidRPr="00556307">
        <w:rPr>
          <w:rFonts w:ascii="Bookman Old Style" w:hAnsi="Bookman Old Style"/>
          <w:i/>
          <w:iCs/>
          <w:lang w:val="en-US"/>
        </w:rPr>
        <w:t xml:space="preserve">Affiliation (department, institution, city, state, postal code, and country) of lead author </w:t>
      </w:r>
      <w:r w:rsidR="005B0606" w:rsidRPr="00556307">
        <w:rPr>
          <w:rFonts w:ascii="Bookman Old Style" w:hAnsi="Bookman Old Style"/>
          <w:i/>
          <w:iCs/>
          <w:vertAlign w:val="superscript"/>
          <w:lang w:val="en-US"/>
        </w:rPr>
        <w:t>1</w:t>
      </w:r>
    </w:p>
    <w:p w14:paraId="3E60F11C" w14:textId="73BEED3D" w:rsidR="005B0606" w:rsidRPr="00556307" w:rsidRDefault="00E0402E" w:rsidP="005B0606">
      <w:pPr>
        <w:spacing w:after="0" w:line="240" w:lineRule="auto"/>
        <w:rPr>
          <w:rFonts w:ascii="Bookman Old Style" w:hAnsi="Bookman Old Style"/>
          <w:i/>
          <w:iCs/>
          <w:lang w:val="en-US"/>
        </w:rPr>
      </w:pPr>
      <w:r w:rsidRPr="00556307">
        <w:rPr>
          <w:rFonts w:ascii="Bookman Old Style" w:hAnsi="Bookman Old Style"/>
          <w:i/>
          <w:iCs/>
          <w:lang w:val="en-US"/>
        </w:rPr>
        <w:t xml:space="preserve">Affiliation (department, institution, city, state, postal code, and country) of other authors </w:t>
      </w:r>
      <w:r w:rsidR="005B0606" w:rsidRPr="00556307">
        <w:rPr>
          <w:rFonts w:ascii="Bookman Old Style" w:hAnsi="Bookman Old Style"/>
          <w:i/>
          <w:iCs/>
          <w:vertAlign w:val="superscript"/>
          <w:lang w:val="en-US"/>
        </w:rPr>
        <w:t>2</w:t>
      </w:r>
    </w:p>
    <w:p w14:paraId="66B23486" w14:textId="6746300D" w:rsidR="006307BC" w:rsidRDefault="002A6A5C" w:rsidP="004972DB">
      <w:pPr>
        <w:pStyle w:val="ListParagraph"/>
        <w:numPr>
          <w:ilvl w:val="0"/>
          <w:numId w:val="1"/>
        </w:numPr>
        <w:tabs>
          <w:tab w:val="clear" w:pos="720"/>
          <w:tab w:val="num" w:pos="180"/>
        </w:tabs>
        <w:spacing w:after="0" w:line="240" w:lineRule="auto"/>
        <w:ind w:hanging="720"/>
        <w:rPr>
          <w:rFonts w:ascii="Bookman Old Style" w:hAnsi="Bookman Old Style"/>
          <w:lang w:val="en-US"/>
        </w:rPr>
      </w:pPr>
      <w:r w:rsidRPr="00556307">
        <w:rPr>
          <w:rFonts w:ascii="Bookman Old Style" w:hAnsi="Bookman Old Style"/>
          <w:lang w:val="en-US"/>
        </w:rPr>
        <w:t xml:space="preserve"> </w:t>
      </w:r>
      <w:r w:rsidR="00E0402E" w:rsidRPr="00556307">
        <w:rPr>
          <w:rFonts w:ascii="Bookman Old Style" w:hAnsi="Bookman Old Style"/>
          <w:lang w:val="en-US"/>
        </w:rPr>
        <w:t xml:space="preserve">Corresponding author’s email (e.g., </w:t>
      </w:r>
      <w:hyperlink r:id="rId10" w:history="1">
        <w:r w:rsidR="00E0402E" w:rsidRPr="00556307">
          <w:rPr>
            <w:rStyle w:val="Hyperlink"/>
            <w:rFonts w:ascii="Bookman Old Style" w:hAnsi="Bookman Old Style"/>
            <w:lang w:val="en-US"/>
          </w:rPr>
          <w:t>juandelacruz@isu.edu.ph</w:t>
        </w:r>
      </w:hyperlink>
      <w:r w:rsidR="00E0402E" w:rsidRPr="00556307">
        <w:rPr>
          <w:rFonts w:ascii="Bookman Old Style" w:hAnsi="Bookman Old Style"/>
          <w:lang w:val="en-US"/>
        </w:rPr>
        <w:t>)</w:t>
      </w:r>
    </w:p>
    <w:p w14:paraId="541A1B71" w14:textId="77777777" w:rsidR="004972DB" w:rsidRPr="00556307" w:rsidRDefault="004972DB" w:rsidP="004972DB">
      <w:pPr>
        <w:spacing w:after="0" w:line="240" w:lineRule="auto"/>
        <w:rPr>
          <w:rFonts w:ascii="Bookman Old Style" w:hAnsi="Bookman Old Style"/>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5930"/>
      </w:tblGrid>
      <w:tr w:rsidR="004972DB" w:rsidRPr="00556307" w14:paraId="64E83C9B" w14:textId="77777777" w:rsidTr="00702AA4">
        <w:tc>
          <w:tcPr>
            <w:tcW w:w="3420" w:type="dxa"/>
            <w:tcBorders>
              <w:top w:val="single" w:sz="4" w:space="0" w:color="auto"/>
              <w:bottom w:val="single" w:sz="4" w:space="0" w:color="auto"/>
              <w:right w:val="single" w:sz="4" w:space="0" w:color="auto"/>
            </w:tcBorders>
          </w:tcPr>
          <w:p w14:paraId="74706FEC" w14:textId="4679C8D3" w:rsidR="004972DB" w:rsidRPr="00556307" w:rsidRDefault="00702AA4" w:rsidP="00291893">
            <w:pPr>
              <w:jc w:val="center"/>
              <w:rPr>
                <w:rFonts w:ascii="Bookman Old Style" w:hAnsi="Bookman Old Style"/>
                <w:b/>
                <w:bCs/>
                <w:lang w:val="en-US"/>
              </w:rPr>
            </w:pPr>
            <w:r w:rsidRPr="00556307">
              <w:rPr>
                <w:rFonts w:ascii="Bookman Old Style" w:hAnsi="Bookman Old Style"/>
                <w:b/>
                <w:bCs/>
                <w:lang w:val="en-US"/>
              </w:rPr>
              <w:t>RESEARCH ARTICLE INFORMATION</w:t>
            </w:r>
          </w:p>
        </w:tc>
        <w:tc>
          <w:tcPr>
            <w:tcW w:w="5930" w:type="dxa"/>
            <w:tcBorders>
              <w:top w:val="single" w:sz="4" w:space="0" w:color="auto"/>
              <w:left w:val="single" w:sz="4" w:space="0" w:color="auto"/>
              <w:bottom w:val="single" w:sz="4" w:space="0" w:color="auto"/>
            </w:tcBorders>
          </w:tcPr>
          <w:p w14:paraId="18829704" w14:textId="0B2C4A23" w:rsidR="004972DB" w:rsidRPr="00556307" w:rsidRDefault="00702AA4" w:rsidP="00702AA4">
            <w:pPr>
              <w:jc w:val="center"/>
              <w:rPr>
                <w:rFonts w:ascii="Bookman Old Style" w:hAnsi="Bookman Old Style"/>
                <w:b/>
                <w:bCs/>
                <w:lang w:val="en-US"/>
              </w:rPr>
            </w:pPr>
            <w:r w:rsidRPr="00556307">
              <w:rPr>
                <w:rFonts w:ascii="Bookman Old Style" w:hAnsi="Bookman Old Style"/>
                <w:b/>
                <w:bCs/>
                <w:lang w:val="en-US"/>
              </w:rPr>
              <w:t>ABSTRACT</w:t>
            </w:r>
          </w:p>
        </w:tc>
      </w:tr>
      <w:tr w:rsidR="004972DB" w:rsidRPr="00556307" w14:paraId="4D586B36" w14:textId="77777777" w:rsidTr="00702AA4">
        <w:tc>
          <w:tcPr>
            <w:tcW w:w="3420" w:type="dxa"/>
            <w:tcBorders>
              <w:top w:val="single" w:sz="4" w:space="0" w:color="auto"/>
              <w:right w:val="single" w:sz="4" w:space="0" w:color="auto"/>
            </w:tcBorders>
          </w:tcPr>
          <w:p w14:paraId="4492E269" w14:textId="77777777" w:rsidR="004972DB" w:rsidRPr="00556307" w:rsidRDefault="004972DB" w:rsidP="004972DB">
            <w:pPr>
              <w:rPr>
                <w:rFonts w:ascii="Bookman Old Style" w:hAnsi="Bookman Old Style"/>
                <w:lang w:val="en-US"/>
              </w:rPr>
            </w:pPr>
          </w:p>
          <w:p w14:paraId="51C652DA" w14:textId="217F46C4" w:rsidR="00702AA4" w:rsidRPr="00556307" w:rsidRDefault="00702AA4" w:rsidP="004972DB">
            <w:pPr>
              <w:rPr>
                <w:rFonts w:ascii="Bookman Old Style" w:hAnsi="Bookman Old Style"/>
                <w:b/>
                <w:bCs/>
                <w:lang w:val="en-US"/>
              </w:rPr>
            </w:pPr>
            <w:r w:rsidRPr="00556307">
              <w:rPr>
                <w:rFonts w:ascii="Bookman Old Style" w:hAnsi="Bookman Old Style"/>
                <w:b/>
                <w:bCs/>
                <w:lang w:val="en-US"/>
              </w:rPr>
              <w:t>Received:</w:t>
            </w:r>
            <w:r w:rsidR="00E0402E" w:rsidRPr="00556307">
              <w:rPr>
                <w:rFonts w:ascii="Bookman Old Style" w:hAnsi="Bookman Old Style"/>
                <w:b/>
                <w:bCs/>
                <w:lang w:val="en-US"/>
              </w:rPr>
              <w:t xml:space="preserve"> </w:t>
            </w:r>
            <w:r w:rsidR="00E0402E" w:rsidRPr="00556307">
              <w:rPr>
                <w:rFonts w:ascii="Bookman Old Style" w:hAnsi="Bookman Old Style"/>
                <w:color w:val="FF0000"/>
                <w:lang w:val="en-US"/>
              </w:rPr>
              <w:t>(Please indicate the date of submission to the journal)</w:t>
            </w:r>
          </w:p>
          <w:p w14:paraId="272A9217" w14:textId="77777777" w:rsidR="00702AA4" w:rsidRPr="00556307" w:rsidRDefault="00702AA4" w:rsidP="004972DB">
            <w:pPr>
              <w:rPr>
                <w:rFonts w:ascii="Bookman Old Style" w:hAnsi="Bookman Old Style"/>
                <w:b/>
                <w:bCs/>
                <w:lang w:val="en-US"/>
              </w:rPr>
            </w:pPr>
            <w:r w:rsidRPr="00556307">
              <w:rPr>
                <w:rFonts w:ascii="Bookman Old Style" w:hAnsi="Bookman Old Style"/>
                <w:b/>
                <w:bCs/>
                <w:lang w:val="en-US"/>
              </w:rPr>
              <w:t>Reviewed:</w:t>
            </w:r>
          </w:p>
          <w:p w14:paraId="59EEBBBE" w14:textId="77777777" w:rsidR="00702AA4" w:rsidRPr="00556307" w:rsidRDefault="00702AA4" w:rsidP="004972DB">
            <w:pPr>
              <w:rPr>
                <w:rFonts w:ascii="Bookman Old Style" w:hAnsi="Bookman Old Style"/>
                <w:b/>
                <w:bCs/>
                <w:lang w:val="en-US"/>
              </w:rPr>
            </w:pPr>
            <w:r w:rsidRPr="00556307">
              <w:rPr>
                <w:rFonts w:ascii="Bookman Old Style" w:hAnsi="Bookman Old Style"/>
                <w:b/>
                <w:bCs/>
                <w:lang w:val="en-US"/>
              </w:rPr>
              <w:t>Accepted:</w:t>
            </w:r>
          </w:p>
          <w:p w14:paraId="340DABF0" w14:textId="77777777" w:rsidR="00702AA4" w:rsidRDefault="00702AA4" w:rsidP="004972DB">
            <w:pPr>
              <w:rPr>
                <w:rFonts w:ascii="Bookman Old Style" w:hAnsi="Bookman Old Style"/>
                <w:b/>
                <w:bCs/>
                <w:lang w:val="en-US"/>
              </w:rPr>
            </w:pPr>
            <w:r w:rsidRPr="00556307">
              <w:rPr>
                <w:rFonts w:ascii="Bookman Old Style" w:hAnsi="Bookman Old Style"/>
                <w:b/>
                <w:bCs/>
                <w:lang w:val="en-US"/>
              </w:rPr>
              <w:t>Published:</w:t>
            </w:r>
          </w:p>
          <w:p w14:paraId="44AD7B05" w14:textId="77777777" w:rsidR="002674E0" w:rsidRDefault="002674E0" w:rsidP="004972DB">
            <w:pPr>
              <w:rPr>
                <w:rFonts w:ascii="Bookman Old Style" w:hAnsi="Bookman Old Style"/>
                <w:b/>
                <w:bCs/>
                <w:lang w:val="en-US"/>
              </w:rPr>
            </w:pPr>
          </w:p>
          <w:p w14:paraId="3C6A0370" w14:textId="4E553A32" w:rsidR="002674E0" w:rsidRPr="00556307" w:rsidRDefault="002674E0" w:rsidP="004972DB">
            <w:pPr>
              <w:rPr>
                <w:rFonts w:ascii="Bookman Old Style" w:hAnsi="Bookman Old Style"/>
                <w:lang w:val="en-US"/>
              </w:rPr>
            </w:pPr>
            <w:r w:rsidRPr="00AE2EB5">
              <w:rPr>
                <w:rFonts w:ascii="Bookman Old Style" w:hAnsi="Bookman Old Style"/>
                <w:noProof/>
                <w:color w:val="000000" w:themeColor="text1"/>
                <w:lang w:val="en-US"/>
              </w:rPr>
              <w:drawing>
                <wp:inline distT="0" distB="0" distL="0" distR="0" wp14:anchorId="36A65FAA" wp14:editId="27B0CBE2">
                  <wp:extent cx="578485" cy="209454"/>
                  <wp:effectExtent l="0" t="0" r="0" b="0"/>
                  <wp:docPr id="14498471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847176" name=""/>
                          <pic:cNvPicPr/>
                        </pic:nvPicPr>
                        <pic:blipFill>
                          <a:blip r:embed="rId11"/>
                          <a:stretch>
                            <a:fillRect/>
                          </a:stretch>
                        </pic:blipFill>
                        <pic:spPr>
                          <a:xfrm>
                            <a:off x="0" y="0"/>
                            <a:ext cx="578485" cy="209454"/>
                          </a:xfrm>
                          <a:prstGeom prst="rect">
                            <a:avLst/>
                          </a:prstGeom>
                        </pic:spPr>
                      </pic:pic>
                    </a:graphicData>
                  </a:graphic>
                </wp:inline>
              </w:drawing>
            </w:r>
            <w:r w:rsidRPr="00AE2EB5">
              <w:rPr>
                <w:rFonts w:ascii="Bookman Old Style" w:hAnsi="Bookman Old Style"/>
                <w:color w:val="000000" w:themeColor="text1"/>
                <w:lang w:val="en-US"/>
              </w:rPr>
              <w:t xml:space="preserve"> Copyright © 2025 by </w:t>
            </w:r>
            <w:r>
              <w:rPr>
                <w:rFonts w:ascii="Bookman Old Style" w:hAnsi="Bookman Old Style"/>
                <w:color w:val="000000" w:themeColor="text1"/>
                <w:lang w:val="en-US"/>
              </w:rPr>
              <w:t>the Author(s)</w:t>
            </w:r>
            <w:r w:rsidRPr="00AE2EB5">
              <w:rPr>
                <w:rFonts w:ascii="Bookman Old Style" w:hAnsi="Bookman Old Style"/>
                <w:color w:val="000000" w:themeColor="text1"/>
                <w:lang w:val="en-US"/>
              </w:rPr>
              <w:t xml:space="preserve">. This </w:t>
            </w:r>
            <w:r>
              <w:rPr>
                <w:rFonts w:ascii="Bookman Old Style" w:hAnsi="Bookman Old Style"/>
                <w:color w:val="000000" w:themeColor="text1"/>
                <w:lang w:val="en-US"/>
              </w:rPr>
              <w:t xml:space="preserve">open-access article is distributed under </w:t>
            </w:r>
            <w:r w:rsidRPr="00AE2EB5">
              <w:rPr>
                <w:rFonts w:ascii="Bookman Old Style" w:hAnsi="Bookman Old Style"/>
                <w:color w:val="000000" w:themeColor="text1"/>
                <w:lang w:val="en-US"/>
              </w:rPr>
              <w:t>the Creative Commons Attribution 4.0 International License.</w:t>
            </w:r>
          </w:p>
        </w:tc>
        <w:tc>
          <w:tcPr>
            <w:tcW w:w="5930" w:type="dxa"/>
            <w:tcBorders>
              <w:top w:val="single" w:sz="4" w:space="0" w:color="auto"/>
              <w:left w:val="single" w:sz="4" w:space="0" w:color="auto"/>
            </w:tcBorders>
          </w:tcPr>
          <w:p w14:paraId="6F14BD00" w14:textId="77777777" w:rsidR="004972DB" w:rsidRPr="00556307" w:rsidRDefault="004972DB" w:rsidP="004972DB">
            <w:pPr>
              <w:rPr>
                <w:rFonts w:ascii="Bookman Old Style" w:hAnsi="Bookman Old Style"/>
                <w:lang w:val="en-US"/>
              </w:rPr>
            </w:pPr>
          </w:p>
          <w:p w14:paraId="4A12C690" w14:textId="6A633FA8" w:rsidR="002A4687" w:rsidRPr="00556307" w:rsidRDefault="002F1219" w:rsidP="002A4687">
            <w:pPr>
              <w:jc w:val="both"/>
              <w:rPr>
                <w:rFonts w:ascii="Bookman Old Style" w:hAnsi="Bookman Old Style"/>
                <w:lang w:val="en-US"/>
              </w:rPr>
            </w:pPr>
            <w:r w:rsidRPr="00556307">
              <w:rPr>
                <w:rFonts w:ascii="Bookman Old Style" w:hAnsi="Bookman Old Style"/>
                <w:lang w:val="en-US"/>
              </w:rPr>
              <w:t>It should only contain 200 to 250 words, encompassing the following significant parts of your manuscript: Introduction of research topic, context, gap, and major contribution of your study; General research objective and/or question; Research methodology (design, sample or participants, data collection techniques, and data analysis); Major findings of research (i.e., significant data points, trends, or outcomes that are central to your research, as well as significant implications of your study); and Conclusion and key recommendation from the study’s findings.</w:t>
            </w:r>
          </w:p>
        </w:tc>
      </w:tr>
      <w:tr w:rsidR="00702AA4" w:rsidRPr="00556307" w14:paraId="09400E15" w14:textId="77777777" w:rsidTr="00702AA4">
        <w:tc>
          <w:tcPr>
            <w:tcW w:w="3420" w:type="dxa"/>
          </w:tcPr>
          <w:p w14:paraId="235FC07C" w14:textId="77777777" w:rsidR="002A4687" w:rsidRPr="00556307" w:rsidRDefault="002A4687" w:rsidP="00702AA4">
            <w:pPr>
              <w:jc w:val="right"/>
              <w:rPr>
                <w:rFonts w:ascii="Bookman Old Style" w:hAnsi="Bookman Old Style"/>
                <w:b/>
                <w:bCs/>
                <w:lang w:val="en-US"/>
              </w:rPr>
            </w:pPr>
          </w:p>
          <w:p w14:paraId="6BC35435" w14:textId="47712DC2" w:rsidR="00702AA4" w:rsidRPr="00556307" w:rsidRDefault="00702AA4" w:rsidP="00702AA4">
            <w:pPr>
              <w:jc w:val="right"/>
              <w:rPr>
                <w:rFonts w:ascii="Bookman Old Style" w:hAnsi="Bookman Old Style"/>
                <w:b/>
                <w:bCs/>
                <w:lang w:val="en-US"/>
              </w:rPr>
            </w:pPr>
            <w:r w:rsidRPr="00556307">
              <w:rPr>
                <w:rFonts w:ascii="Bookman Old Style" w:hAnsi="Bookman Old Style"/>
                <w:b/>
                <w:bCs/>
                <w:lang w:val="en-US"/>
              </w:rPr>
              <w:t>Keywords:</w:t>
            </w:r>
            <w:r w:rsidR="002A4687" w:rsidRPr="00556307">
              <w:rPr>
                <w:rFonts w:ascii="Bookman Old Style" w:hAnsi="Bookman Old Style"/>
                <w:b/>
                <w:bCs/>
                <w:lang w:val="en-US"/>
              </w:rPr>
              <w:t xml:space="preserve"> </w:t>
            </w:r>
          </w:p>
        </w:tc>
        <w:tc>
          <w:tcPr>
            <w:tcW w:w="5930" w:type="dxa"/>
          </w:tcPr>
          <w:p w14:paraId="1D906BDC" w14:textId="77777777" w:rsidR="002A4687" w:rsidRPr="00556307" w:rsidRDefault="002A4687" w:rsidP="004972DB">
            <w:pPr>
              <w:rPr>
                <w:rFonts w:ascii="Bookman Old Style" w:hAnsi="Bookman Old Style"/>
                <w:lang w:val="en-US"/>
              </w:rPr>
            </w:pPr>
          </w:p>
          <w:p w14:paraId="3F826A98" w14:textId="2CFCDD29" w:rsidR="00702AA4" w:rsidRPr="00556307" w:rsidRDefault="002F1219" w:rsidP="004972DB">
            <w:pPr>
              <w:rPr>
                <w:rFonts w:ascii="Bookman Old Style" w:hAnsi="Bookman Old Style"/>
                <w:i/>
                <w:iCs/>
                <w:lang w:val="en-US"/>
              </w:rPr>
            </w:pPr>
            <w:r w:rsidRPr="00556307">
              <w:rPr>
                <w:rFonts w:ascii="Bookman Old Style" w:hAnsi="Bookman Old Style"/>
                <w:i/>
                <w:iCs/>
                <w:lang w:val="en-US"/>
              </w:rPr>
              <w:t>keyword 1, keyword 2, keyword 3, keyword 4, keyword 5</w:t>
            </w:r>
          </w:p>
        </w:tc>
      </w:tr>
    </w:tbl>
    <w:p w14:paraId="67DE2E50" w14:textId="77777777" w:rsidR="004972DB" w:rsidRPr="00556307" w:rsidRDefault="004972DB" w:rsidP="004972DB">
      <w:pPr>
        <w:spacing w:after="0" w:line="240" w:lineRule="auto"/>
        <w:rPr>
          <w:rFonts w:ascii="Bookman Old Style" w:hAnsi="Bookman Old Style"/>
          <w:lang w:val="en-US"/>
        </w:rPr>
      </w:pPr>
    </w:p>
    <w:p w14:paraId="3EDB4869" w14:textId="3DED920B" w:rsidR="004972DB" w:rsidRPr="00556307" w:rsidRDefault="00702AA4" w:rsidP="00A965A0">
      <w:pPr>
        <w:spacing w:after="0" w:line="240" w:lineRule="auto"/>
        <w:jc w:val="center"/>
        <w:rPr>
          <w:rFonts w:ascii="Bookman Old Style" w:hAnsi="Bookman Old Style"/>
          <w:b/>
          <w:bCs/>
          <w:lang w:val="en-US"/>
        </w:rPr>
      </w:pPr>
      <w:r w:rsidRPr="00556307">
        <w:rPr>
          <w:rFonts w:ascii="Bookman Old Style" w:hAnsi="Bookman Old Style"/>
          <w:b/>
          <w:bCs/>
          <w:lang w:val="en-US"/>
        </w:rPr>
        <w:t>Introduction</w:t>
      </w:r>
    </w:p>
    <w:p w14:paraId="264EB1FC" w14:textId="77777777" w:rsidR="002F1219" w:rsidRPr="00556307" w:rsidRDefault="00F579B4" w:rsidP="002F1219">
      <w:pPr>
        <w:spacing w:after="0" w:line="240" w:lineRule="auto"/>
        <w:jc w:val="both"/>
        <w:rPr>
          <w:rFonts w:ascii="Bookman Old Style" w:hAnsi="Bookman Old Style"/>
          <w:lang w:val="en-US"/>
        </w:rPr>
      </w:pPr>
      <w:r w:rsidRPr="00556307">
        <w:rPr>
          <w:rFonts w:ascii="Bookman Old Style" w:hAnsi="Bookman Old Style"/>
          <w:b/>
          <w:bCs/>
          <w:lang w:val="en-US"/>
        </w:rPr>
        <w:tab/>
      </w:r>
      <w:r w:rsidR="002F1219" w:rsidRPr="00556307">
        <w:rPr>
          <w:rFonts w:ascii="Bookman Old Style" w:hAnsi="Bookman Old Style"/>
          <w:lang w:val="en-US"/>
        </w:rPr>
        <w:t>The introduction of your research paper should explain the research problem, including a discussion of previous and current studies related to the issue, thereby highlighting the research gap your study aims to fill. Likewise, the purpose of why you have conducted your research must be highlighted in this section including the potential contribution of the article.</w:t>
      </w:r>
    </w:p>
    <w:p w14:paraId="15F9D32B" w14:textId="77777777" w:rsidR="002F1219" w:rsidRPr="00556307" w:rsidRDefault="002F1219" w:rsidP="002F1219">
      <w:pPr>
        <w:spacing w:after="0" w:line="240" w:lineRule="auto"/>
        <w:jc w:val="both"/>
        <w:rPr>
          <w:rFonts w:ascii="Bookman Old Style" w:hAnsi="Bookman Old Style"/>
          <w:lang w:val="en-US"/>
        </w:rPr>
      </w:pPr>
      <w:r w:rsidRPr="00556307">
        <w:rPr>
          <w:rFonts w:ascii="Bookman Old Style" w:hAnsi="Bookman Old Style"/>
          <w:lang w:val="en-US"/>
        </w:rPr>
        <w:tab/>
        <w:t>The objectives of the study should be clearly stated in this section of your paper. Literature citations should follow in-text citations following the 7th Edition of the APA Format.</w:t>
      </w:r>
    </w:p>
    <w:p w14:paraId="4ACE2970" w14:textId="2C26CDBF" w:rsidR="00F579B4" w:rsidRPr="00556307" w:rsidRDefault="002A4687" w:rsidP="002F1219">
      <w:pPr>
        <w:spacing w:after="0" w:line="240" w:lineRule="auto"/>
        <w:jc w:val="both"/>
        <w:rPr>
          <w:rFonts w:ascii="Bookman Old Style" w:hAnsi="Bookman Old Style"/>
          <w:lang w:val="en-US"/>
        </w:rPr>
      </w:pPr>
      <w:r w:rsidRPr="00556307">
        <w:rPr>
          <w:rFonts w:ascii="Bookman Old Style" w:hAnsi="Bookman Old Style"/>
          <w:lang w:val="en-US"/>
        </w:rPr>
        <w:tab/>
      </w:r>
    </w:p>
    <w:p w14:paraId="625354DE" w14:textId="642F202D" w:rsidR="00F579B4" w:rsidRPr="00556307" w:rsidRDefault="00F579B4" w:rsidP="00A965A0">
      <w:pPr>
        <w:spacing w:after="0" w:line="240" w:lineRule="auto"/>
        <w:jc w:val="center"/>
        <w:rPr>
          <w:rFonts w:ascii="Bookman Old Style" w:hAnsi="Bookman Old Style"/>
          <w:b/>
          <w:bCs/>
          <w:lang w:val="en-US"/>
        </w:rPr>
      </w:pPr>
      <w:r w:rsidRPr="00556307">
        <w:rPr>
          <w:rFonts w:ascii="Bookman Old Style" w:hAnsi="Bookman Old Style"/>
          <w:b/>
          <w:bCs/>
          <w:lang w:val="en-US"/>
        </w:rPr>
        <w:t>Methods</w:t>
      </w:r>
    </w:p>
    <w:p w14:paraId="34F90933" w14:textId="77777777" w:rsidR="002F1219" w:rsidRPr="00556307" w:rsidRDefault="002F1219" w:rsidP="002F1219">
      <w:pPr>
        <w:spacing w:after="0" w:line="240" w:lineRule="auto"/>
        <w:ind w:firstLine="720"/>
        <w:jc w:val="both"/>
        <w:rPr>
          <w:rFonts w:ascii="Bookman Old Style" w:hAnsi="Bookman Old Style" w:cs="Times New Roman"/>
          <w:color w:val="000000" w:themeColor="text1"/>
        </w:rPr>
      </w:pPr>
      <w:r w:rsidRPr="00556307">
        <w:rPr>
          <w:rFonts w:ascii="Bookman Old Style" w:hAnsi="Bookman Old Style" w:cs="Times New Roman"/>
          <w:color w:val="000000" w:themeColor="text1"/>
        </w:rPr>
        <w:t xml:space="preserve">This part of the research article should have a detailed discussion of the following aspects: research design, participants/respondents, locale of the study, research instruments, data collection procedure, analysis of data, and ethical considerations of </w:t>
      </w:r>
      <w:r w:rsidRPr="00556307">
        <w:rPr>
          <w:rFonts w:ascii="Bookman Old Style" w:hAnsi="Bookman Old Style" w:cs="Times New Roman"/>
          <w:color w:val="000000" w:themeColor="text1"/>
        </w:rPr>
        <w:lastRenderedPageBreak/>
        <w:t xml:space="preserve">your study. Separate paragraph/s should be written for each aspect of the research methods. </w:t>
      </w:r>
    </w:p>
    <w:p w14:paraId="56257FAA" w14:textId="6111ECC0" w:rsidR="002A4687" w:rsidRPr="00556307" w:rsidRDefault="002F1219" w:rsidP="00D75A0E">
      <w:pPr>
        <w:spacing w:after="0" w:line="240" w:lineRule="auto"/>
        <w:ind w:firstLine="720"/>
        <w:jc w:val="both"/>
        <w:rPr>
          <w:rFonts w:ascii="Bookman Old Style" w:hAnsi="Bookman Old Style" w:cs="Times New Roman"/>
          <w:color w:val="000000" w:themeColor="text1"/>
        </w:rPr>
      </w:pPr>
      <w:r w:rsidRPr="00556307">
        <w:rPr>
          <w:rFonts w:ascii="Bookman Old Style" w:hAnsi="Bookman Old Style" w:cs="Times New Roman"/>
          <w:color w:val="000000" w:themeColor="text1"/>
        </w:rPr>
        <w:t>In making subsections of this part of your paper, it should follow the prescribed level of heading based on the 7th Edition of APA Format, particularly level 2.</w:t>
      </w:r>
    </w:p>
    <w:p w14:paraId="57CDF7E9" w14:textId="77777777" w:rsidR="002F1219" w:rsidRPr="00556307" w:rsidRDefault="002F1219" w:rsidP="002A4687">
      <w:pPr>
        <w:spacing w:after="0" w:line="240" w:lineRule="auto"/>
        <w:ind w:firstLine="720"/>
        <w:jc w:val="both"/>
        <w:rPr>
          <w:rFonts w:ascii="Bookman Old Style" w:hAnsi="Bookman Old Style" w:cs="Times New Roman"/>
          <w:color w:val="000000" w:themeColor="text1"/>
        </w:rPr>
      </w:pPr>
    </w:p>
    <w:p w14:paraId="10EC905C" w14:textId="0FFC6E00" w:rsidR="008D6D76" w:rsidRPr="00556307" w:rsidRDefault="000038C7" w:rsidP="00A965A0">
      <w:pPr>
        <w:spacing w:after="0" w:line="240" w:lineRule="auto"/>
        <w:jc w:val="both"/>
        <w:rPr>
          <w:rFonts w:ascii="Bookman Old Style" w:hAnsi="Bookman Old Style"/>
          <w:b/>
          <w:bCs/>
          <w:lang w:val="en-US"/>
        </w:rPr>
      </w:pPr>
      <w:r w:rsidRPr="00556307">
        <w:rPr>
          <w:rFonts w:ascii="Bookman Old Style" w:hAnsi="Bookman Old Style"/>
          <w:b/>
          <w:bCs/>
          <w:lang w:val="en-US"/>
        </w:rPr>
        <w:t>Ethical Considerations</w:t>
      </w:r>
    </w:p>
    <w:p w14:paraId="4F518C7F" w14:textId="770446C3" w:rsidR="000038C7" w:rsidRPr="00556307" w:rsidRDefault="000038C7" w:rsidP="00D75A0E">
      <w:pPr>
        <w:spacing w:line="240" w:lineRule="auto"/>
        <w:jc w:val="both"/>
        <w:rPr>
          <w:rFonts w:ascii="Bookman Old Style" w:hAnsi="Bookman Old Style"/>
          <w:lang w:val="en-US"/>
        </w:rPr>
      </w:pPr>
      <w:r w:rsidRPr="00556307">
        <w:rPr>
          <w:rFonts w:ascii="Bookman Old Style" w:hAnsi="Bookman Old Style"/>
          <w:lang w:val="en-US"/>
        </w:rPr>
        <w:tab/>
      </w:r>
      <w:r w:rsidR="00D75A0E" w:rsidRPr="00556307">
        <w:rPr>
          <w:rFonts w:ascii="Bookman Old Style" w:hAnsi="Bookman Old Style"/>
          <w:lang w:val="en-US"/>
        </w:rPr>
        <w:t>This is a distinct subheading of this section of your paper. In the ethical considerations section of the paper, especially if you deal with human participants, the research article should discuss different aspects to ensure the integrity of the research process and protection of participants such as informed consent, confidentiality and anonymity, ethical approval (accentuate the decision and/or major evaluation results from an Ethics Review Committee or Institutional Review Board or any kind of evaluation conducted to review the research process of the paper in relation to the rights of research participants), conflict of interest, and acknowledgment of participants’ rights.</w:t>
      </w:r>
    </w:p>
    <w:p w14:paraId="2AD6D63D" w14:textId="77777777" w:rsidR="002E12C5" w:rsidRPr="00556307" w:rsidRDefault="002E12C5" w:rsidP="002A4687">
      <w:pPr>
        <w:spacing w:after="0" w:line="240" w:lineRule="auto"/>
        <w:jc w:val="center"/>
        <w:rPr>
          <w:rFonts w:ascii="Bookman Old Style" w:hAnsi="Bookman Old Style"/>
          <w:b/>
          <w:bCs/>
          <w:lang w:val="en-US"/>
        </w:rPr>
      </w:pPr>
    </w:p>
    <w:p w14:paraId="0D271B7E" w14:textId="3BB506E8" w:rsidR="005C648B" w:rsidRPr="00556307" w:rsidRDefault="005C648B" w:rsidP="002A4687">
      <w:pPr>
        <w:spacing w:after="0" w:line="240" w:lineRule="auto"/>
        <w:jc w:val="center"/>
        <w:rPr>
          <w:rFonts w:ascii="Bookman Old Style" w:hAnsi="Bookman Old Style"/>
          <w:b/>
          <w:bCs/>
          <w:lang w:val="en-US"/>
        </w:rPr>
      </w:pPr>
      <w:r w:rsidRPr="00556307">
        <w:rPr>
          <w:rFonts w:ascii="Bookman Old Style" w:hAnsi="Bookman Old Style"/>
          <w:b/>
          <w:bCs/>
          <w:lang w:val="en-US"/>
        </w:rPr>
        <w:t>Results and Discussion</w:t>
      </w:r>
    </w:p>
    <w:p w14:paraId="1DFD4268" w14:textId="77777777" w:rsidR="00D75A0E" w:rsidRPr="00556307" w:rsidRDefault="00D75A0E" w:rsidP="00D75A0E">
      <w:pPr>
        <w:spacing w:line="240" w:lineRule="auto"/>
        <w:contextualSpacing/>
        <w:jc w:val="both"/>
        <w:rPr>
          <w:rFonts w:ascii="Bookman Old Style" w:hAnsi="Bookman Old Style" w:cs="Times New Roman"/>
          <w:bCs/>
        </w:rPr>
      </w:pPr>
      <w:r w:rsidRPr="00556307">
        <w:rPr>
          <w:rFonts w:ascii="Bookman Old Style" w:hAnsi="Bookman Old Style" w:cs="Times New Roman"/>
          <w:bCs/>
        </w:rPr>
        <w:tab/>
        <w:t>It should contain the key answers to the research objectives. The findings of the study should be supported by figures and tables. Please do not send tables and figures in separate files and should be embedded in the paper itself. It should also include an interpretation of the results, a literature review to support your claims, and their implications for the broader field, potential applications, and future research directions.</w:t>
      </w:r>
    </w:p>
    <w:p w14:paraId="2930ABDC" w14:textId="1B531965" w:rsidR="00A47132" w:rsidRPr="00556307" w:rsidRDefault="00D75A0E" w:rsidP="00D75A0E">
      <w:pPr>
        <w:spacing w:line="240" w:lineRule="auto"/>
        <w:contextualSpacing/>
        <w:jc w:val="both"/>
        <w:rPr>
          <w:rFonts w:ascii="Bookman Old Style" w:hAnsi="Bookman Old Style" w:cs="Times New Roman"/>
          <w:bCs/>
        </w:rPr>
      </w:pPr>
      <w:r w:rsidRPr="00556307">
        <w:rPr>
          <w:rFonts w:ascii="Bookman Old Style" w:hAnsi="Bookman Old Style" w:cs="Times New Roman"/>
          <w:bCs/>
        </w:rPr>
        <w:tab/>
        <w:t xml:space="preserve">For qualitative studies and the results and discussion would feature short and long quotations from transcriptions, for quotations of fewer than 40 words, add quotation marks around the words and incorporate the quote into your textual presentation. On the other hand, start a block quotation on a new line and indent the whole block 0.5 inches from the left margin. For more information about formats on quotations, kindly refer to this link: </w:t>
      </w:r>
      <w:hyperlink r:id="rId12" w:history="1">
        <w:r w:rsidRPr="00556307">
          <w:rPr>
            <w:rStyle w:val="Hyperlink"/>
            <w:rFonts w:ascii="Bookman Old Style" w:hAnsi="Bookman Old Style" w:cs="Times New Roman"/>
            <w:bCs/>
          </w:rPr>
          <w:t>https://apastyle.apa.org/style-grammar-guidelines/citations/quotations</w:t>
        </w:r>
      </w:hyperlink>
      <w:r w:rsidRPr="00556307">
        <w:rPr>
          <w:rFonts w:ascii="Bookman Old Style" w:hAnsi="Bookman Old Style" w:cs="Times New Roman"/>
          <w:bCs/>
        </w:rPr>
        <w:t>. Below is just an example of short and block quotations:</w:t>
      </w:r>
    </w:p>
    <w:p w14:paraId="60869109" w14:textId="6D456C28" w:rsidR="00D75A0E" w:rsidRPr="00556307" w:rsidRDefault="00D75A0E" w:rsidP="00556307">
      <w:pPr>
        <w:spacing w:line="240" w:lineRule="auto"/>
        <w:ind w:left="720" w:hanging="720"/>
        <w:contextualSpacing/>
        <w:jc w:val="both"/>
        <w:rPr>
          <w:rFonts w:ascii="Bookman Old Style" w:hAnsi="Bookman Old Style" w:cs="Times New Roman"/>
          <w:bCs/>
        </w:rPr>
      </w:pPr>
      <w:r w:rsidRPr="00556307">
        <w:rPr>
          <w:rFonts w:ascii="Bookman Old Style" w:hAnsi="Bookman Old Style" w:cs="Times New Roman"/>
          <w:bCs/>
        </w:rPr>
        <w:tab/>
      </w:r>
      <w:r w:rsidRPr="00556307">
        <w:rPr>
          <w:rFonts w:ascii="Bookman Old Style" w:hAnsi="Bookman Old Style" w:cs="Times New Roman"/>
          <w:bCs/>
          <w:i/>
          <w:iCs/>
        </w:rPr>
        <w:t>Of course, for students at the collegiate level, very often we ask them to write compositions in the various reading genres, and various forms of discourse – narrative, persuasive write-up, an</w:t>
      </w:r>
      <w:r w:rsidR="00556307" w:rsidRPr="00556307">
        <w:rPr>
          <w:rFonts w:ascii="Bookman Old Style" w:hAnsi="Bookman Old Style" w:cs="Times New Roman"/>
          <w:bCs/>
          <w:i/>
          <w:iCs/>
        </w:rPr>
        <w:t xml:space="preserve"> </w:t>
      </w:r>
      <w:r w:rsidRPr="00556307">
        <w:rPr>
          <w:rFonts w:ascii="Bookman Old Style" w:hAnsi="Bookman Old Style" w:cs="Times New Roman"/>
          <w:bCs/>
          <w:i/>
          <w:iCs/>
        </w:rPr>
        <w:t>expository paper, or a descriptive one – tasks include writing workshops wherein their classmates can critique and enrich another students’ work.</w:t>
      </w:r>
      <w:r w:rsidRPr="00556307">
        <w:rPr>
          <w:rFonts w:ascii="Bookman Old Style" w:hAnsi="Bookman Old Style" w:cs="Times New Roman"/>
          <w:bCs/>
        </w:rPr>
        <w:t xml:space="preserve"> (Teacher Participant 4)</w:t>
      </w:r>
    </w:p>
    <w:p w14:paraId="2576FD2F" w14:textId="77777777" w:rsidR="00D75A0E" w:rsidRPr="00556307" w:rsidRDefault="00D75A0E" w:rsidP="00D75A0E">
      <w:pPr>
        <w:spacing w:line="240" w:lineRule="auto"/>
        <w:contextualSpacing/>
        <w:rPr>
          <w:rFonts w:ascii="Bookman Old Style" w:hAnsi="Bookman Old Style" w:cs="Times New Roman"/>
          <w:bCs/>
        </w:rPr>
      </w:pPr>
      <w:r w:rsidRPr="00556307">
        <w:rPr>
          <w:rFonts w:ascii="Bookman Old Style" w:hAnsi="Bookman Old Style" w:cs="Times New Roman"/>
          <w:bCs/>
        </w:rPr>
        <w:t>***This is an example of a block quotation.</w:t>
      </w:r>
    </w:p>
    <w:p w14:paraId="60DBB1AA" w14:textId="77777777" w:rsidR="00D75A0E" w:rsidRPr="00556307" w:rsidRDefault="00D75A0E" w:rsidP="00D75A0E">
      <w:pPr>
        <w:spacing w:line="240" w:lineRule="auto"/>
        <w:contextualSpacing/>
        <w:rPr>
          <w:rFonts w:ascii="Bookman Old Style" w:hAnsi="Bookman Old Style" w:cs="Times New Roman"/>
          <w:bCs/>
        </w:rPr>
      </w:pPr>
    </w:p>
    <w:p w14:paraId="77530AD1" w14:textId="713F8388" w:rsidR="00D75A0E" w:rsidRPr="00556307" w:rsidRDefault="00D75A0E" w:rsidP="00556307">
      <w:pPr>
        <w:spacing w:line="240" w:lineRule="auto"/>
        <w:contextualSpacing/>
        <w:jc w:val="both"/>
        <w:rPr>
          <w:rFonts w:ascii="Bookman Old Style" w:hAnsi="Bookman Old Style" w:cs="Times New Roman"/>
          <w:bCs/>
        </w:rPr>
      </w:pPr>
      <w:r w:rsidRPr="00556307">
        <w:rPr>
          <w:rFonts w:ascii="Bookman Old Style" w:hAnsi="Bookman Old Style" w:cs="Times New Roman"/>
          <w:bCs/>
        </w:rPr>
        <w:tab/>
        <w:t>As a result, other researchers have proposed that the utilization of</w:t>
      </w:r>
      <w:r w:rsidR="00556307">
        <w:rPr>
          <w:rFonts w:ascii="Bookman Old Style" w:hAnsi="Bookman Old Style" w:cs="Times New Roman"/>
          <w:bCs/>
        </w:rPr>
        <w:t xml:space="preserve"> </w:t>
      </w:r>
      <w:r w:rsidRPr="00556307">
        <w:rPr>
          <w:rFonts w:ascii="Bookman Old Style" w:hAnsi="Bookman Old Style" w:cs="Times New Roman"/>
          <w:bCs/>
        </w:rPr>
        <w:t>psychometric criteria for technical adequacy may lead to comparisons that reflect unfairly on the new forms of performance assessment, such as the integrated assessment, which are “more time-consuming and subjective than standardized tests and may not meet the statistical assumptions for some forms of analysis” (Brindley, 2001, p. 400).</w:t>
      </w:r>
    </w:p>
    <w:p w14:paraId="1B96F795" w14:textId="47D2F4BA" w:rsidR="00D75A0E" w:rsidRPr="00556307" w:rsidRDefault="00D75A0E" w:rsidP="00D75A0E">
      <w:pPr>
        <w:spacing w:line="240" w:lineRule="auto"/>
        <w:contextualSpacing/>
        <w:rPr>
          <w:rFonts w:ascii="Bookman Old Style" w:hAnsi="Bookman Old Style" w:cs="Times New Roman"/>
          <w:bCs/>
        </w:rPr>
      </w:pPr>
      <w:r w:rsidRPr="00556307">
        <w:rPr>
          <w:rFonts w:ascii="Bookman Old Style" w:hAnsi="Bookman Old Style" w:cs="Times New Roman"/>
          <w:bCs/>
        </w:rPr>
        <w:t>***This is an example of a short quotation.</w:t>
      </w:r>
    </w:p>
    <w:p w14:paraId="66C37825" w14:textId="77777777" w:rsidR="00D75A0E" w:rsidRDefault="00D75A0E" w:rsidP="002A4687">
      <w:pPr>
        <w:spacing w:line="240" w:lineRule="auto"/>
        <w:contextualSpacing/>
        <w:rPr>
          <w:rFonts w:ascii="Bookman Old Style" w:hAnsi="Bookman Old Style" w:cs="Times New Roman"/>
          <w:bCs/>
        </w:rPr>
      </w:pPr>
    </w:p>
    <w:p w14:paraId="46C13EEB" w14:textId="77777777" w:rsidR="00AB0AF3" w:rsidRDefault="00AB0AF3" w:rsidP="002A4687">
      <w:pPr>
        <w:spacing w:line="240" w:lineRule="auto"/>
        <w:contextualSpacing/>
        <w:rPr>
          <w:rFonts w:ascii="Bookman Old Style" w:hAnsi="Bookman Old Style" w:cs="Times New Roman"/>
          <w:bCs/>
        </w:rPr>
      </w:pPr>
    </w:p>
    <w:p w14:paraId="69E279A1" w14:textId="77777777" w:rsidR="00AB0AF3" w:rsidRDefault="00AB0AF3" w:rsidP="002A4687">
      <w:pPr>
        <w:spacing w:line="240" w:lineRule="auto"/>
        <w:contextualSpacing/>
        <w:rPr>
          <w:rFonts w:ascii="Bookman Old Style" w:hAnsi="Bookman Old Style" w:cs="Times New Roman"/>
          <w:bCs/>
        </w:rPr>
      </w:pPr>
    </w:p>
    <w:p w14:paraId="69F301EB" w14:textId="77777777" w:rsidR="00E27AB3" w:rsidRDefault="00E27AB3" w:rsidP="002A4687">
      <w:pPr>
        <w:spacing w:line="240" w:lineRule="auto"/>
        <w:contextualSpacing/>
        <w:rPr>
          <w:rFonts w:ascii="Bookman Old Style" w:hAnsi="Bookman Old Style" w:cs="Times New Roman"/>
          <w:bCs/>
        </w:rPr>
      </w:pPr>
    </w:p>
    <w:p w14:paraId="77CA3A8F" w14:textId="77777777" w:rsidR="00E27AB3" w:rsidRDefault="00E27AB3" w:rsidP="002A4687">
      <w:pPr>
        <w:spacing w:line="240" w:lineRule="auto"/>
        <w:contextualSpacing/>
        <w:rPr>
          <w:rFonts w:ascii="Bookman Old Style" w:hAnsi="Bookman Old Style" w:cs="Times New Roman"/>
          <w:bCs/>
        </w:rPr>
      </w:pPr>
    </w:p>
    <w:p w14:paraId="17CC1600" w14:textId="77777777" w:rsidR="00AB0AF3" w:rsidRPr="00556307" w:rsidRDefault="00AB0AF3" w:rsidP="002A4687">
      <w:pPr>
        <w:spacing w:line="240" w:lineRule="auto"/>
        <w:contextualSpacing/>
        <w:rPr>
          <w:rFonts w:ascii="Bookman Old Style" w:hAnsi="Bookman Old Style" w:cs="Times New Roman"/>
          <w:bCs/>
        </w:rPr>
      </w:pPr>
    </w:p>
    <w:p w14:paraId="08393E54" w14:textId="29687F02" w:rsidR="00D75A0E" w:rsidRPr="00556307" w:rsidRDefault="00D75A0E" w:rsidP="002A4687">
      <w:pPr>
        <w:spacing w:line="240" w:lineRule="auto"/>
        <w:contextualSpacing/>
        <w:rPr>
          <w:rFonts w:ascii="Bookman Old Style" w:hAnsi="Bookman Old Style" w:cs="Times New Roman"/>
          <w:bCs/>
        </w:rPr>
      </w:pPr>
      <w:r w:rsidRPr="00556307">
        <w:rPr>
          <w:rFonts w:ascii="Bookman Old Style" w:hAnsi="Bookman Old Style" w:cs="Times New Roman"/>
          <w:bCs/>
        </w:rPr>
        <w:t>For table and figure setups, the research article should follow the following format:</w:t>
      </w:r>
    </w:p>
    <w:p w14:paraId="119C2C5D" w14:textId="77777777" w:rsidR="00D75A0E" w:rsidRPr="00556307" w:rsidRDefault="00D75A0E" w:rsidP="00D75A0E">
      <w:pPr>
        <w:pStyle w:val="ListParagraph"/>
        <w:spacing w:after="0"/>
        <w:ind w:left="90"/>
        <w:jc w:val="both"/>
        <w:rPr>
          <w:rFonts w:ascii="Bookman Old Style" w:hAnsi="Bookman Old Style"/>
        </w:rPr>
      </w:pPr>
      <w:r w:rsidRPr="00556307">
        <w:rPr>
          <w:rFonts w:ascii="Bookman Old Style" w:hAnsi="Bookman Old Style"/>
          <w:b/>
        </w:rPr>
        <w:t xml:space="preserve">Table 1. Respondents of the Study </w:t>
      </w:r>
    </w:p>
    <w:p w14:paraId="2F5EAEFF" w14:textId="77777777" w:rsidR="00D75A0E" w:rsidRPr="00556307" w:rsidRDefault="00D75A0E" w:rsidP="00D75A0E">
      <w:pPr>
        <w:pStyle w:val="ListParagraph"/>
        <w:spacing w:after="0"/>
        <w:rPr>
          <w:rFonts w:ascii="Bookman Old Style" w:hAnsi="Bookman Old Style"/>
        </w:rPr>
      </w:pPr>
    </w:p>
    <w:tbl>
      <w:tblPr>
        <w:tblStyle w:val="TableGrid"/>
        <w:tblW w:w="6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0"/>
        <w:gridCol w:w="180"/>
        <w:gridCol w:w="2160"/>
        <w:gridCol w:w="180"/>
        <w:gridCol w:w="1350"/>
        <w:gridCol w:w="180"/>
        <w:gridCol w:w="1440"/>
        <w:gridCol w:w="180"/>
      </w:tblGrid>
      <w:tr w:rsidR="00D75A0E" w:rsidRPr="00556307" w14:paraId="5B5D3C20" w14:textId="77777777" w:rsidTr="00556307">
        <w:trPr>
          <w:trHeight w:val="152"/>
        </w:trPr>
        <w:tc>
          <w:tcPr>
            <w:tcW w:w="1350" w:type="dxa"/>
            <w:gridSpan w:val="2"/>
            <w:tcBorders>
              <w:top w:val="double" w:sz="4" w:space="0" w:color="auto"/>
              <w:bottom w:val="single" w:sz="4" w:space="0" w:color="auto"/>
            </w:tcBorders>
          </w:tcPr>
          <w:p w14:paraId="5E6C43DA" w14:textId="77777777" w:rsidR="00D75A0E" w:rsidRPr="00556307" w:rsidRDefault="00D75A0E" w:rsidP="00556307">
            <w:pPr>
              <w:autoSpaceDE w:val="0"/>
              <w:autoSpaceDN w:val="0"/>
              <w:adjustRightInd w:val="0"/>
              <w:jc w:val="center"/>
              <w:rPr>
                <w:rFonts w:ascii="Bookman Old Style" w:hAnsi="Bookman Old Style"/>
                <w:b/>
              </w:rPr>
            </w:pPr>
            <w:r w:rsidRPr="00556307">
              <w:rPr>
                <w:rFonts w:ascii="Bookman Old Style" w:hAnsi="Bookman Old Style"/>
                <w:b/>
              </w:rPr>
              <w:t>Program</w:t>
            </w:r>
          </w:p>
        </w:tc>
        <w:tc>
          <w:tcPr>
            <w:tcW w:w="2340" w:type="dxa"/>
            <w:gridSpan w:val="2"/>
            <w:tcBorders>
              <w:top w:val="double" w:sz="4" w:space="0" w:color="auto"/>
              <w:bottom w:val="single" w:sz="4" w:space="0" w:color="auto"/>
            </w:tcBorders>
          </w:tcPr>
          <w:p w14:paraId="7A73EC84" w14:textId="77777777" w:rsidR="00D75A0E" w:rsidRPr="00556307" w:rsidRDefault="00D75A0E" w:rsidP="00556307">
            <w:pPr>
              <w:autoSpaceDE w:val="0"/>
              <w:autoSpaceDN w:val="0"/>
              <w:adjustRightInd w:val="0"/>
              <w:jc w:val="center"/>
              <w:rPr>
                <w:rFonts w:ascii="Bookman Old Style" w:hAnsi="Bookman Old Style"/>
                <w:b/>
              </w:rPr>
            </w:pPr>
            <w:r w:rsidRPr="00556307">
              <w:rPr>
                <w:rFonts w:ascii="Bookman Old Style" w:hAnsi="Bookman Old Style"/>
                <w:b/>
              </w:rPr>
              <w:t>Number of Respondents</w:t>
            </w:r>
          </w:p>
        </w:tc>
        <w:tc>
          <w:tcPr>
            <w:tcW w:w="1530" w:type="dxa"/>
            <w:gridSpan w:val="2"/>
            <w:tcBorders>
              <w:top w:val="double" w:sz="4" w:space="0" w:color="auto"/>
              <w:bottom w:val="single" w:sz="4" w:space="0" w:color="auto"/>
            </w:tcBorders>
          </w:tcPr>
          <w:p w14:paraId="4C457A7D" w14:textId="77777777" w:rsidR="00D75A0E" w:rsidRPr="00556307" w:rsidRDefault="00D75A0E" w:rsidP="00556307">
            <w:pPr>
              <w:autoSpaceDE w:val="0"/>
              <w:autoSpaceDN w:val="0"/>
              <w:adjustRightInd w:val="0"/>
              <w:jc w:val="center"/>
              <w:rPr>
                <w:rFonts w:ascii="Bookman Old Style" w:hAnsi="Bookman Old Style"/>
                <w:b/>
              </w:rPr>
            </w:pPr>
            <w:r w:rsidRPr="00556307">
              <w:rPr>
                <w:rFonts w:ascii="Bookman Old Style" w:hAnsi="Bookman Old Style"/>
                <w:b/>
              </w:rPr>
              <w:t>Sample Size</w:t>
            </w:r>
          </w:p>
        </w:tc>
        <w:tc>
          <w:tcPr>
            <w:tcW w:w="1620" w:type="dxa"/>
            <w:gridSpan w:val="2"/>
            <w:tcBorders>
              <w:top w:val="double" w:sz="4" w:space="0" w:color="auto"/>
              <w:bottom w:val="single" w:sz="4" w:space="0" w:color="auto"/>
            </w:tcBorders>
          </w:tcPr>
          <w:p w14:paraId="2078F50A" w14:textId="77777777" w:rsidR="00D75A0E" w:rsidRPr="00556307" w:rsidRDefault="00D75A0E" w:rsidP="00556307">
            <w:pPr>
              <w:autoSpaceDE w:val="0"/>
              <w:autoSpaceDN w:val="0"/>
              <w:adjustRightInd w:val="0"/>
              <w:jc w:val="center"/>
              <w:rPr>
                <w:rFonts w:ascii="Bookman Old Style" w:hAnsi="Bookman Old Style"/>
                <w:b/>
              </w:rPr>
            </w:pPr>
            <w:r w:rsidRPr="00556307">
              <w:rPr>
                <w:rFonts w:ascii="Bookman Old Style" w:hAnsi="Bookman Old Style"/>
                <w:b/>
              </w:rPr>
              <w:t>Percentage</w:t>
            </w:r>
          </w:p>
        </w:tc>
      </w:tr>
      <w:tr w:rsidR="00D75A0E" w:rsidRPr="00556307" w14:paraId="2EAFB9EB" w14:textId="77777777" w:rsidTr="00556307">
        <w:trPr>
          <w:gridAfter w:val="1"/>
          <w:wAfter w:w="180" w:type="dxa"/>
          <w:trHeight w:val="361"/>
        </w:trPr>
        <w:tc>
          <w:tcPr>
            <w:tcW w:w="1170" w:type="dxa"/>
            <w:tcBorders>
              <w:top w:val="single" w:sz="4" w:space="0" w:color="auto"/>
            </w:tcBorders>
          </w:tcPr>
          <w:p w14:paraId="22D87A02" w14:textId="77777777" w:rsidR="00D75A0E" w:rsidRPr="00556307" w:rsidRDefault="00D75A0E" w:rsidP="0085641D">
            <w:pPr>
              <w:autoSpaceDE w:val="0"/>
              <w:autoSpaceDN w:val="0"/>
              <w:adjustRightInd w:val="0"/>
              <w:jc w:val="both"/>
              <w:rPr>
                <w:rFonts w:ascii="Bookman Old Style" w:hAnsi="Bookman Old Style"/>
              </w:rPr>
            </w:pPr>
            <w:proofErr w:type="spellStart"/>
            <w:r w:rsidRPr="00556307">
              <w:rPr>
                <w:rFonts w:ascii="Bookman Old Style" w:hAnsi="Bookman Old Style"/>
              </w:rPr>
              <w:t>BSEd</w:t>
            </w:r>
            <w:proofErr w:type="spellEnd"/>
          </w:p>
        </w:tc>
        <w:tc>
          <w:tcPr>
            <w:tcW w:w="2340" w:type="dxa"/>
            <w:gridSpan w:val="2"/>
            <w:tcBorders>
              <w:top w:val="single" w:sz="4" w:space="0" w:color="auto"/>
            </w:tcBorders>
          </w:tcPr>
          <w:p w14:paraId="65CD6528" w14:textId="77777777" w:rsidR="00D75A0E" w:rsidRPr="00556307" w:rsidRDefault="00D75A0E" w:rsidP="0085641D">
            <w:pPr>
              <w:autoSpaceDE w:val="0"/>
              <w:autoSpaceDN w:val="0"/>
              <w:adjustRightInd w:val="0"/>
              <w:jc w:val="center"/>
              <w:rPr>
                <w:rFonts w:ascii="Bookman Old Style" w:hAnsi="Bookman Old Style"/>
              </w:rPr>
            </w:pPr>
            <w:r w:rsidRPr="00556307">
              <w:rPr>
                <w:rFonts w:ascii="Bookman Old Style" w:hAnsi="Bookman Old Style"/>
              </w:rPr>
              <w:t>320</w:t>
            </w:r>
          </w:p>
        </w:tc>
        <w:tc>
          <w:tcPr>
            <w:tcW w:w="1530" w:type="dxa"/>
            <w:gridSpan w:val="2"/>
            <w:tcBorders>
              <w:top w:val="single" w:sz="4" w:space="0" w:color="auto"/>
            </w:tcBorders>
          </w:tcPr>
          <w:p w14:paraId="13AEA5D9" w14:textId="77777777" w:rsidR="00D75A0E" w:rsidRPr="00556307" w:rsidRDefault="00D75A0E" w:rsidP="0085641D">
            <w:pPr>
              <w:autoSpaceDE w:val="0"/>
              <w:autoSpaceDN w:val="0"/>
              <w:adjustRightInd w:val="0"/>
              <w:jc w:val="center"/>
              <w:rPr>
                <w:rFonts w:ascii="Bookman Old Style" w:hAnsi="Bookman Old Style"/>
              </w:rPr>
            </w:pPr>
            <w:r w:rsidRPr="00556307">
              <w:rPr>
                <w:rFonts w:ascii="Bookman Old Style" w:hAnsi="Bookman Old Style"/>
              </w:rPr>
              <w:t>101</w:t>
            </w:r>
          </w:p>
        </w:tc>
        <w:tc>
          <w:tcPr>
            <w:tcW w:w="1620" w:type="dxa"/>
            <w:gridSpan w:val="2"/>
            <w:tcBorders>
              <w:top w:val="single" w:sz="4" w:space="0" w:color="auto"/>
            </w:tcBorders>
          </w:tcPr>
          <w:p w14:paraId="2E1D220B" w14:textId="77777777" w:rsidR="00D75A0E" w:rsidRPr="00556307" w:rsidRDefault="00D75A0E" w:rsidP="0085641D">
            <w:pPr>
              <w:autoSpaceDE w:val="0"/>
              <w:autoSpaceDN w:val="0"/>
              <w:adjustRightInd w:val="0"/>
              <w:jc w:val="center"/>
              <w:rPr>
                <w:rFonts w:ascii="Bookman Old Style" w:hAnsi="Bookman Old Style"/>
              </w:rPr>
            </w:pPr>
            <w:r w:rsidRPr="00556307">
              <w:rPr>
                <w:rFonts w:ascii="Bookman Old Style" w:hAnsi="Bookman Old Style"/>
              </w:rPr>
              <w:t>38.00</w:t>
            </w:r>
          </w:p>
        </w:tc>
      </w:tr>
      <w:tr w:rsidR="00D75A0E" w:rsidRPr="00556307" w14:paraId="256A71FB" w14:textId="77777777" w:rsidTr="00556307">
        <w:trPr>
          <w:gridAfter w:val="1"/>
          <w:wAfter w:w="180" w:type="dxa"/>
          <w:trHeight w:val="306"/>
        </w:trPr>
        <w:tc>
          <w:tcPr>
            <w:tcW w:w="1170" w:type="dxa"/>
          </w:tcPr>
          <w:p w14:paraId="267C2F82" w14:textId="77777777" w:rsidR="00D75A0E" w:rsidRPr="00556307" w:rsidRDefault="00D75A0E" w:rsidP="0085641D">
            <w:pPr>
              <w:autoSpaceDE w:val="0"/>
              <w:autoSpaceDN w:val="0"/>
              <w:adjustRightInd w:val="0"/>
              <w:jc w:val="both"/>
              <w:rPr>
                <w:rFonts w:ascii="Bookman Old Style" w:hAnsi="Bookman Old Style"/>
              </w:rPr>
            </w:pPr>
            <w:proofErr w:type="spellStart"/>
            <w:r w:rsidRPr="00556307">
              <w:rPr>
                <w:rFonts w:ascii="Bookman Old Style" w:hAnsi="Bookman Old Style"/>
              </w:rPr>
              <w:t>BEEd</w:t>
            </w:r>
            <w:proofErr w:type="spellEnd"/>
          </w:p>
        </w:tc>
        <w:tc>
          <w:tcPr>
            <w:tcW w:w="2340" w:type="dxa"/>
            <w:gridSpan w:val="2"/>
          </w:tcPr>
          <w:p w14:paraId="05375E7B" w14:textId="77777777" w:rsidR="00D75A0E" w:rsidRPr="00556307" w:rsidRDefault="00D75A0E" w:rsidP="0085641D">
            <w:pPr>
              <w:autoSpaceDE w:val="0"/>
              <w:autoSpaceDN w:val="0"/>
              <w:adjustRightInd w:val="0"/>
              <w:jc w:val="center"/>
              <w:rPr>
                <w:rFonts w:ascii="Bookman Old Style" w:hAnsi="Bookman Old Style"/>
              </w:rPr>
            </w:pPr>
            <w:r w:rsidRPr="00556307">
              <w:rPr>
                <w:rFonts w:ascii="Bookman Old Style" w:hAnsi="Bookman Old Style"/>
              </w:rPr>
              <w:t>240</w:t>
            </w:r>
          </w:p>
        </w:tc>
        <w:tc>
          <w:tcPr>
            <w:tcW w:w="1530" w:type="dxa"/>
            <w:gridSpan w:val="2"/>
          </w:tcPr>
          <w:p w14:paraId="38303667" w14:textId="77777777" w:rsidR="00D75A0E" w:rsidRPr="00556307" w:rsidRDefault="00D75A0E" w:rsidP="0085641D">
            <w:pPr>
              <w:autoSpaceDE w:val="0"/>
              <w:autoSpaceDN w:val="0"/>
              <w:adjustRightInd w:val="0"/>
              <w:jc w:val="center"/>
              <w:rPr>
                <w:rFonts w:ascii="Bookman Old Style" w:hAnsi="Bookman Old Style"/>
              </w:rPr>
            </w:pPr>
            <w:r w:rsidRPr="00556307">
              <w:rPr>
                <w:rFonts w:ascii="Bookman Old Style" w:hAnsi="Bookman Old Style"/>
              </w:rPr>
              <w:t>75</w:t>
            </w:r>
          </w:p>
        </w:tc>
        <w:tc>
          <w:tcPr>
            <w:tcW w:w="1620" w:type="dxa"/>
            <w:gridSpan w:val="2"/>
          </w:tcPr>
          <w:p w14:paraId="2CA3DD38" w14:textId="77777777" w:rsidR="00D75A0E" w:rsidRPr="00556307" w:rsidRDefault="00D75A0E" w:rsidP="0085641D">
            <w:pPr>
              <w:autoSpaceDE w:val="0"/>
              <w:autoSpaceDN w:val="0"/>
              <w:adjustRightInd w:val="0"/>
              <w:jc w:val="center"/>
              <w:rPr>
                <w:rFonts w:ascii="Bookman Old Style" w:hAnsi="Bookman Old Style"/>
              </w:rPr>
            </w:pPr>
            <w:r w:rsidRPr="00556307">
              <w:rPr>
                <w:rFonts w:ascii="Bookman Old Style" w:hAnsi="Bookman Old Style"/>
              </w:rPr>
              <w:t>28.00</w:t>
            </w:r>
          </w:p>
        </w:tc>
      </w:tr>
      <w:tr w:rsidR="00D75A0E" w:rsidRPr="00556307" w14:paraId="60B47CC6" w14:textId="77777777" w:rsidTr="00556307">
        <w:trPr>
          <w:gridAfter w:val="1"/>
          <w:wAfter w:w="180" w:type="dxa"/>
          <w:trHeight w:val="70"/>
        </w:trPr>
        <w:tc>
          <w:tcPr>
            <w:tcW w:w="1170" w:type="dxa"/>
          </w:tcPr>
          <w:p w14:paraId="7FA36C57" w14:textId="77777777" w:rsidR="00D75A0E" w:rsidRPr="00556307" w:rsidRDefault="00D75A0E" w:rsidP="0085641D">
            <w:pPr>
              <w:autoSpaceDE w:val="0"/>
              <w:autoSpaceDN w:val="0"/>
              <w:adjustRightInd w:val="0"/>
              <w:jc w:val="both"/>
              <w:rPr>
                <w:rFonts w:ascii="Bookman Old Style" w:hAnsi="Bookman Old Style"/>
              </w:rPr>
            </w:pPr>
            <w:proofErr w:type="spellStart"/>
            <w:r w:rsidRPr="00556307">
              <w:rPr>
                <w:rFonts w:ascii="Bookman Old Style" w:hAnsi="Bookman Old Style"/>
              </w:rPr>
              <w:t>BPEd</w:t>
            </w:r>
            <w:proofErr w:type="spellEnd"/>
          </w:p>
        </w:tc>
        <w:tc>
          <w:tcPr>
            <w:tcW w:w="2340" w:type="dxa"/>
            <w:gridSpan w:val="2"/>
          </w:tcPr>
          <w:p w14:paraId="3B8054B8" w14:textId="77777777" w:rsidR="00D75A0E" w:rsidRPr="00556307" w:rsidRDefault="00D75A0E" w:rsidP="0085641D">
            <w:pPr>
              <w:autoSpaceDE w:val="0"/>
              <w:autoSpaceDN w:val="0"/>
              <w:adjustRightInd w:val="0"/>
              <w:jc w:val="center"/>
              <w:rPr>
                <w:rFonts w:ascii="Bookman Old Style" w:hAnsi="Bookman Old Style"/>
              </w:rPr>
            </w:pPr>
            <w:r w:rsidRPr="00556307">
              <w:rPr>
                <w:rFonts w:ascii="Bookman Old Style" w:hAnsi="Bookman Old Style"/>
              </w:rPr>
              <w:t>160</w:t>
            </w:r>
          </w:p>
        </w:tc>
        <w:tc>
          <w:tcPr>
            <w:tcW w:w="1530" w:type="dxa"/>
            <w:gridSpan w:val="2"/>
          </w:tcPr>
          <w:p w14:paraId="453EEE49" w14:textId="77777777" w:rsidR="00D75A0E" w:rsidRPr="00556307" w:rsidRDefault="00D75A0E" w:rsidP="0085641D">
            <w:pPr>
              <w:autoSpaceDE w:val="0"/>
              <w:autoSpaceDN w:val="0"/>
              <w:adjustRightInd w:val="0"/>
              <w:jc w:val="center"/>
              <w:rPr>
                <w:rFonts w:ascii="Bookman Old Style" w:hAnsi="Bookman Old Style"/>
              </w:rPr>
            </w:pPr>
            <w:r w:rsidRPr="00556307">
              <w:rPr>
                <w:rFonts w:ascii="Bookman Old Style" w:hAnsi="Bookman Old Style"/>
              </w:rPr>
              <w:t>50</w:t>
            </w:r>
          </w:p>
        </w:tc>
        <w:tc>
          <w:tcPr>
            <w:tcW w:w="1620" w:type="dxa"/>
            <w:gridSpan w:val="2"/>
          </w:tcPr>
          <w:p w14:paraId="1A483F63" w14:textId="77777777" w:rsidR="00D75A0E" w:rsidRPr="00556307" w:rsidRDefault="00D75A0E" w:rsidP="0085641D">
            <w:pPr>
              <w:autoSpaceDE w:val="0"/>
              <w:autoSpaceDN w:val="0"/>
              <w:adjustRightInd w:val="0"/>
              <w:jc w:val="center"/>
              <w:rPr>
                <w:rFonts w:ascii="Bookman Old Style" w:hAnsi="Bookman Old Style"/>
              </w:rPr>
            </w:pPr>
            <w:r w:rsidRPr="00556307">
              <w:rPr>
                <w:rFonts w:ascii="Bookman Old Style" w:hAnsi="Bookman Old Style"/>
              </w:rPr>
              <w:t>19.00</w:t>
            </w:r>
          </w:p>
        </w:tc>
      </w:tr>
      <w:tr w:rsidR="00D75A0E" w:rsidRPr="00556307" w14:paraId="70F00EF6" w14:textId="77777777" w:rsidTr="00556307">
        <w:trPr>
          <w:gridAfter w:val="1"/>
          <w:wAfter w:w="180" w:type="dxa"/>
          <w:trHeight w:val="300"/>
        </w:trPr>
        <w:tc>
          <w:tcPr>
            <w:tcW w:w="1170" w:type="dxa"/>
            <w:tcBorders>
              <w:bottom w:val="single" w:sz="4" w:space="0" w:color="auto"/>
            </w:tcBorders>
          </w:tcPr>
          <w:p w14:paraId="0723A089" w14:textId="77777777" w:rsidR="00D75A0E" w:rsidRPr="00556307" w:rsidRDefault="00D75A0E" w:rsidP="0085641D">
            <w:pPr>
              <w:autoSpaceDE w:val="0"/>
              <w:autoSpaceDN w:val="0"/>
              <w:adjustRightInd w:val="0"/>
              <w:jc w:val="both"/>
              <w:rPr>
                <w:rFonts w:ascii="Bookman Old Style" w:hAnsi="Bookman Old Style"/>
              </w:rPr>
            </w:pPr>
            <w:proofErr w:type="spellStart"/>
            <w:r w:rsidRPr="00556307">
              <w:rPr>
                <w:rFonts w:ascii="Bookman Old Style" w:hAnsi="Bookman Old Style"/>
              </w:rPr>
              <w:t>BTLEd</w:t>
            </w:r>
            <w:proofErr w:type="spellEnd"/>
          </w:p>
        </w:tc>
        <w:tc>
          <w:tcPr>
            <w:tcW w:w="2340" w:type="dxa"/>
            <w:gridSpan w:val="2"/>
            <w:tcBorders>
              <w:bottom w:val="single" w:sz="4" w:space="0" w:color="auto"/>
            </w:tcBorders>
          </w:tcPr>
          <w:p w14:paraId="7CD24AC2" w14:textId="77777777" w:rsidR="00D75A0E" w:rsidRPr="00556307" w:rsidRDefault="00D75A0E" w:rsidP="0085641D">
            <w:pPr>
              <w:autoSpaceDE w:val="0"/>
              <w:autoSpaceDN w:val="0"/>
              <w:adjustRightInd w:val="0"/>
              <w:jc w:val="center"/>
              <w:rPr>
                <w:rFonts w:ascii="Bookman Old Style" w:hAnsi="Bookman Old Style"/>
              </w:rPr>
            </w:pPr>
            <w:r w:rsidRPr="00556307">
              <w:rPr>
                <w:rFonts w:ascii="Bookman Old Style" w:hAnsi="Bookman Old Style"/>
              </w:rPr>
              <w:t>120</w:t>
            </w:r>
          </w:p>
        </w:tc>
        <w:tc>
          <w:tcPr>
            <w:tcW w:w="1530" w:type="dxa"/>
            <w:gridSpan w:val="2"/>
            <w:tcBorders>
              <w:bottom w:val="single" w:sz="4" w:space="0" w:color="auto"/>
            </w:tcBorders>
          </w:tcPr>
          <w:p w14:paraId="2A8AEE03" w14:textId="77777777" w:rsidR="00D75A0E" w:rsidRPr="00556307" w:rsidRDefault="00D75A0E" w:rsidP="0085641D">
            <w:pPr>
              <w:autoSpaceDE w:val="0"/>
              <w:autoSpaceDN w:val="0"/>
              <w:adjustRightInd w:val="0"/>
              <w:jc w:val="center"/>
              <w:rPr>
                <w:rFonts w:ascii="Bookman Old Style" w:hAnsi="Bookman Old Style"/>
              </w:rPr>
            </w:pPr>
            <w:r w:rsidRPr="00556307">
              <w:rPr>
                <w:rFonts w:ascii="Bookman Old Style" w:hAnsi="Bookman Old Style"/>
              </w:rPr>
              <w:t>38</w:t>
            </w:r>
          </w:p>
        </w:tc>
        <w:tc>
          <w:tcPr>
            <w:tcW w:w="1620" w:type="dxa"/>
            <w:gridSpan w:val="2"/>
            <w:tcBorders>
              <w:bottom w:val="single" w:sz="4" w:space="0" w:color="auto"/>
            </w:tcBorders>
          </w:tcPr>
          <w:p w14:paraId="2ED9B48B" w14:textId="77777777" w:rsidR="00D75A0E" w:rsidRPr="00556307" w:rsidRDefault="00D75A0E" w:rsidP="0085641D">
            <w:pPr>
              <w:autoSpaceDE w:val="0"/>
              <w:autoSpaceDN w:val="0"/>
              <w:adjustRightInd w:val="0"/>
              <w:jc w:val="center"/>
              <w:rPr>
                <w:rFonts w:ascii="Bookman Old Style" w:hAnsi="Bookman Old Style"/>
              </w:rPr>
            </w:pPr>
            <w:r w:rsidRPr="00556307">
              <w:rPr>
                <w:rFonts w:ascii="Bookman Old Style" w:hAnsi="Bookman Old Style"/>
              </w:rPr>
              <w:t>15.00</w:t>
            </w:r>
          </w:p>
        </w:tc>
      </w:tr>
      <w:tr w:rsidR="00D75A0E" w:rsidRPr="00556307" w14:paraId="4EDAA409" w14:textId="77777777" w:rsidTr="00556307">
        <w:trPr>
          <w:gridAfter w:val="1"/>
          <w:wAfter w:w="180" w:type="dxa"/>
          <w:trHeight w:val="123"/>
        </w:trPr>
        <w:tc>
          <w:tcPr>
            <w:tcW w:w="1170" w:type="dxa"/>
            <w:tcBorders>
              <w:top w:val="single" w:sz="4" w:space="0" w:color="auto"/>
              <w:bottom w:val="double" w:sz="4" w:space="0" w:color="auto"/>
            </w:tcBorders>
          </w:tcPr>
          <w:p w14:paraId="447AE4BC" w14:textId="77777777" w:rsidR="00D75A0E" w:rsidRPr="00556307" w:rsidRDefault="00D75A0E" w:rsidP="0085641D">
            <w:pPr>
              <w:autoSpaceDE w:val="0"/>
              <w:autoSpaceDN w:val="0"/>
              <w:adjustRightInd w:val="0"/>
              <w:jc w:val="both"/>
              <w:rPr>
                <w:rFonts w:ascii="Bookman Old Style" w:hAnsi="Bookman Old Style"/>
                <w:b/>
              </w:rPr>
            </w:pPr>
            <w:r w:rsidRPr="00556307">
              <w:rPr>
                <w:rFonts w:ascii="Bookman Old Style" w:hAnsi="Bookman Old Style"/>
                <w:b/>
              </w:rPr>
              <w:t>Total</w:t>
            </w:r>
          </w:p>
        </w:tc>
        <w:tc>
          <w:tcPr>
            <w:tcW w:w="2340" w:type="dxa"/>
            <w:gridSpan w:val="2"/>
            <w:tcBorders>
              <w:top w:val="single" w:sz="4" w:space="0" w:color="auto"/>
              <w:bottom w:val="double" w:sz="4" w:space="0" w:color="auto"/>
            </w:tcBorders>
          </w:tcPr>
          <w:p w14:paraId="39A5D365" w14:textId="77777777" w:rsidR="00D75A0E" w:rsidRPr="00556307" w:rsidRDefault="00D75A0E" w:rsidP="0085641D">
            <w:pPr>
              <w:autoSpaceDE w:val="0"/>
              <w:autoSpaceDN w:val="0"/>
              <w:adjustRightInd w:val="0"/>
              <w:jc w:val="center"/>
              <w:rPr>
                <w:rFonts w:ascii="Bookman Old Style" w:hAnsi="Bookman Old Style"/>
                <w:b/>
                <w:bCs/>
              </w:rPr>
            </w:pPr>
            <w:r w:rsidRPr="00556307">
              <w:rPr>
                <w:rFonts w:ascii="Bookman Old Style" w:hAnsi="Bookman Old Style"/>
                <w:b/>
                <w:bCs/>
              </w:rPr>
              <w:t>840</w:t>
            </w:r>
          </w:p>
        </w:tc>
        <w:tc>
          <w:tcPr>
            <w:tcW w:w="1530" w:type="dxa"/>
            <w:gridSpan w:val="2"/>
            <w:tcBorders>
              <w:top w:val="single" w:sz="4" w:space="0" w:color="auto"/>
              <w:bottom w:val="double" w:sz="4" w:space="0" w:color="auto"/>
            </w:tcBorders>
          </w:tcPr>
          <w:p w14:paraId="29AB8E07" w14:textId="77777777" w:rsidR="00D75A0E" w:rsidRPr="00556307" w:rsidRDefault="00D75A0E" w:rsidP="0085641D">
            <w:pPr>
              <w:autoSpaceDE w:val="0"/>
              <w:autoSpaceDN w:val="0"/>
              <w:adjustRightInd w:val="0"/>
              <w:jc w:val="center"/>
              <w:rPr>
                <w:rFonts w:ascii="Bookman Old Style" w:hAnsi="Bookman Old Style"/>
                <w:b/>
                <w:bCs/>
              </w:rPr>
            </w:pPr>
            <w:r w:rsidRPr="00556307">
              <w:rPr>
                <w:rFonts w:ascii="Bookman Old Style" w:hAnsi="Bookman Old Style"/>
                <w:b/>
                <w:bCs/>
              </w:rPr>
              <w:t>264</w:t>
            </w:r>
          </w:p>
        </w:tc>
        <w:tc>
          <w:tcPr>
            <w:tcW w:w="1620" w:type="dxa"/>
            <w:gridSpan w:val="2"/>
            <w:tcBorders>
              <w:top w:val="single" w:sz="4" w:space="0" w:color="auto"/>
              <w:bottom w:val="double" w:sz="4" w:space="0" w:color="auto"/>
            </w:tcBorders>
          </w:tcPr>
          <w:p w14:paraId="35746F32" w14:textId="77777777" w:rsidR="00D75A0E" w:rsidRPr="00556307" w:rsidRDefault="00D75A0E" w:rsidP="0085641D">
            <w:pPr>
              <w:autoSpaceDE w:val="0"/>
              <w:autoSpaceDN w:val="0"/>
              <w:adjustRightInd w:val="0"/>
              <w:jc w:val="center"/>
              <w:rPr>
                <w:rFonts w:ascii="Bookman Old Style" w:hAnsi="Bookman Old Style"/>
                <w:b/>
                <w:bCs/>
              </w:rPr>
            </w:pPr>
            <w:r w:rsidRPr="00556307">
              <w:rPr>
                <w:rFonts w:ascii="Bookman Old Style" w:hAnsi="Bookman Old Style"/>
                <w:b/>
                <w:bCs/>
              </w:rPr>
              <w:t>100</w:t>
            </w:r>
          </w:p>
        </w:tc>
      </w:tr>
    </w:tbl>
    <w:p w14:paraId="34D3C310" w14:textId="77777777" w:rsidR="00D75A0E" w:rsidRPr="00556307" w:rsidRDefault="00D75A0E" w:rsidP="00D75A0E">
      <w:pPr>
        <w:pStyle w:val="ListParagraph"/>
        <w:spacing w:after="0" w:line="240" w:lineRule="auto"/>
        <w:rPr>
          <w:rFonts w:ascii="Bookman Old Style" w:hAnsi="Bookman Old Style"/>
        </w:rPr>
      </w:pPr>
    </w:p>
    <w:p w14:paraId="3AEF15D4" w14:textId="77777777" w:rsidR="00D75A0E" w:rsidRPr="00556307" w:rsidRDefault="00D75A0E" w:rsidP="00D75A0E">
      <w:pPr>
        <w:spacing w:after="0" w:line="240" w:lineRule="auto"/>
        <w:jc w:val="center"/>
        <w:rPr>
          <w:rFonts w:ascii="Bookman Old Style" w:hAnsi="Bookman Old Style"/>
          <w:lang w:val="en-US"/>
        </w:rPr>
      </w:pPr>
      <w:bookmarkStart w:id="1" w:name="_Hlk172539564"/>
      <w:r w:rsidRPr="00556307">
        <w:rPr>
          <w:rFonts w:ascii="Bookman Old Style" w:hAnsi="Bookman Old Style"/>
          <w:noProof/>
          <w:lang w:eastAsia="en-PH"/>
        </w:rPr>
        <w:drawing>
          <wp:inline distT="0" distB="0" distL="0" distR="0" wp14:anchorId="21E8B2A2" wp14:editId="7719C87A">
            <wp:extent cx="2747010" cy="1683385"/>
            <wp:effectExtent l="19050" t="19050" r="15240" b="12065"/>
            <wp:docPr id="1218042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04225" name=""/>
                    <pic:cNvPicPr/>
                  </pic:nvPicPr>
                  <pic:blipFill>
                    <a:blip r:embed="rId13"/>
                    <a:stretch>
                      <a:fillRect/>
                    </a:stretch>
                  </pic:blipFill>
                  <pic:spPr>
                    <a:xfrm>
                      <a:off x="0" y="0"/>
                      <a:ext cx="2747010" cy="1683385"/>
                    </a:xfrm>
                    <a:prstGeom prst="rect">
                      <a:avLst/>
                    </a:prstGeom>
                    <a:ln w="6350">
                      <a:solidFill>
                        <a:schemeClr val="tx1"/>
                      </a:solidFill>
                    </a:ln>
                  </pic:spPr>
                </pic:pic>
              </a:graphicData>
            </a:graphic>
          </wp:inline>
        </w:drawing>
      </w:r>
    </w:p>
    <w:p w14:paraId="012537C4" w14:textId="77777777" w:rsidR="00D75A0E" w:rsidRPr="00556307" w:rsidRDefault="00D75A0E" w:rsidP="00D75A0E">
      <w:pPr>
        <w:spacing w:after="0" w:line="240" w:lineRule="auto"/>
        <w:jc w:val="center"/>
        <w:rPr>
          <w:rFonts w:ascii="Bookman Old Style" w:hAnsi="Bookman Old Style"/>
          <w:lang w:val="en-US"/>
        </w:rPr>
      </w:pPr>
    </w:p>
    <w:p w14:paraId="0BD91433" w14:textId="77777777" w:rsidR="00D75A0E" w:rsidRPr="00556307" w:rsidRDefault="00D75A0E" w:rsidP="00D75A0E">
      <w:pPr>
        <w:spacing w:after="0" w:line="240" w:lineRule="auto"/>
        <w:jc w:val="center"/>
        <w:rPr>
          <w:rFonts w:ascii="Bookman Old Style" w:hAnsi="Bookman Old Style"/>
          <w:iCs/>
        </w:rPr>
      </w:pPr>
      <w:r w:rsidRPr="00556307">
        <w:rPr>
          <w:rFonts w:ascii="Bookman Old Style" w:hAnsi="Bookman Old Style"/>
          <w:b/>
          <w:bCs/>
          <w:iCs/>
        </w:rPr>
        <w:t xml:space="preserve">Figure 3. </w:t>
      </w:r>
      <w:r w:rsidRPr="00556307">
        <w:rPr>
          <w:rFonts w:ascii="Bookman Old Style" w:hAnsi="Bookman Old Style"/>
          <w:i/>
        </w:rPr>
        <w:t>The PVC Pipe and Ultrasonic Sensor Assembly</w:t>
      </w:r>
    </w:p>
    <w:bookmarkEnd w:id="1"/>
    <w:p w14:paraId="4D2A8A1D" w14:textId="77777777" w:rsidR="002A4687" w:rsidRPr="00556307" w:rsidRDefault="002A4687" w:rsidP="00A965A0">
      <w:pPr>
        <w:spacing w:after="0" w:line="240" w:lineRule="auto"/>
        <w:jc w:val="both"/>
        <w:rPr>
          <w:rFonts w:ascii="Bookman Old Style" w:hAnsi="Bookman Old Style"/>
          <w:lang w:val="en-US"/>
        </w:rPr>
      </w:pPr>
    </w:p>
    <w:p w14:paraId="395D2EC0" w14:textId="44876919" w:rsidR="00556307" w:rsidRPr="00556307" w:rsidRDefault="00556307" w:rsidP="00556307">
      <w:pPr>
        <w:spacing w:after="0" w:line="240" w:lineRule="auto"/>
        <w:rPr>
          <w:rFonts w:ascii="Bookman Old Style" w:hAnsi="Bookman Old Style"/>
          <w:lang w:val="en-US"/>
        </w:rPr>
      </w:pPr>
      <w:r w:rsidRPr="00556307">
        <w:rPr>
          <w:rFonts w:ascii="Bookman Old Style" w:hAnsi="Bookman Old Style"/>
          <w:lang w:val="en-US"/>
        </w:rPr>
        <w:t xml:space="preserve">***Note: Tables should neither be screenshots nor </w:t>
      </w:r>
      <w:r>
        <w:rPr>
          <w:rFonts w:ascii="Bookman Old Style" w:hAnsi="Bookman Old Style"/>
          <w:lang w:val="en-US"/>
        </w:rPr>
        <w:t xml:space="preserve">in </w:t>
      </w:r>
      <w:r w:rsidRPr="00556307">
        <w:rPr>
          <w:rFonts w:ascii="Bookman Old Style" w:hAnsi="Bookman Old Style"/>
          <w:lang w:val="en-US"/>
        </w:rPr>
        <w:t>any form of pictures, use the appropriate table format.</w:t>
      </w:r>
    </w:p>
    <w:p w14:paraId="0636060C" w14:textId="77777777" w:rsidR="00556307" w:rsidRDefault="00556307" w:rsidP="005F2C75">
      <w:pPr>
        <w:spacing w:after="0" w:line="240" w:lineRule="auto"/>
        <w:jc w:val="center"/>
        <w:rPr>
          <w:rFonts w:ascii="Bookman Old Style" w:hAnsi="Bookman Old Style"/>
          <w:b/>
          <w:bCs/>
          <w:lang w:val="en-US"/>
        </w:rPr>
      </w:pPr>
    </w:p>
    <w:p w14:paraId="2CACF3DC" w14:textId="19D7C890" w:rsidR="005C648B" w:rsidRPr="00556307" w:rsidRDefault="005C648B" w:rsidP="005F2C75">
      <w:pPr>
        <w:spacing w:after="0" w:line="240" w:lineRule="auto"/>
        <w:jc w:val="center"/>
        <w:rPr>
          <w:rFonts w:ascii="Bookman Old Style" w:hAnsi="Bookman Old Style"/>
          <w:b/>
          <w:bCs/>
          <w:lang w:val="en-US"/>
        </w:rPr>
      </w:pPr>
      <w:r w:rsidRPr="00556307">
        <w:rPr>
          <w:rFonts w:ascii="Bookman Old Style" w:hAnsi="Bookman Old Style"/>
          <w:b/>
          <w:bCs/>
          <w:lang w:val="en-US"/>
        </w:rPr>
        <w:t>Conclusion and Future Works</w:t>
      </w:r>
    </w:p>
    <w:p w14:paraId="72665639" w14:textId="77777777" w:rsidR="00A47132" w:rsidRPr="00556307" w:rsidRDefault="000038C7" w:rsidP="00A47132">
      <w:pPr>
        <w:spacing w:after="0" w:line="240" w:lineRule="auto"/>
        <w:jc w:val="both"/>
        <w:rPr>
          <w:rFonts w:ascii="Bookman Old Style" w:hAnsi="Bookman Old Style"/>
          <w:lang w:val="en-US"/>
        </w:rPr>
      </w:pPr>
      <w:r w:rsidRPr="00556307">
        <w:rPr>
          <w:rFonts w:ascii="Bookman Old Style" w:hAnsi="Bookman Old Style"/>
          <w:lang w:val="en-US"/>
        </w:rPr>
        <w:tab/>
      </w:r>
      <w:r w:rsidR="00A47132" w:rsidRPr="00556307">
        <w:rPr>
          <w:rFonts w:ascii="Bookman Old Style" w:hAnsi="Bookman Old Style"/>
          <w:lang w:val="en-US"/>
        </w:rPr>
        <w:t>This section of the research paper should highlight the study’s practical implications, emphasizing their relevance and contribution to the current body of knowledge.</w:t>
      </w:r>
    </w:p>
    <w:p w14:paraId="35764A91" w14:textId="4723978E" w:rsidR="006307BC" w:rsidRPr="00556307" w:rsidRDefault="00A47132" w:rsidP="00A47132">
      <w:pPr>
        <w:spacing w:after="0" w:line="240" w:lineRule="auto"/>
        <w:jc w:val="both"/>
        <w:rPr>
          <w:rFonts w:ascii="Bookman Old Style" w:hAnsi="Bookman Old Style"/>
          <w:lang w:val="en-US"/>
        </w:rPr>
      </w:pPr>
      <w:r w:rsidRPr="00556307">
        <w:rPr>
          <w:rFonts w:ascii="Bookman Old Style" w:hAnsi="Bookman Old Style"/>
          <w:lang w:val="en-US"/>
        </w:rPr>
        <w:tab/>
        <w:t>It should also include acknowledgement of the study’s limitations of the paper and the potential impact of the results to allow other researchers to look into other possibilities of another research problem.</w:t>
      </w:r>
      <w:r w:rsidR="005F2C75" w:rsidRPr="00556307">
        <w:rPr>
          <w:rFonts w:ascii="Bookman Old Style" w:hAnsi="Bookman Old Style"/>
          <w:lang w:val="en-US"/>
        </w:rPr>
        <w:tab/>
      </w:r>
    </w:p>
    <w:p w14:paraId="0AC82521" w14:textId="77777777" w:rsidR="000038C7" w:rsidRPr="00556307" w:rsidRDefault="000038C7" w:rsidP="000038C7">
      <w:pPr>
        <w:spacing w:after="0" w:line="240" w:lineRule="auto"/>
        <w:jc w:val="both"/>
        <w:rPr>
          <w:rFonts w:ascii="Bookman Old Style" w:hAnsi="Bookman Old Style"/>
          <w:lang w:val="en-US"/>
        </w:rPr>
      </w:pPr>
    </w:p>
    <w:p w14:paraId="7EDC7A41" w14:textId="3F014421" w:rsidR="000038C7" w:rsidRPr="00556307" w:rsidRDefault="000038C7" w:rsidP="000038C7">
      <w:pPr>
        <w:spacing w:after="0" w:line="240" w:lineRule="auto"/>
        <w:jc w:val="center"/>
        <w:rPr>
          <w:rFonts w:ascii="Bookman Old Style" w:hAnsi="Bookman Old Style"/>
          <w:b/>
          <w:bCs/>
          <w:lang w:val="en-US"/>
        </w:rPr>
      </w:pPr>
      <w:r w:rsidRPr="00556307">
        <w:rPr>
          <w:rFonts w:ascii="Bookman Old Style" w:hAnsi="Bookman Old Style"/>
          <w:b/>
          <w:bCs/>
          <w:lang w:val="en-US"/>
        </w:rPr>
        <w:t>References</w:t>
      </w:r>
    </w:p>
    <w:p w14:paraId="704196D5" w14:textId="77777777" w:rsidR="00A47132" w:rsidRPr="00556307" w:rsidRDefault="00A47132" w:rsidP="00A47132">
      <w:pPr>
        <w:pStyle w:val="ListParagraph"/>
        <w:numPr>
          <w:ilvl w:val="0"/>
          <w:numId w:val="6"/>
        </w:numPr>
        <w:spacing w:after="0" w:line="240" w:lineRule="auto"/>
        <w:rPr>
          <w:rFonts w:ascii="Bookman Old Style" w:hAnsi="Bookman Old Style"/>
        </w:rPr>
      </w:pPr>
      <w:r w:rsidRPr="00556307">
        <w:rPr>
          <w:rFonts w:ascii="Bookman Old Style" w:hAnsi="Bookman Old Style"/>
        </w:rPr>
        <w:t xml:space="preserve">Bird, F. (2020). A defense of objectivity in the social sciences, rightly understood. </w:t>
      </w:r>
      <w:r w:rsidRPr="00556307">
        <w:rPr>
          <w:rFonts w:ascii="Bookman Old Style" w:hAnsi="Bookman Old Style"/>
          <w:i/>
          <w:iCs/>
        </w:rPr>
        <w:t>Sustainability: Science, Practice and   Policy, 16</w:t>
      </w:r>
      <w:r w:rsidRPr="00556307">
        <w:rPr>
          <w:rFonts w:ascii="Bookman Old Style" w:hAnsi="Bookman Old Style"/>
        </w:rPr>
        <w:t xml:space="preserve">(1), 83-98. </w:t>
      </w:r>
      <w:hyperlink r:id="rId14" w:history="1">
        <w:r w:rsidRPr="00556307">
          <w:rPr>
            <w:rStyle w:val="Hyperlink"/>
            <w:rFonts w:ascii="Bookman Old Style" w:hAnsi="Bookman Old Style"/>
          </w:rPr>
          <w:t>https://doi.org/10.1080/15487733.2020.1785679</w:t>
        </w:r>
      </w:hyperlink>
      <w:r w:rsidRPr="00556307">
        <w:rPr>
          <w:rFonts w:ascii="Bookman Old Style" w:hAnsi="Bookman Old Style"/>
        </w:rPr>
        <w:t>.</w:t>
      </w:r>
    </w:p>
    <w:p w14:paraId="15F680B2" w14:textId="77777777" w:rsidR="00A47132" w:rsidRPr="00556307" w:rsidRDefault="00A47132" w:rsidP="00A47132">
      <w:pPr>
        <w:pStyle w:val="ListParagraph"/>
        <w:spacing w:after="0" w:line="240" w:lineRule="auto"/>
        <w:rPr>
          <w:rFonts w:ascii="Bookman Old Style" w:hAnsi="Bookman Old Style"/>
        </w:rPr>
      </w:pPr>
    </w:p>
    <w:p w14:paraId="06F7A0FB" w14:textId="77777777" w:rsidR="00A0628A" w:rsidRPr="00556307" w:rsidRDefault="00A0628A" w:rsidP="00A0628A">
      <w:pPr>
        <w:pStyle w:val="ListParagraph"/>
        <w:numPr>
          <w:ilvl w:val="0"/>
          <w:numId w:val="6"/>
        </w:numPr>
        <w:rPr>
          <w:rFonts w:ascii="Bookman Old Style" w:hAnsi="Bookman Old Style"/>
        </w:rPr>
      </w:pPr>
      <w:proofErr w:type="spellStart"/>
      <w:r w:rsidRPr="00556307">
        <w:rPr>
          <w:rFonts w:ascii="Bookman Old Style" w:hAnsi="Bookman Old Style"/>
        </w:rPr>
        <w:t>Calonzo</w:t>
      </w:r>
      <w:proofErr w:type="spellEnd"/>
      <w:r w:rsidRPr="00556307">
        <w:rPr>
          <w:rFonts w:ascii="Bookman Old Style" w:hAnsi="Bookman Old Style"/>
        </w:rPr>
        <w:t xml:space="preserve">, A. (2020, October 23). Philippine covid cases drop as testing falls below target. </w:t>
      </w:r>
      <w:r w:rsidRPr="00556307">
        <w:rPr>
          <w:rFonts w:ascii="Bookman Old Style" w:hAnsi="Bookman Old Style"/>
          <w:i/>
          <w:iCs/>
        </w:rPr>
        <w:t xml:space="preserve">Bloomberg. </w:t>
      </w:r>
      <w:hyperlink r:id="rId15" w:history="1">
        <w:r w:rsidRPr="00556307">
          <w:rPr>
            <w:rStyle w:val="Hyperlink"/>
            <w:rFonts w:ascii="Bookman Old Style" w:hAnsi="Bookman Old Style"/>
          </w:rPr>
          <w:t>https://www.bloomberg.com/news/articles/2020-10-23/philippine-covid-cases-drop-as-testing-falls-below-target</w:t>
        </w:r>
      </w:hyperlink>
      <w:r w:rsidRPr="00556307">
        <w:rPr>
          <w:rFonts w:ascii="Bookman Old Style" w:hAnsi="Bookman Old Style"/>
        </w:rPr>
        <w:t xml:space="preserve"> </w:t>
      </w:r>
    </w:p>
    <w:p w14:paraId="1D2D5CD4" w14:textId="77777777" w:rsidR="00A0628A" w:rsidRPr="00556307" w:rsidRDefault="00A0628A" w:rsidP="00A0628A">
      <w:pPr>
        <w:pStyle w:val="ListParagraph"/>
        <w:spacing w:after="0" w:line="240" w:lineRule="auto"/>
        <w:rPr>
          <w:rFonts w:ascii="Bookman Old Style" w:hAnsi="Bookman Old Style"/>
        </w:rPr>
      </w:pPr>
    </w:p>
    <w:p w14:paraId="66506288" w14:textId="64E76C29" w:rsidR="00A0628A" w:rsidRPr="00556307" w:rsidRDefault="00A47132" w:rsidP="000038C7">
      <w:pPr>
        <w:pStyle w:val="ListParagraph"/>
        <w:numPr>
          <w:ilvl w:val="0"/>
          <w:numId w:val="6"/>
        </w:numPr>
        <w:spacing w:after="0" w:line="240" w:lineRule="auto"/>
        <w:rPr>
          <w:rStyle w:val="Hyperlink"/>
          <w:rFonts w:ascii="Bookman Old Style" w:hAnsi="Bookman Old Style"/>
          <w:color w:val="auto"/>
          <w:u w:val="none"/>
        </w:rPr>
      </w:pPr>
      <w:r w:rsidRPr="00556307">
        <w:rPr>
          <w:rFonts w:ascii="Bookman Old Style" w:hAnsi="Bookman Old Style"/>
        </w:rPr>
        <w:t xml:space="preserve">Douglas, D. (2014). </w:t>
      </w:r>
      <w:r w:rsidRPr="00556307">
        <w:rPr>
          <w:rFonts w:ascii="Bookman Old Style" w:hAnsi="Bookman Old Style"/>
          <w:i/>
          <w:iCs/>
        </w:rPr>
        <w:t>Understanding language testing.</w:t>
      </w:r>
      <w:r w:rsidRPr="00556307">
        <w:rPr>
          <w:rFonts w:ascii="Bookman Old Style" w:hAnsi="Bookman Old Style"/>
        </w:rPr>
        <w:t xml:space="preserve"> In B. Comrie &amp; G. Corbett (Eds), Understanding Language Series. Routledge. </w:t>
      </w:r>
      <w:hyperlink r:id="rId16" w:history="1">
        <w:r w:rsidRPr="00556307">
          <w:rPr>
            <w:rStyle w:val="Hyperlink"/>
            <w:rFonts w:ascii="Bookman Old Style" w:hAnsi="Bookman Old Style"/>
          </w:rPr>
          <w:t>https://doi.org/10.1177/0265532210373604</w:t>
        </w:r>
      </w:hyperlink>
    </w:p>
    <w:p w14:paraId="35E22431" w14:textId="77777777" w:rsidR="00A0628A" w:rsidRPr="00556307" w:rsidRDefault="00A0628A" w:rsidP="00A0628A">
      <w:pPr>
        <w:pStyle w:val="ListParagraph"/>
        <w:spacing w:after="0" w:line="240" w:lineRule="auto"/>
        <w:rPr>
          <w:rStyle w:val="Hyperlink"/>
          <w:rFonts w:ascii="Bookman Old Style" w:hAnsi="Bookman Old Style"/>
          <w:color w:val="auto"/>
          <w:u w:val="none"/>
        </w:rPr>
      </w:pPr>
    </w:p>
    <w:p w14:paraId="41AD0413" w14:textId="5DF1BF58" w:rsidR="000038C7" w:rsidRPr="00556307" w:rsidRDefault="00A0628A" w:rsidP="000038C7">
      <w:pPr>
        <w:pStyle w:val="ListParagraph"/>
        <w:numPr>
          <w:ilvl w:val="0"/>
          <w:numId w:val="6"/>
        </w:numPr>
        <w:spacing w:after="0" w:line="240" w:lineRule="auto"/>
        <w:rPr>
          <w:rFonts w:ascii="Bookman Old Style" w:hAnsi="Bookman Old Style"/>
        </w:rPr>
      </w:pPr>
      <w:r w:rsidRPr="00556307">
        <w:rPr>
          <w:rFonts w:ascii="Bookman Old Style" w:hAnsi="Bookman Old Style"/>
        </w:rPr>
        <w:t xml:space="preserve">Pedro, M. (2020, February 18). </w:t>
      </w:r>
      <w:r w:rsidRPr="00556307">
        <w:rPr>
          <w:rFonts w:ascii="Bookman Old Style" w:hAnsi="Bookman Old Style"/>
          <w:i/>
          <w:iCs/>
        </w:rPr>
        <w:t>Alternative solutions to school closure in Arab countries to ensuring that learning never stops.</w:t>
      </w:r>
      <w:r w:rsidRPr="00556307">
        <w:rPr>
          <w:rFonts w:ascii="Bookman Old Style" w:hAnsi="Bookman Old Style"/>
        </w:rPr>
        <w:t xml:space="preserve"> United Nations Educational, Scientific, and Cultural Organization. </w:t>
      </w:r>
      <w:hyperlink r:id="rId17" w:history="1">
        <w:r w:rsidRPr="00556307">
          <w:rPr>
            <w:rStyle w:val="Hyperlink"/>
            <w:rFonts w:ascii="Bookman Old Style" w:hAnsi="Bookman Old Style"/>
          </w:rPr>
          <w:t>https://en.unesco.org/news/alternative-solutions-school-closure-arab-countries-ensuring-learning-never-stops</w:t>
        </w:r>
      </w:hyperlink>
    </w:p>
    <w:p w14:paraId="659891B9" w14:textId="77777777" w:rsidR="00A0628A" w:rsidRPr="00556307" w:rsidRDefault="00A0628A" w:rsidP="00A0628A">
      <w:pPr>
        <w:pStyle w:val="ListParagraph"/>
        <w:rPr>
          <w:rFonts w:ascii="Bookman Old Style" w:hAnsi="Bookman Old Style"/>
        </w:rPr>
      </w:pPr>
    </w:p>
    <w:p w14:paraId="5CC94652" w14:textId="418D438C" w:rsidR="00A0628A" w:rsidRPr="00AB0AF3" w:rsidRDefault="00AB0AF3" w:rsidP="00AB0AF3">
      <w:pPr>
        <w:spacing w:after="0" w:line="240" w:lineRule="auto"/>
        <w:rPr>
          <w:rFonts w:ascii="Bookman Old Style" w:hAnsi="Bookman Old Style"/>
        </w:rPr>
      </w:pPr>
      <w:r w:rsidRPr="00AB0AF3">
        <w:rPr>
          <w:rFonts w:ascii="Bookman Old Style" w:hAnsi="Bookman Old Style"/>
        </w:rPr>
        <w:t>***Note: Refer to the APA 7</w:t>
      </w:r>
      <w:r w:rsidRPr="00AB0AF3">
        <w:rPr>
          <w:rFonts w:ascii="Bookman Old Style" w:hAnsi="Bookman Old Style"/>
          <w:vertAlign w:val="superscript"/>
        </w:rPr>
        <w:t>th</w:t>
      </w:r>
      <w:r w:rsidRPr="00AB0AF3">
        <w:rPr>
          <w:rFonts w:ascii="Bookman Old Style" w:hAnsi="Bookman Old Style"/>
        </w:rPr>
        <w:t xml:space="preserve"> Edition Guidelines for the</w:t>
      </w:r>
      <w:r w:rsidR="0007302B">
        <w:rPr>
          <w:rFonts w:ascii="Bookman Old Style" w:hAnsi="Bookman Old Style"/>
        </w:rPr>
        <w:t xml:space="preserve"> proper format of all</w:t>
      </w:r>
      <w:r w:rsidRPr="00AB0AF3">
        <w:rPr>
          <w:rFonts w:ascii="Bookman Old Style" w:hAnsi="Bookman Old Style"/>
        </w:rPr>
        <w:t xml:space="preserve"> </w:t>
      </w:r>
      <w:r w:rsidR="0007302B" w:rsidRPr="0007302B">
        <w:rPr>
          <w:rFonts w:ascii="Bookman Old Style" w:hAnsi="Bookman Old Style"/>
        </w:rPr>
        <w:t>types of APA Style references</w:t>
      </w:r>
      <w:r w:rsidR="0007302B">
        <w:rPr>
          <w:rFonts w:ascii="Bookman Old Style" w:hAnsi="Bookman Old Style"/>
        </w:rPr>
        <w:t xml:space="preserve">. Refer to these examples: </w:t>
      </w:r>
      <w:hyperlink r:id="rId18" w:history="1">
        <w:r w:rsidR="0007302B" w:rsidRPr="00C4640F">
          <w:rPr>
            <w:rStyle w:val="Hyperlink"/>
            <w:rFonts w:ascii="Bookman Old Style" w:hAnsi="Bookman Old Style"/>
          </w:rPr>
          <w:t>https://apastyle.apa.org/instructional-aids/reference-examples.pdf</w:t>
        </w:r>
      </w:hyperlink>
      <w:r w:rsidR="0007302B">
        <w:rPr>
          <w:rFonts w:ascii="Bookman Old Style" w:hAnsi="Bookman Old Style"/>
        </w:rPr>
        <w:t xml:space="preserve"> </w:t>
      </w:r>
    </w:p>
    <w:p w14:paraId="58921234" w14:textId="77777777" w:rsidR="00AB0AF3" w:rsidRPr="00556307" w:rsidRDefault="00AB0AF3" w:rsidP="00A0628A">
      <w:pPr>
        <w:pStyle w:val="ListParagraph"/>
        <w:spacing w:after="0" w:line="240" w:lineRule="auto"/>
        <w:rPr>
          <w:rFonts w:ascii="Bookman Old Style" w:hAnsi="Bookman Old Style"/>
        </w:rPr>
      </w:pPr>
    </w:p>
    <w:p w14:paraId="621F5A1A" w14:textId="63652C5F" w:rsidR="000038C7" w:rsidRPr="00556307" w:rsidRDefault="000038C7" w:rsidP="000038C7">
      <w:pPr>
        <w:spacing w:after="0" w:line="240" w:lineRule="auto"/>
        <w:jc w:val="center"/>
        <w:rPr>
          <w:rFonts w:ascii="Bookman Old Style" w:hAnsi="Bookman Old Style"/>
          <w:b/>
          <w:bCs/>
          <w:lang w:val="en-US"/>
        </w:rPr>
      </w:pPr>
      <w:r w:rsidRPr="00556307">
        <w:rPr>
          <w:rFonts w:ascii="Bookman Old Style" w:hAnsi="Bookman Old Style"/>
          <w:b/>
          <w:bCs/>
          <w:lang w:val="en-US"/>
        </w:rPr>
        <w:t>Acknowledg</w:t>
      </w:r>
      <w:r w:rsidR="0007302B">
        <w:rPr>
          <w:rFonts w:ascii="Bookman Old Style" w:hAnsi="Bookman Old Style"/>
          <w:b/>
          <w:bCs/>
          <w:lang w:val="en-US"/>
        </w:rPr>
        <w:t>e</w:t>
      </w:r>
      <w:r w:rsidRPr="00556307">
        <w:rPr>
          <w:rFonts w:ascii="Bookman Old Style" w:hAnsi="Bookman Old Style"/>
          <w:b/>
          <w:bCs/>
          <w:lang w:val="en-US"/>
        </w:rPr>
        <w:t>ment</w:t>
      </w:r>
    </w:p>
    <w:p w14:paraId="11C419E2" w14:textId="0FD72B55" w:rsidR="000038C7" w:rsidRPr="00556307" w:rsidRDefault="000038C7" w:rsidP="000038C7">
      <w:pPr>
        <w:spacing w:after="0" w:line="240" w:lineRule="auto"/>
        <w:jc w:val="both"/>
        <w:rPr>
          <w:rFonts w:ascii="Bookman Old Style" w:hAnsi="Bookman Old Style"/>
          <w:lang w:val="en-US"/>
        </w:rPr>
      </w:pPr>
      <w:r w:rsidRPr="00556307">
        <w:rPr>
          <w:rFonts w:ascii="Bookman Old Style" w:hAnsi="Bookman Old Style"/>
          <w:lang w:val="en-US"/>
        </w:rPr>
        <w:tab/>
      </w:r>
      <w:r w:rsidR="00A47132" w:rsidRPr="00556307">
        <w:rPr>
          <w:rFonts w:ascii="Bookman Old Style" w:hAnsi="Bookman Old Style"/>
          <w:lang w:val="en-US"/>
        </w:rPr>
        <w:t>This section of the paper includes acknowledgments to individuals whom the author wishes to thank or to the collaborating agency that provided funding for the realization of the study. In case no acknowledgment will be given to someone or any organization, you may delete this section of the paper.</w:t>
      </w:r>
    </w:p>
    <w:p w14:paraId="6AE22EF9" w14:textId="77777777" w:rsidR="00A47132" w:rsidRPr="00556307" w:rsidRDefault="00A47132" w:rsidP="000038C7">
      <w:pPr>
        <w:spacing w:after="0" w:line="240" w:lineRule="auto"/>
        <w:jc w:val="both"/>
        <w:rPr>
          <w:rFonts w:ascii="Bookman Old Style" w:hAnsi="Bookman Old Style"/>
          <w:lang w:val="en-US"/>
        </w:rPr>
      </w:pPr>
    </w:p>
    <w:p w14:paraId="764DA53D" w14:textId="1BC915D1" w:rsidR="00A47132" w:rsidRPr="00556307" w:rsidRDefault="00A47132" w:rsidP="00A47132">
      <w:pPr>
        <w:spacing w:after="0" w:line="240" w:lineRule="auto"/>
        <w:jc w:val="center"/>
        <w:rPr>
          <w:rFonts w:ascii="Bookman Old Style" w:hAnsi="Bookman Old Style"/>
          <w:b/>
          <w:bCs/>
          <w:lang w:val="en-US"/>
        </w:rPr>
      </w:pPr>
      <w:r w:rsidRPr="00556307">
        <w:rPr>
          <w:rFonts w:ascii="Bookman Old Style" w:hAnsi="Bookman Old Style"/>
          <w:b/>
          <w:bCs/>
          <w:lang w:val="en-US"/>
        </w:rPr>
        <w:t>Conflict of Interest</w:t>
      </w:r>
    </w:p>
    <w:p w14:paraId="7288571B" w14:textId="359B592D" w:rsidR="00A47132" w:rsidRPr="00556307" w:rsidRDefault="00A47132" w:rsidP="00A47132">
      <w:pPr>
        <w:spacing w:after="0" w:line="240" w:lineRule="auto"/>
        <w:jc w:val="both"/>
        <w:rPr>
          <w:rFonts w:ascii="Bookman Old Style" w:hAnsi="Bookman Old Style"/>
          <w:lang w:val="en-US"/>
        </w:rPr>
      </w:pPr>
      <w:r w:rsidRPr="00556307">
        <w:rPr>
          <w:rFonts w:ascii="Bookman Old Style" w:hAnsi="Bookman Old Style"/>
          <w:lang w:val="en-US"/>
        </w:rPr>
        <w:tab/>
        <w:t>This section of the paper is a declaration of personal and institutional financial and non-financial interests, review and editorial conflicts, funding and support transparency, institutional policies and procedures, and measures to mitigate the conflicts. Declaring any conflict of interest to provide comprehensive and transparent information helps build trust in the research process and ensures that any potential biases are appropriately managed. If there is no conflict of interest, you may consider the following statement for this section: The authors declare that there are no conflicts of interest regarding the publication of this paper.</w:t>
      </w:r>
    </w:p>
    <w:p w14:paraId="23527D10" w14:textId="77777777" w:rsidR="001D624A" w:rsidRPr="00556307" w:rsidRDefault="001D624A" w:rsidP="00A47132">
      <w:pPr>
        <w:spacing w:after="0" w:line="240" w:lineRule="auto"/>
        <w:jc w:val="both"/>
        <w:rPr>
          <w:rFonts w:ascii="Bookman Old Style" w:hAnsi="Bookman Old Style"/>
          <w:lang w:val="en-US"/>
        </w:rPr>
      </w:pPr>
    </w:p>
    <w:p w14:paraId="42ED7E61" w14:textId="77777777" w:rsidR="001D624A" w:rsidRPr="00556307" w:rsidRDefault="001D624A" w:rsidP="001D624A">
      <w:pPr>
        <w:spacing w:after="0" w:line="240" w:lineRule="auto"/>
        <w:jc w:val="center"/>
        <w:rPr>
          <w:rFonts w:ascii="Bookman Old Style" w:hAnsi="Bookman Old Style"/>
          <w:b/>
          <w:bCs/>
          <w:lang w:val="en-US"/>
        </w:rPr>
      </w:pPr>
      <w:r w:rsidRPr="00556307">
        <w:rPr>
          <w:rFonts w:ascii="Bookman Old Style" w:hAnsi="Bookman Old Style"/>
          <w:b/>
          <w:bCs/>
          <w:lang w:val="en-US"/>
        </w:rPr>
        <w:t>Artificial Intelligence (AI) Declaration Statement</w:t>
      </w:r>
    </w:p>
    <w:p w14:paraId="2C162EA0" w14:textId="77777777" w:rsidR="001D624A" w:rsidRPr="00556307" w:rsidRDefault="001D624A" w:rsidP="001D624A">
      <w:pPr>
        <w:spacing w:after="0" w:line="240" w:lineRule="auto"/>
        <w:ind w:firstLine="720"/>
        <w:jc w:val="both"/>
        <w:rPr>
          <w:rFonts w:ascii="Bookman Old Style" w:hAnsi="Bookman Old Style"/>
          <w:lang w:val="en-US"/>
        </w:rPr>
      </w:pPr>
      <w:r w:rsidRPr="00556307">
        <w:rPr>
          <w:rFonts w:ascii="Bookman Old Style" w:hAnsi="Bookman Old Style"/>
          <w:lang w:val="en-US"/>
        </w:rPr>
        <w:t>An AI declaration in a manuscript is essentially a statement in which authors disclose the extent to which artificial intelligence (AI) tools were used during the research, writing, or preparation of the manuscript. Kindly include the following elements as content of this section: identification of AI tools used in the study, extent of use to explain how the AI tools were utilized, and verification process to describe the steps taken by the authors to verify, review, and edit any AI-generated content.</w:t>
      </w:r>
    </w:p>
    <w:p w14:paraId="164DD4E8" w14:textId="77777777" w:rsidR="001D624A" w:rsidRPr="00556307" w:rsidRDefault="001D624A" w:rsidP="00A47132">
      <w:pPr>
        <w:spacing w:after="0" w:line="240" w:lineRule="auto"/>
        <w:jc w:val="both"/>
        <w:rPr>
          <w:rFonts w:ascii="Bookman Old Style" w:hAnsi="Bookman Old Style"/>
          <w:lang w:val="en-US"/>
        </w:rPr>
      </w:pPr>
    </w:p>
    <w:p w14:paraId="66650292" w14:textId="77777777" w:rsidR="000038C7" w:rsidRPr="00556307" w:rsidRDefault="000038C7" w:rsidP="000038C7">
      <w:pPr>
        <w:spacing w:line="240" w:lineRule="auto"/>
        <w:contextualSpacing/>
        <w:jc w:val="both"/>
        <w:rPr>
          <w:rFonts w:ascii="Bookman Old Style" w:hAnsi="Bookman Old Style" w:cs="Times New Roman"/>
          <w:bCs/>
        </w:rPr>
      </w:pPr>
    </w:p>
    <w:p w14:paraId="4822495B" w14:textId="77777777" w:rsidR="000038C7" w:rsidRPr="00556307" w:rsidRDefault="000038C7" w:rsidP="000038C7">
      <w:pPr>
        <w:spacing w:after="0" w:line="240" w:lineRule="auto"/>
        <w:jc w:val="both"/>
        <w:rPr>
          <w:rFonts w:ascii="Bookman Old Style" w:hAnsi="Bookman Old Style"/>
          <w:lang w:val="en-US"/>
        </w:rPr>
      </w:pPr>
    </w:p>
    <w:sectPr w:rsidR="000038C7" w:rsidRPr="00556307">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256A2" w14:textId="77777777" w:rsidR="00D97FAA" w:rsidRDefault="00D97FAA" w:rsidP="00F579B4">
      <w:pPr>
        <w:spacing w:after="0" w:line="240" w:lineRule="auto"/>
      </w:pPr>
      <w:r>
        <w:separator/>
      </w:r>
    </w:p>
  </w:endnote>
  <w:endnote w:type="continuationSeparator" w:id="0">
    <w:p w14:paraId="3638D201" w14:textId="77777777" w:rsidR="00D97FAA" w:rsidRDefault="00D97FAA" w:rsidP="00F57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66ECD" w14:textId="77777777" w:rsidR="00D96E07" w:rsidRDefault="00D96E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ookman Old Style" w:hAnsi="Bookman Old Style"/>
      </w:rPr>
      <w:id w:val="-705405932"/>
      <w:docPartObj>
        <w:docPartGallery w:val="Page Numbers (Bottom of Page)"/>
        <w:docPartUnique/>
      </w:docPartObj>
    </w:sdtPr>
    <w:sdtEndPr>
      <w:rPr>
        <w:noProof/>
      </w:rPr>
    </w:sdtEndPr>
    <w:sdtContent>
      <w:p w14:paraId="799693A0" w14:textId="1DC6B42C" w:rsidR="00F579B4" w:rsidRPr="00556307" w:rsidRDefault="00F579B4">
        <w:pPr>
          <w:pStyle w:val="Footer"/>
          <w:jc w:val="right"/>
          <w:rPr>
            <w:rFonts w:ascii="Bookman Old Style" w:hAnsi="Bookman Old Style"/>
          </w:rPr>
        </w:pPr>
        <w:r w:rsidRPr="00556307">
          <w:rPr>
            <w:rFonts w:ascii="Bookman Old Style" w:hAnsi="Bookman Old Style"/>
          </w:rPr>
          <w:fldChar w:fldCharType="begin"/>
        </w:r>
        <w:r w:rsidRPr="00556307">
          <w:rPr>
            <w:rFonts w:ascii="Bookman Old Style" w:hAnsi="Bookman Old Style"/>
          </w:rPr>
          <w:instrText xml:space="preserve"> PAGE   \* MERGEFORMAT </w:instrText>
        </w:r>
        <w:r w:rsidRPr="00556307">
          <w:rPr>
            <w:rFonts w:ascii="Bookman Old Style" w:hAnsi="Bookman Old Style"/>
          </w:rPr>
          <w:fldChar w:fldCharType="separate"/>
        </w:r>
        <w:r w:rsidRPr="00556307">
          <w:rPr>
            <w:rFonts w:ascii="Bookman Old Style" w:hAnsi="Bookman Old Style"/>
            <w:noProof/>
          </w:rPr>
          <w:t>2</w:t>
        </w:r>
        <w:r w:rsidRPr="00556307">
          <w:rPr>
            <w:rFonts w:ascii="Bookman Old Style" w:hAnsi="Bookman Old Style"/>
            <w:noProof/>
          </w:rPr>
          <w:fldChar w:fldCharType="end"/>
        </w:r>
      </w:p>
    </w:sdtContent>
  </w:sdt>
  <w:p w14:paraId="250564BB" w14:textId="77777777" w:rsidR="00F579B4" w:rsidRPr="00556307" w:rsidRDefault="00F579B4">
    <w:pPr>
      <w:pStyle w:val="Footer"/>
      <w:rPr>
        <w:rFonts w:ascii="Bookman Old Style" w:hAnsi="Bookman Old Sty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2F702" w14:textId="77777777" w:rsidR="00D96E07" w:rsidRDefault="00D96E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90A7F" w14:textId="77777777" w:rsidR="00D97FAA" w:rsidRDefault="00D97FAA" w:rsidP="00F579B4">
      <w:pPr>
        <w:spacing w:after="0" w:line="240" w:lineRule="auto"/>
      </w:pPr>
      <w:r>
        <w:separator/>
      </w:r>
    </w:p>
  </w:footnote>
  <w:footnote w:type="continuationSeparator" w:id="0">
    <w:p w14:paraId="1D85BC51" w14:textId="77777777" w:rsidR="00D97FAA" w:rsidRDefault="00D97FAA" w:rsidP="00F57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B8C40" w14:textId="77777777" w:rsidR="00D96E07" w:rsidRDefault="00D96E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E6B1E" w14:textId="77777777" w:rsidR="002674E0" w:rsidRPr="00AE2EB5" w:rsidRDefault="002674E0" w:rsidP="002674E0">
    <w:pPr>
      <w:spacing w:after="0" w:line="240" w:lineRule="auto"/>
      <w:rPr>
        <w:rFonts w:ascii="Bookman Old Style" w:hAnsi="Bookman Old Style" w:cs="Arial"/>
        <w:b/>
        <w:bCs/>
        <w:i/>
        <w:iCs/>
        <w:lang w:val="en-US"/>
      </w:rPr>
    </w:pPr>
    <w:bookmarkStart w:id="2" w:name="_Hlk204452161"/>
    <w:bookmarkStart w:id="3" w:name="_Hlk204452162"/>
    <w:bookmarkStart w:id="4" w:name="_Hlk204531184"/>
    <w:bookmarkStart w:id="5" w:name="_Hlk204531185"/>
    <w:bookmarkStart w:id="6" w:name="_Hlk204536305"/>
    <w:bookmarkStart w:id="7" w:name="_Hlk204536306"/>
  </w:p>
  <w:p w14:paraId="6DE04E23" w14:textId="1B67D1A5" w:rsidR="002674E0" w:rsidRPr="00AE2EB5" w:rsidRDefault="002674E0" w:rsidP="002674E0">
    <w:pPr>
      <w:spacing w:after="0" w:line="240" w:lineRule="auto"/>
      <w:rPr>
        <w:rFonts w:ascii="Bookman Old Style" w:hAnsi="Bookman Old Style" w:cs="Arial"/>
        <w:i/>
        <w:iCs/>
        <w:sz w:val="20"/>
        <w:szCs w:val="20"/>
        <w:lang w:val="en-US"/>
      </w:rPr>
    </w:pPr>
    <w:r w:rsidRPr="00AE2EB5">
      <w:rPr>
        <w:rFonts w:ascii="Bookman Old Style" w:hAnsi="Bookman Old Style" w:cs="Arial"/>
        <w:i/>
        <w:iCs/>
        <w:sz w:val="20"/>
        <w:szCs w:val="20"/>
        <w:lang w:val="en-US"/>
      </w:rPr>
      <w:t xml:space="preserve">Volume 2, Issue </w:t>
    </w:r>
    <w:r w:rsidR="00D96E07">
      <w:rPr>
        <w:rFonts w:ascii="Bookman Old Style" w:hAnsi="Bookman Old Style" w:cs="Arial"/>
        <w:i/>
        <w:iCs/>
        <w:sz w:val="20"/>
        <w:szCs w:val="20"/>
        <w:lang w:val="en-US"/>
      </w:rPr>
      <w:t>2</w:t>
    </w:r>
    <w:r w:rsidRPr="00AE2EB5">
      <w:rPr>
        <w:rFonts w:ascii="Bookman Old Style" w:hAnsi="Bookman Old Style" w:cs="Arial"/>
        <w:i/>
        <w:iCs/>
        <w:sz w:val="20"/>
        <w:szCs w:val="20"/>
        <w:lang w:val="en-US"/>
      </w:rPr>
      <w:tab/>
    </w:r>
    <w:r w:rsidRPr="00AE2EB5">
      <w:rPr>
        <w:rFonts w:ascii="Bookman Old Style" w:hAnsi="Bookman Old Style" w:cs="Arial"/>
        <w:i/>
        <w:iCs/>
        <w:sz w:val="20"/>
        <w:szCs w:val="20"/>
        <w:lang w:val="en-US"/>
      </w:rPr>
      <w:tab/>
    </w:r>
    <w:r w:rsidRPr="00AE2EB5">
      <w:rPr>
        <w:rFonts w:ascii="Bookman Old Style" w:hAnsi="Bookman Old Style" w:cs="Arial"/>
        <w:i/>
        <w:iCs/>
        <w:sz w:val="20"/>
        <w:szCs w:val="20"/>
        <w:lang w:val="en-US"/>
      </w:rPr>
      <w:tab/>
      <w:t>Isabela State University Linker:</w:t>
    </w:r>
  </w:p>
  <w:p w14:paraId="64E95BC4" w14:textId="371C76F5" w:rsidR="00DC6562" w:rsidRDefault="002674E0" w:rsidP="002674E0">
    <w:pPr>
      <w:spacing w:after="0" w:line="240" w:lineRule="auto"/>
      <w:ind w:left="3600"/>
      <w:rPr>
        <w:rFonts w:ascii="Bookman Old Style" w:hAnsi="Bookman Old Style" w:cs="Arial"/>
        <w:i/>
        <w:iCs/>
        <w:sz w:val="20"/>
        <w:szCs w:val="20"/>
        <w:lang w:val="en-US"/>
      </w:rPr>
    </w:pPr>
    <w:r w:rsidRPr="00AE2EB5">
      <w:rPr>
        <w:rFonts w:ascii="Bookman Old Style" w:hAnsi="Bookman Old Style" w:cs="Arial"/>
        <w:i/>
        <w:iCs/>
        <w:sz w:val="20"/>
        <w:szCs w:val="20"/>
        <w:lang w:val="en-US"/>
      </w:rPr>
      <w:t>Journal of Education, Social Sciences, and Allied Health</w:t>
    </w:r>
    <w:bookmarkEnd w:id="2"/>
    <w:bookmarkEnd w:id="3"/>
    <w:bookmarkEnd w:id="4"/>
    <w:bookmarkEnd w:id="5"/>
    <w:bookmarkEnd w:id="6"/>
    <w:bookmarkEnd w:id="7"/>
  </w:p>
  <w:p w14:paraId="45627E08" w14:textId="77777777" w:rsidR="002674E0" w:rsidRPr="00E27AB3" w:rsidRDefault="002674E0" w:rsidP="002674E0">
    <w:pPr>
      <w:spacing w:after="0" w:line="240" w:lineRule="auto"/>
      <w:ind w:left="3600"/>
      <w:rPr>
        <w:rFonts w:ascii="Bookman Old Style" w:hAnsi="Bookman Old Style" w:cs="Arial"/>
        <w:i/>
        <w:iCs/>
        <w:sz w:val="10"/>
        <w:szCs w:val="1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82B5A" w14:textId="77777777" w:rsidR="00D96E07" w:rsidRDefault="00D96E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0" type="#_x0000_t75" alt="Email, gmail, mail, logo, social, social media icon - Free download" style="width:9.5pt;height:9.5pt;visibility:visible;mso-wrap-style:square" o:bullet="t">
        <v:imagedata r:id="rId1" o:title="Email, gmail, mail, logo, social, social media icon - Free download"/>
      </v:shape>
    </w:pict>
  </w:numPicBullet>
  <w:numPicBullet w:numPicBulletId="1">
    <w:pict>
      <v:shape id="_x0000_i1191" type="#_x0000_t75" style="width:382.55pt;height:357.05pt" o:bullet="t">
        <v:imagedata r:id="rId2" o:title="Orcid logo"/>
      </v:shape>
    </w:pict>
  </w:numPicBullet>
  <w:abstractNum w:abstractNumId="0" w15:restartNumberingAfterBreak="0">
    <w:nsid w:val="2BB87F4A"/>
    <w:multiLevelType w:val="hybridMultilevel"/>
    <w:tmpl w:val="28384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9E4A3B"/>
    <w:multiLevelType w:val="hybridMultilevel"/>
    <w:tmpl w:val="B3FC3E02"/>
    <w:lvl w:ilvl="0" w:tplc="23C82BE6">
      <w:start w:val="1"/>
      <w:numFmt w:val="bullet"/>
      <w:lvlText w:val=""/>
      <w:lvlPicBulletId w:val="1"/>
      <w:lvlJc w:val="left"/>
      <w:pPr>
        <w:ind w:left="360" w:hanging="360"/>
      </w:pPr>
      <w:rPr>
        <w:rFonts w:ascii="Symbol" w:hAnsi="Symbol" w:hint="default"/>
        <w:color w:val="auto"/>
        <w:sz w:val="32"/>
        <w:szCs w:val="32"/>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2" w15:restartNumberingAfterBreak="0">
    <w:nsid w:val="567F00BD"/>
    <w:multiLevelType w:val="hybridMultilevel"/>
    <w:tmpl w:val="18DE52DA"/>
    <w:lvl w:ilvl="0" w:tplc="F1C00872">
      <w:start w:val="1"/>
      <w:numFmt w:val="decimal"/>
      <w:lvlText w:val="[%1]"/>
      <w:lvlJc w:val="left"/>
      <w:pPr>
        <w:ind w:left="720" w:hanging="360"/>
      </w:pPr>
      <w:rPr>
        <w:rFonts w:hint="default"/>
        <w:b w:val="0"/>
        <w:bCs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660A697F"/>
    <w:multiLevelType w:val="hybridMultilevel"/>
    <w:tmpl w:val="CFCC75B6"/>
    <w:lvl w:ilvl="0" w:tplc="34090019">
      <w:start w:val="1"/>
      <w:numFmt w:val="lowerLetter"/>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4" w15:restartNumberingAfterBreak="0">
    <w:nsid w:val="6A9A7700"/>
    <w:multiLevelType w:val="hybridMultilevel"/>
    <w:tmpl w:val="FBCA016A"/>
    <w:lvl w:ilvl="0" w:tplc="9FCA926C">
      <w:start w:val="1"/>
      <w:numFmt w:val="decimal"/>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5" w15:restartNumberingAfterBreak="0">
    <w:nsid w:val="74151BED"/>
    <w:multiLevelType w:val="hybridMultilevel"/>
    <w:tmpl w:val="187480D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742C03A4"/>
    <w:multiLevelType w:val="hybridMultilevel"/>
    <w:tmpl w:val="982C3DDE"/>
    <w:lvl w:ilvl="0" w:tplc="F35A73D0">
      <w:start w:val="1"/>
      <w:numFmt w:val="bullet"/>
      <w:lvlText w:val=""/>
      <w:lvlPicBulletId w:val="0"/>
      <w:lvlJc w:val="left"/>
      <w:pPr>
        <w:tabs>
          <w:tab w:val="num" w:pos="720"/>
        </w:tabs>
        <w:ind w:left="720" w:hanging="360"/>
      </w:pPr>
      <w:rPr>
        <w:rFonts w:ascii="Symbol" w:hAnsi="Symbol" w:hint="default"/>
      </w:rPr>
    </w:lvl>
    <w:lvl w:ilvl="1" w:tplc="84DA275C" w:tentative="1">
      <w:start w:val="1"/>
      <w:numFmt w:val="bullet"/>
      <w:lvlText w:val=""/>
      <w:lvlJc w:val="left"/>
      <w:pPr>
        <w:tabs>
          <w:tab w:val="num" w:pos="1440"/>
        </w:tabs>
        <w:ind w:left="1440" w:hanging="360"/>
      </w:pPr>
      <w:rPr>
        <w:rFonts w:ascii="Symbol" w:hAnsi="Symbol" w:hint="default"/>
      </w:rPr>
    </w:lvl>
    <w:lvl w:ilvl="2" w:tplc="78EEA810" w:tentative="1">
      <w:start w:val="1"/>
      <w:numFmt w:val="bullet"/>
      <w:lvlText w:val=""/>
      <w:lvlJc w:val="left"/>
      <w:pPr>
        <w:tabs>
          <w:tab w:val="num" w:pos="2160"/>
        </w:tabs>
        <w:ind w:left="2160" w:hanging="360"/>
      </w:pPr>
      <w:rPr>
        <w:rFonts w:ascii="Symbol" w:hAnsi="Symbol" w:hint="default"/>
      </w:rPr>
    </w:lvl>
    <w:lvl w:ilvl="3" w:tplc="0060DAAA" w:tentative="1">
      <w:start w:val="1"/>
      <w:numFmt w:val="bullet"/>
      <w:lvlText w:val=""/>
      <w:lvlJc w:val="left"/>
      <w:pPr>
        <w:tabs>
          <w:tab w:val="num" w:pos="2880"/>
        </w:tabs>
        <w:ind w:left="2880" w:hanging="360"/>
      </w:pPr>
      <w:rPr>
        <w:rFonts w:ascii="Symbol" w:hAnsi="Symbol" w:hint="default"/>
      </w:rPr>
    </w:lvl>
    <w:lvl w:ilvl="4" w:tplc="53707398" w:tentative="1">
      <w:start w:val="1"/>
      <w:numFmt w:val="bullet"/>
      <w:lvlText w:val=""/>
      <w:lvlJc w:val="left"/>
      <w:pPr>
        <w:tabs>
          <w:tab w:val="num" w:pos="3600"/>
        </w:tabs>
        <w:ind w:left="3600" w:hanging="360"/>
      </w:pPr>
      <w:rPr>
        <w:rFonts w:ascii="Symbol" w:hAnsi="Symbol" w:hint="default"/>
      </w:rPr>
    </w:lvl>
    <w:lvl w:ilvl="5" w:tplc="F61E63F4" w:tentative="1">
      <w:start w:val="1"/>
      <w:numFmt w:val="bullet"/>
      <w:lvlText w:val=""/>
      <w:lvlJc w:val="left"/>
      <w:pPr>
        <w:tabs>
          <w:tab w:val="num" w:pos="4320"/>
        </w:tabs>
        <w:ind w:left="4320" w:hanging="360"/>
      </w:pPr>
      <w:rPr>
        <w:rFonts w:ascii="Symbol" w:hAnsi="Symbol" w:hint="default"/>
      </w:rPr>
    </w:lvl>
    <w:lvl w:ilvl="6" w:tplc="F1560190" w:tentative="1">
      <w:start w:val="1"/>
      <w:numFmt w:val="bullet"/>
      <w:lvlText w:val=""/>
      <w:lvlJc w:val="left"/>
      <w:pPr>
        <w:tabs>
          <w:tab w:val="num" w:pos="5040"/>
        </w:tabs>
        <w:ind w:left="5040" w:hanging="360"/>
      </w:pPr>
      <w:rPr>
        <w:rFonts w:ascii="Symbol" w:hAnsi="Symbol" w:hint="default"/>
      </w:rPr>
    </w:lvl>
    <w:lvl w:ilvl="7" w:tplc="2E26B9F2" w:tentative="1">
      <w:start w:val="1"/>
      <w:numFmt w:val="bullet"/>
      <w:lvlText w:val=""/>
      <w:lvlJc w:val="left"/>
      <w:pPr>
        <w:tabs>
          <w:tab w:val="num" w:pos="5760"/>
        </w:tabs>
        <w:ind w:left="5760" w:hanging="360"/>
      </w:pPr>
      <w:rPr>
        <w:rFonts w:ascii="Symbol" w:hAnsi="Symbol" w:hint="default"/>
      </w:rPr>
    </w:lvl>
    <w:lvl w:ilvl="8" w:tplc="2F727542" w:tentative="1">
      <w:start w:val="1"/>
      <w:numFmt w:val="bullet"/>
      <w:lvlText w:val=""/>
      <w:lvlJc w:val="left"/>
      <w:pPr>
        <w:tabs>
          <w:tab w:val="num" w:pos="6480"/>
        </w:tabs>
        <w:ind w:left="6480" w:hanging="360"/>
      </w:pPr>
      <w:rPr>
        <w:rFonts w:ascii="Symbol" w:hAnsi="Symbol" w:hint="default"/>
      </w:rPr>
    </w:lvl>
  </w:abstractNum>
  <w:num w:numId="1" w16cid:durableId="1961649023">
    <w:abstractNumId w:val="6"/>
  </w:num>
  <w:num w:numId="2" w16cid:durableId="2021736481">
    <w:abstractNumId w:val="3"/>
  </w:num>
  <w:num w:numId="3" w16cid:durableId="1975400597">
    <w:abstractNumId w:val="0"/>
  </w:num>
  <w:num w:numId="4" w16cid:durableId="727534335">
    <w:abstractNumId w:val="2"/>
  </w:num>
  <w:num w:numId="5" w16cid:durableId="2078626490">
    <w:abstractNumId w:val="5"/>
  </w:num>
  <w:num w:numId="6" w16cid:durableId="228157192">
    <w:abstractNumId w:val="4"/>
  </w:num>
  <w:num w:numId="7" w16cid:durableId="127475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axNDAzNzA3sTA0sjRU0lEKTi0uzszPAykwqwUAEUdP3CwAAAA="/>
  </w:docVars>
  <w:rsids>
    <w:rsidRoot w:val="006307BC"/>
    <w:rsid w:val="000038C7"/>
    <w:rsid w:val="0007302B"/>
    <w:rsid w:val="000A6673"/>
    <w:rsid w:val="000F57EE"/>
    <w:rsid w:val="00117081"/>
    <w:rsid w:val="00155F33"/>
    <w:rsid w:val="00167FE1"/>
    <w:rsid w:val="001D624A"/>
    <w:rsid w:val="002674E0"/>
    <w:rsid w:val="00291893"/>
    <w:rsid w:val="002A4687"/>
    <w:rsid w:val="002A4F5A"/>
    <w:rsid w:val="002A6A5C"/>
    <w:rsid w:val="002E12C5"/>
    <w:rsid w:val="002F1219"/>
    <w:rsid w:val="00460132"/>
    <w:rsid w:val="004972DB"/>
    <w:rsid w:val="00523E85"/>
    <w:rsid w:val="00540A94"/>
    <w:rsid w:val="00556307"/>
    <w:rsid w:val="005B0606"/>
    <w:rsid w:val="005C648B"/>
    <w:rsid w:val="005F2C75"/>
    <w:rsid w:val="006307BC"/>
    <w:rsid w:val="00672A57"/>
    <w:rsid w:val="00685C21"/>
    <w:rsid w:val="00696DF3"/>
    <w:rsid w:val="00702AA4"/>
    <w:rsid w:val="007328BA"/>
    <w:rsid w:val="007878B0"/>
    <w:rsid w:val="0080629C"/>
    <w:rsid w:val="00861373"/>
    <w:rsid w:val="008D6D76"/>
    <w:rsid w:val="009703AC"/>
    <w:rsid w:val="009B1693"/>
    <w:rsid w:val="00A0628A"/>
    <w:rsid w:val="00A47132"/>
    <w:rsid w:val="00A965A0"/>
    <w:rsid w:val="00AB0AF3"/>
    <w:rsid w:val="00AC6951"/>
    <w:rsid w:val="00B004A5"/>
    <w:rsid w:val="00CE36F7"/>
    <w:rsid w:val="00D75A0E"/>
    <w:rsid w:val="00D96E07"/>
    <w:rsid w:val="00D97FAA"/>
    <w:rsid w:val="00DC6562"/>
    <w:rsid w:val="00E0402E"/>
    <w:rsid w:val="00E27AB3"/>
    <w:rsid w:val="00E45BF9"/>
    <w:rsid w:val="00E46E8C"/>
    <w:rsid w:val="00F579B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E3B6A"/>
  <w15:chartTrackingRefBased/>
  <w15:docId w15:val="{83B7A669-F0B5-4982-A6EE-D3D348EBC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07BC"/>
    <w:rPr>
      <w:color w:val="0563C1" w:themeColor="hyperlink"/>
      <w:u w:val="single"/>
    </w:rPr>
  </w:style>
  <w:style w:type="character" w:styleId="UnresolvedMention">
    <w:name w:val="Unresolved Mention"/>
    <w:basedOn w:val="DefaultParagraphFont"/>
    <w:uiPriority w:val="99"/>
    <w:semiHidden/>
    <w:unhideWhenUsed/>
    <w:rsid w:val="006307BC"/>
    <w:rPr>
      <w:color w:val="605E5C"/>
      <w:shd w:val="clear" w:color="auto" w:fill="E1DFDD"/>
    </w:rPr>
  </w:style>
  <w:style w:type="paragraph" w:styleId="ListParagraph">
    <w:name w:val="List Paragraph"/>
    <w:basedOn w:val="Normal"/>
    <w:uiPriority w:val="34"/>
    <w:qFormat/>
    <w:rsid w:val="004972DB"/>
    <w:pPr>
      <w:ind w:left="720"/>
      <w:contextualSpacing/>
    </w:pPr>
  </w:style>
  <w:style w:type="table" w:styleId="TableGrid">
    <w:name w:val="Table Grid"/>
    <w:basedOn w:val="TableNormal"/>
    <w:uiPriority w:val="39"/>
    <w:rsid w:val="004972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79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9B4"/>
  </w:style>
  <w:style w:type="paragraph" w:styleId="Footer">
    <w:name w:val="footer"/>
    <w:basedOn w:val="Normal"/>
    <w:link w:val="FooterChar"/>
    <w:uiPriority w:val="99"/>
    <w:unhideWhenUsed/>
    <w:rsid w:val="00F579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9B4"/>
  </w:style>
  <w:style w:type="character" w:styleId="FollowedHyperlink">
    <w:name w:val="FollowedHyperlink"/>
    <w:basedOn w:val="DefaultParagraphFont"/>
    <w:uiPriority w:val="99"/>
    <w:semiHidden/>
    <w:unhideWhenUsed/>
    <w:rsid w:val="00A965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png"/><Relationship Id="rId18" Type="http://schemas.openxmlformats.org/officeDocument/2006/relationships/hyperlink" Target="https://apastyle.apa.org/instructional-aids/reference-examples.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3.png"/><Relationship Id="rId12" Type="http://schemas.openxmlformats.org/officeDocument/2006/relationships/hyperlink" Target="https://apastyle.apa.org/style-grammar-guidelines/citations/quotations" TargetMode="External"/><Relationship Id="rId17" Type="http://schemas.openxmlformats.org/officeDocument/2006/relationships/hyperlink" Target="https://en.unesco.org/news/alternative-solutions-school-closure-arab-countries-ensuring-learning-never-stop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77/0265532210373604"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bloomberg.com/news/articles/2020-10-23/philippine-covid-cases-drop-as-testing-falls-below-target" TargetMode="External"/><Relationship Id="rId23" Type="http://schemas.openxmlformats.org/officeDocument/2006/relationships/header" Target="header3.xml"/><Relationship Id="rId10" Type="http://schemas.openxmlformats.org/officeDocument/2006/relationships/hyperlink" Target="mailto:juandelacruz@isu.edu.ph"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doi.org/10.1080/15487733.2020.1785679" TargetMode="External"/><Relationship Id="rId22"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1380</Words>
  <Characters>7869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Jennelyn Lacar-Raymundo</dc:creator>
  <cp:keywords/>
  <dc:description/>
  <cp:lastModifiedBy>03jlisue201226@gmail.com</cp:lastModifiedBy>
  <cp:revision>11</cp:revision>
  <dcterms:created xsi:type="dcterms:W3CDTF">2024-07-22T03:39:00Z</dcterms:created>
  <dcterms:modified xsi:type="dcterms:W3CDTF">2025-08-22T06:54:00Z</dcterms:modified>
</cp:coreProperties>
</file>