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ΙΑΤΡΙΚΗ ΒΕΒΑΙΩΣΗ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Ο/Η ιατρός*...............……………………………..……….… με ειδικότητα* ………………………………………………………..….….. βεβαιώνει ότι ο/η……………………………….………………….είναι υγιής και αρτιμελής σε βαθμό που δεν δημιουργεί πρόβλημα στην παρακολούθηση της διδασκαλίας του αθλήματος………………………………………………….. 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Η παρούσα εκδίδεται για την συμμετοχή του/της σε Σχολή Προπονητών της Γ.Γ.Α.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Ημερομηνία </w:t>
        <w:tab/>
        <w:tab/>
        <w:tab/>
        <w:tab/>
        <w:t xml:space="preserve">Υπογραφή και Σφραγίδα Ιατρού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Ιδιώτης/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από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Δημόσιο Νοσοκομείο,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Ιατρός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Παθολόγος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ή Ιατρός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Γενικής Ιατρικής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902" w:left="1985" w:right="226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okman Old Style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