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CHief Human Resource Officer/ Chief People Officer</w:t>
      </w:r>
    </w:p>
    <w:p w:rsidR="00000000" w:rsidDel="00000000" w:rsidP="00000000" w:rsidRDefault="00000000" w:rsidRPr="00000000" w14:paraId="00000002">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Role CHief Human Resource Officer/ Chief People Officer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2303.3228840125394"/>
        <w:gridCol w:w="3755.7366771159877"/>
        <w:gridCol w:w="3300.9404388714734"/>
        <w:tblGridChange w:id="0">
          <w:tblGrid>
            <w:gridCol w:w="2303.3228840125394"/>
            <w:gridCol w:w="3755.7366771159877"/>
            <w:gridCol w:w="3300.9404388714734"/>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3">
            <w:pPr>
              <w:spacing w:after="240" w:before="240" w:lineRule="auto"/>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4">
            <w:pPr>
              <w:spacing w:after="240" w:before="240" w:lineRule="auto"/>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5">
            <w:pPr>
              <w:spacing w:after="240" w:before="240" w:lineRule="auto"/>
              <w:rPr>
                <w:b w:val="1"/>
                <w:bCs w:val="1"/>
                <w:i w:val="1"/>
                <w:iCs w:val="1"/>
              </w:rPr>
            </w:pPr>
            <w:r w:rsidDel="00000000" w:rsidR="00000000" w:rsidRPr="00000000">
              <w:rPr>
                <w:b w:val="1"/>
                <w:bCs w:val="1"/>
                <w:i w:val="1"/>
                <w:iCs w:val="1"/>
                <w:rtl w:val="0"/>
              </w:rPr>
              <w:t xml:space="preserve">Formula to Calculate</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6">
            <w:pPr>
              <w:spacing w:after="240" w:before="240" w:lineRule="auto"/>
              <w:rPr/>
            </w:pPr>
            <w:r w:rsidDel="00000000" w:rsidR="00000000" w:rsidRPr="00000000">
              <w:rPr>
                <w:rtl w:val="0"/>
              </w:rPr>
              <w:t xml:space="preserve">Employee Turnover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rate at which employees leave the organization.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8">
            <w:pPr>
              <w:spacing w:after="240" w:before="240" w:lineRule="auto"/>
              <w:rPr/>
            </w:pPr>
            <w:r w:rsidDel="00000000" w:rsidR="00000000" w:rsidRPr="00000000">
              <w:rPr>
                <w:rtl w:val="0"/>
              </w:rPr>
              <w:t xml:space="preserve">(Number of employees who left) / (Average total number of employees)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9">
            <w:pPr>
              <w:spacing w:after="240" w:before="240" w:lineRule="auto"/>
              <w:rPr/>
            </w:pPr>
            <w:r w:rsidDel="00000000" w:rsidR="00000000" w:rsidRPr="00000000">
              <w:rPr>
                <w:rtl w:val="0"/>
              </w:rPr>
              <w:t xml:space="preserve">Recruitment Efficiency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A">
            <w:pPr>
              <w:spacing w:after="240" w:before="240" w:lineRule="auto"/>
              <w:rPr/>
            </w:pPr>
            <w:r w:rsidDel="00000000" w:rsidR="00000000" w:rsidRPr="00000000">
              <w:rPr>
                <w:rtl w:val="0"/>
              </w:rPr>
              <w:t xml:space="preserve">This KPI measures the effectiveness and efficiency of the recruitment process.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B">
            <w:pPr>
              <w:spacing w:after="240" w:before="240" w:lineRule="auto"/>
              <w:rPr/>
            </w:pPr>
            <w:r w:rsidDel="00000000" w:rsidR="00000000" w:rsidRPr="00000000">
              <w:rPr>
                <w:rtl w:val="0"/>
              </w:rPr>
              <w:t xml:space="preserve">(Number of positions filled) / (Total number of positions opened)</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C">
            <w:pPr>
              <w:spacing w:after="240" w:before="240" w:lineRule="auto"/>
              <w:rPr/>
            </w:pPr>
            <w:r w:rsidDel="00000000" w:rsidR="00000000" w:rsidRPr="00000000">
              <w:rPr>
                <w:rtl w:val="0"/>
              </w:rPr>
              <w:t xml:space="preserve">Employee Engagement Index</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level of employee engagement within the organization.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E">
            <w:pPr>
              <w:spacing w:after="240" w:before="240" w:lineRule="auto"/>
              <w:rPr/>
            </w:pPr>
            <w:r w:rsidDel="00000000" w:rsidR="00000000" w:rsidRPr="00000000">
              <w:rPr>
                <w:rtl w:val="0"/>
              </w:rPr>
              <w:t xml:space="preserve">Average score from employee engagement surveys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F">
            <w:pPr>
              <w:spacing w:after="240" w:before="240" w:lineRule="auto"/>
              <w:rPr/>
            </w:pPr>
            <w:r w:rsidDel="00000000" w:rsidR="00000000" w:rsidRPr="00000000">
              <w:rPr>
                <w:rtl w:val="0"/>
              </w:rPr>
              <w:t xml:space="preserve">Training and Development Investment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0">
            <w:pPr>
              <w:spacing w:after="240" w:before="240" w:lineRule="auto"/>
              <w:rPr/>
            </w:pPr>
            <w:r w:rsidDel="00000000" w:rsidR="00000000" w:rsidRPr="00000000">
              <w:rPr>
                <w:rtl w:val="0"/>
              </w:rPr>
              <w:t xml:space="preserve">This KPI measures the investment in employee training and development.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1">
            <w:pPr>
              <w:spacing w:after="240" w:before="240" w:lineRule="auto"/>
              <w:rPr/>
            </w:pPr>
            <w:r w:rsidDel="00000000" w:rsidR="00000000" w:rsidRPr="00000000">
              <w:rPr>
                <w:rtl w:val="0"/>
              </w:rPr>
              <w:t xml:space="preserve">Total cost of training and development initiatives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2">
            <w:pPr>
              <w:spacing w:after="240" w:before="240" w:lineRule="auto"/>
              <w:rPr/>
            </w:pPr>
            <w:r w:rsidDel="00000000" w:rsidR="00000000" w:rsidRPr="00000000">
              <w:rPr>
                <w:rtl w:val="0"/>
              </w:rPr>
              <w:t xml:space="preserve">Absenteeism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3">
            <w:pPr>
              <w:spacing w:after="240" w:before="240" w:lineRule="auto"/>
              <w:rPr/>
            </w:pPr>
            <w:r w:rsidDel="00000000" w:rsidR="00000000" w:rsidRPr="00000000">
              <w:rPr>
                <w:rtl w:val="0"/>
              </w:rPr>
              <w:t xml:space="preserve">This KPI measures the rate of employee absenteeism.</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4">
            <w:pPr>
              <w:spacing w:after="240" w:before="240" w:lineRule="auto"/>
              <w:rPr/>
            </w:pPr>
            <w:r w:rsidDel="00000000" w:rsidR="00000000" w:rsidRPr="00000000">
              <w:rPr>
                <w:rtl w:val="0"/>
              </w:rPr>
              <w:t xml:space="preserve">(Total number of employee absences) / (Total number of workdays)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5">
            <w:pPr>
              <w:spacing w:after="240" w:before="240" w:lineRule="auto"/>
              <w:rPr/>
            </w:pPr>
            <w:r w:rsidDel="00000000" w:rsidR="00000000" w:rsidRPr="00000000">
              <w:rPr>
                <w:rtl w:val="0"/>
              </w:rPr>
              <w:t xml:space="preserve">HR Service Response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speed of response from HR to employee inquiries or requests.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7">
            <w:pPr>
              <w:spacing w:after="240" w:before="240" w:lineRule="auto"/>
              <w:rPr/>
            </w:pPr>
            <w:r w:rsidDel="00000000" w:rsidR="00000000" w:rsidRPr="00000000">
              <w:rPr>
                <w:rtl w:val="0"/>
              </w:rPr>
              <w:t xml:space="preserve">Average time taken to respond to HR inquiries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8">
            <w:pPr>
              <w:spacing w:after="240" w:before="240" w:lineRule="auto"/>
              <w:rPr/>
            </w:pPr>
            <w:r w:rsidDel="00000000" w:rsidR="00000000" w:rsidRPr="00000000">
              <w:rPr>
                <w:rtl w:val="0"/>
              </w:rPr>
              <w:t xml:space="preserve">Compensation and Benefits Cost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9">
            <w:pPr>
              <w:spacing w:after="240" w:before="240" w:lineRule="auto"/>
              <w:rPr/>
            </w:pPr>
            <w:r w:rsidDel="00000000" w:rsidR="00000000" w:rsidRPr="00000000">
              <w:rPr>
                <w:rtl w:val="0"/>
              </w:rPr>
              <w:t xml:space="preserve">This KPI measures the total cost of employee compensation and benefits.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A">
            <w:pPr>
              <w:spacing w:after="240" w:before="240" w:lineRule="auto"/>
              <w:rPr/>
            </w:pPr>
            <w:r w:rsidDel="00000000" w:rsidR="00000000" w:rsidRPr="00000000">
              <w:rPr>
                <w:rtl w:val="0"/>
              </w:rPr>
              <w:t xml:space="preserve">Total cost of compensation and benefits for all employees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B">
            <w:pPr>
              <w:spacing w:after="240" w:before="240" w:lineRule="auto"/>
              <w:rPr/>
            </w:pPr>
            <w:r w:rsidDel="00000000" w:rsidR="00000000" w:rsidRPr="00000000">
              <w:rPr>
                <w:rtl w:val="0"/>
              </w:rPr>
              <w:t xml:space="preserve">Employee Satisfaction Score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C">
            <w:pPr>
              <w:spacing w:after="240" w:before="240" w:lineRule="auto"/>
              <w:rPr/>
            </w:pPr>
            <w:r w:rsidDel="00000000" w:rsidR="00000000" w:rsidRPr="00000000">
              <w:rPr>
                <w:rtl w:val="0"/>
              </w:rPr>
              <w:t xml:space="preserve">This KPI measures the satisfaction level of employees with HR services.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D">
            <w:pPr>
              <w:spacing w:after="240" w:before="240" w:lineRule="auto"/>
              <w:rPr/>
            </w:pPr>
            <w:r w:rsidDel="00000000" w:rsidR="00000000" w:rsidRPr="00000000">
              <w:rPr>
                <w:rtl w:val="0"/>
              </w:rPr>
              <w:t xml:space="preserve">Average rating of employee satisfaction surveys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E">
            <w:pPr>
              <w:spacing w:after="240" w:before="240" w:lineRule="auto"/>
              <w:rPr/>
            </w:pPr>
            <w:r w:rsidDel="00000000" w:rsidR="00000000" w:rsidRPr="00000000">
              <w:rPr>
                <w:rtl w:val="0"/>
              </w:rPr>
              <w:t xml:space="preserve">Compliance with HR Policies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F">
            <w:pPr>
              <w:spacing w:after="240" w:before="240" w:lineRule="auto"/>
              <w:rPr/>
            </w:pPr>
            <w:r w:rsidDel="00000000" w:rsidR="00000000" w:rsidRPr="00000000">
              <w:rPr>
                <w:rtl w:val="0"/>
              </w:rPr>
              <w:t xml:space="preserve">This KPI measures the extent of compliance with HR policies and procedures.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0">
            <w:pPr>
              <w:spacing w:after="240" w:before="240" w:lineRule="auto"/>
              <w:rPr/>
            </w:pPr>
            <w:r w:rsidDel="00000000" w:rsidR="00000000" w:rsidRPr="00000000">
              <w:rPr>
                <w:rtl w:val="0"/>
              </w:rPr>
              <w:t xml:space="preserve">Percentage of compliance with HR policies and procedures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1">
            <w:pPr>
              <w:spacing w:after="240" w:before="240" w:lineRule="auto"/>
              <w:rPr/>
            </w:pPr>
            <w:r w:rsidDel="00000000" w:rsidR="00000000" w:rsidRPr="00000000">
              <w:rPr>
                <w:rtl w:val="0"/>
              </w:rPr>
              <w:t xml:space="preserve">HR Budget Efficiency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2">
            <w:pPr>
              <w:spacing w:after="240" w:before="240" w:lineRule="auto"/>
              <w:rPr/>
            </w:pPr>
            <w:r w:rsidDel="00000000" w:rsidR="00000000" w:rsidRPr="00000000">
              <w:rPr>
                <w:rtl w:val="0"/>
              </w:rPr>
              <w:t xml:space="preserve">This KPI measures the effectiveness and efficiency of HR budget utilization.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3">
            <w:pPr>
              <w:spacing w:after="240" w:before="240" w:lineRule="auto"/>
              <w:rPr/>
            </w:pPr>
            <w:r w:rsidDel="00000000" w:rsidR="00000000" w:rsidRPr="00000000">
              <w:rPr>
                <w:rtl w:val="0"/>
              </w:rPr>
              <w:t xml:space="preserve">(Actual HR expenses) / (Planned HR budget) *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