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UN APPEL AUX JEUNES DU MONDE !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Le problème des jeunes du monde est un PROBLEME ET PRIMORDIAL à cause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 la masse des jeunes ; entre le tiers et la moitié de la population du globe ;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des problèmes nouveaux et des conditions nouvelles devant lesquels se trouve cette masse : éloignement de la famille, difficultés et influences de la vie scolaire, professionnelle, sentimentale et culturelle – loisirs et mass-media ;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l’âge décisif pour l'avenir de cette masse : âge de la transformation et de la découverte, de la vocation et de la préparation de toute la vie.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La masse des jeunes se trouve devant la mission la plus grands et la plus belle : ils vont construire ensemble un monde nouveau de justice, de fraternité, d’entraide et de paix. Eux seuls le peuvent ; leur propre bonheur, temporel et éternel, et celui de tous les autres en dépend 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Leur vocation divine et éternelle est inséparable de leur mission temporelle.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Les richesses et les possibilités de la masse des jeunes sont incommensurable et, hélas! souvent perdues.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L’Eglise ne pourrait-elle leur adresser un appel dynamique pour l’inviter à prendre conscience de la grandeur de sa vocation et à mettre ensemble toutes leurs forces pour la réaliser.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Cet appel pourrait se faire à la fin du Schéma XIII : "L’Eglise devant le Monde d'aujourd'hui". Ou mieux encore par une encyclique adressée aux jeunes :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"Scribo vobis, Juvenes, quoniam estis fortes... " (Saint Jean)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Cette encyclique devrait, entre autres choses, faire aux jeunes des propositions concrètes d’action et d’organisation sur le terrain national et surtout sur le terrain international : "Jeunes ! L’avenir du monde est entre vos mains ! Vous décidez de la fin de la guerre, de la faim matérielle et spirituelle du monde, du règne de la fraternité et de la paix".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Cardinal Jos. Cardijn, juin 1965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SOURCE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Archives Cardijn 1632 (Notes pour Paul VI)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