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66"/>
          <w:tab w:val="right" w:leader="none" w:pos="9333"/>
        </w:tabs>
        <w:jc w:val="righ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drawing>
          <wp:inline distB="114300" distT="114300" distL="114300" distR="114300">
            <wp:extent cx="1490663" cy="663345"/>
            <wp:effectExtent b="0" l="0" r="0" t="0"/>
            <wp:docPr id="4"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490663" cy="663345"/>
                    </a:xfrm>
                    <a:prstGeom prst="rect"/>
                    <a:ln/>
                  </pic:spPr>
                </pic:pic>
              </a:graphicData>
            </a:graphic>
          </wp:inline>
        </w:drawing>
      </w:r>
      <w:r w:rsidDel="00000000" w:rsidR="00000000" w:rsidRPr="00000000">
        <w:rPr>
          <w:rFonts w:ascii="Courier New" w:cs="Courier New" w:eastAsia="Courier New" w:hAnsi="Courier New"/>
          <w:sz w:val="20"/>
          <w:szCs w:val="20"/>
          <w:rtl w:val="0"/>
        </w:rPr>
        <w:t xml:space="preserve">  </w:t>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La Plata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Sr. Presidente del Colegio de Ópticos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ourier New" w:cs="Courier New" w:eastAsia="Courier New" w:hAnsi="Courier New"/>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de la Provincia de Buenos Aires.</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La Plata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60"/>
          <w:tab w:val="left" w:leader="none" w:pos="8952"/>
          <w:tab w:val="left" w:leader="none" w:pos="9180"/>
        </w:tabs>
        <w:spacing w:after="0" w:before="0" w:line="360" w:lineRule="auto"/>
        <w:ind w:left="0" w:right="0" w:firstLine="1700.7874015748032"/>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El/la que suscribe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r>
      <w:r w:rsidDel="00000000" w:rsidR="00000000" w:rsidRPr="00000000">
        <w:rPr>
          <w:rFonts w:ascii="Verdana" w:cs="Verdana" w:eastAsia="Verdana" w:hAnsi="Verdana"/>
          <w:sz w:val="20"/>
          <w:szCs w:val="20"/>
          <w:u w:val="singl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MP Nº </w:t>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 se dirige al Sr. Presidente y por su intermedio al Consejo Directivo de la entidad a fin de solicitarle la baja de su matrícula en razón de haber cesado en su ejercicio profesional en jurisdicción de la Provincia de Buenos Aires, lo que manifiesta en carácter de Declaración Jurada.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160"/>
          <w:tab w:val="left" w:leader="none" w:pos="8952"/>
          <w:tab w:val="left" w:leader="none" w:pos="9180"/>
        </w:tabs>
        <w:spacing w:after="0" w:before="0" w:line="360" w:lineRule="auto"/>
        <w:ind w:left="0" w:right="0" w:firstLine="1700.7874015748032"/>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Hace constar que se responsabiliza de la veracidad de lo expresado facultando al Colegio a que realice todas las constataciones necesarias y, en su caso disponga las medidas disciplinarias pertinentes.</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1700.7874015748032"/>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Así mismo en caso de reiniciar su actividad se compromete a gestionar el alta correspondiente.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Firma</w:t>
        <w:tab/>
        <w:tab/>
        <w:tab/>
        <w:tab/>
        <w:tab/>
        <w:tab/>
        <w:t xml:space="preserve">Aclaración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tab/>
      </w: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ab/>
        <w:tab/>
      </w: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ab/>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DNI</w:t>
        <w:tab/>
        <w:tab/>
        <w:tab/>
        <w:tab/>
        <w:tab/>
        <w:tab/>
        <w:t xml:space="preserve">Domicilio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El solicitante deberá estar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al día con las cuotas de matriculación y abonar </w:t>
      </w:r>
      <w:r w:rsidDel="00000000" w:rsidR="00000000" w:rsidRPr="00000000">
        <w:rPr>
          <w:rFonts w:ascii="Verdana" w:cs="Verdana" w:eastAsia="Verdana" w:hAnsi="Verdana"/>
          <w:b w:val="1"/>
          <w:bCs w:val="1"/>
          <w:sz w:val="18"/>
          <w:szCs w:val="18"/>
          <w:rtl w:val="0"/>
        </w:rPr>
        <w:t xml:space="preserve">el arancel correspondiente</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mediante depósito en Banco Provincia – Sucursal 2000 – Cta. Cte. Nº 58.762/2 (enviar original depósito)</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La presente deberá ser suscripta en la Sede del Colegio o en caso de remitirse por correo la firma deberá ser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autenticada por Escribano Público, Juzgado de Paz, Registro Público de Comercio o Entidad Bancaria.</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both"/>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Las bajas serán otorgadas desde la fecha de ingreso de la presentación en esta Entidad profesional. De existir discrepancia entre la fecha de presentación y la denunciada como fecha de baja se dará la posibilidad de que el período que medie entre ambas se pague en categoría </w:t>
      </w:r>
      <w:r w:rsidDel="00000000" w:rsidR="00000000" w:rsidRPr="00000000">
        <w:rPr>
          <w:rFonts w:ascii="Verdana" w:cs="Verdana" w:eastAsia="Verdana" w:hAnsi="Verdana"/>
          <w:b w:val="1"/>
          <w:bCs w:val="1"/>
          <w:i w:val="0"/>
          <w:iCs w:val="0"/>
          <w:smallCaps w:val="0"/>
          <w:strike w:val="0"/>
          <w:color w:val="000000"/>
          <w:sz w:val="18"/>
          <w:szCs w:val="18"/>
          <w:u w:val="none"/>
          <w:shd w:fill="auto" w:val="clear"/>
          <w:vertAlign w:val="baseline"/>
          <w:rtl w:val="0"/>
        </w:rPr>
        <w:t xml:space="preserve">Auxiliar</w:t>
      </w: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w:t>
        <w:tab/>
        <w:tab/>
        <w:t xml:space="preserve">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83.46456692913375" w:right="0" w:hanging="420"/>
        <w:jc w:val="left"/>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Remitir al COPBA el carnet de matrícula para su destrucción.- En caso de pérdida o robo, constatación de la denuncia,    </w:t>
      </w:r>
      <w:hyperlink r:id="rId8">
        <w:r w:rsidDel="00000000" w:rsidR="00000000" w:rsidRPr="00000000">
          <w:rPr>
            <w:rFonts w:ascii="Verdana" w:cs="Verdana" w:eastAsia="Verdana" w:hAnsi="Verdana"/>
            <w:b w:val="0"/>
            <w:bCs w:val="0"/>
            <w:i w:val="0"/>
            <w:iCs w:val="0"/>
            <w:smallCaps w:val="0"/>
            <w:strike w:val="0"/>
            <w:color w:val="1155cc"/>
            <w:sz w:val="18"/>
            <w:szCs w:val="18"/>
            <w:u w:val="single"/>
            <w:shd w:fill="auto" w:val="clear"/>
            <w:vertAlign w:val="baseline"/>
            <w:rtl w:val="0"/>
          </w:rPr>
          <w:t xml:space="preserve">https://www.gba.gob.ar/registrodelaspersonas/DENUNCIA_POR_EXTRAVIO_TRAMITE_ONLINE</w:t>
        </w:r>
      </w:hyperlink>
      <w:r w:rsidDel="00000000" w:rsidR="00000000" w:rsidRPr="00000000">
        <w:rPr>
          <w:rFonts w:ascii="Verdana" w:cs="Verdana" w:eastAsia="Verdana" w:hAnsi="Verdana"/>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single"/>
          <w:shd w:fill="auto" w:val="clear"/>
          <w:vertAlign w:val="baseline"/>
          <w:rtl w:val="0"/>
        </w:rPr>
        <w:tab/>
        <w:tab/>
        <w:tab/>
        <w:tab/>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urier New" w:cs="Courier New" w:eastAsia="Courier New" w:hAnsi="Courier New"/>
          <w:b w:val="0"/>
          <w:bCs w:val="0"/>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0"/>
          <w:szCs w:val="20"/>
          <w:u w:val="none"/>
          <w:shd w:fill="auto" w:val="clear"/>
          <w:vertAlign w:val="baseline"/>
          <w:rtl w:val="0"/>
        </w:rPr>
        <w:t xml:space="preserve">INTERVINO</w:t>
      </w: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496" w:top="1476" w:left="1440" w:right="1469" w:header="102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666"/>
        <w:tab w:val="right" w:leader="none" w:pos="9333"/>
      </w:tabs>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1270</wp:posOffset>
          </wp:positionH>
          <wp:positionV relativeFrom="paragraph">
            <wp:posOffset>88900</wp:posOffset>
          </wp:positionV>
          <wp:extent cx="2471420" cy="376555"/>
          <wp:effectExtent b="0" l="0" r="0" t="0"/>
          <wp:wrapNone/>
          <wp:docPr id="3" name="image1.png"/>
          <a:graphic>
            <a:graphicData uri="http://schemas.openxmlformats.org/drawingml/2006/picture">
              <pic:pic>
                <pic:nvPicPr>
                  <pic:cNvPr id="0" name="image1.png"/>
                  <pic:cNvPicPr preferRelativeResize="0"/>
                </pic:nvPicPr>
                <pic:blipFill>
                  <a:blip r:embed="rId1"/>
                  <a:srcRect b="4446" l="2981" r="65144" t="92076"/>
                  <a:stretch>
                    <a:fillRect/>
                  </a:stretch>
                </pic:blipFill>
                <pic:spPr>
                  <a:xfrm>
                    <a:off x="0" y="0"/>
                    <a:ext cx="2471420" cy="37655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666"/>
        <w:tab w:val="right" w:leader="none" w:pos="9333"/>
      </w:tabs>
      <w:spacing w:after="160" w:before="0" w:line="252.00000000000003"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Título10">
    <w:name w:val="Título 1"/>
    <w:basedOn w:val="Encabezado1"/>
    <w:next w:val="Textoindependiente"/>
    <w:autoRedefine w:val="0"/>
    <w:hidden w:val="0"/>
    <w:qFormat w:val="0"/>
    <w:pPr>
      <w:keepNext w:val="1"/>
      <w:widowControl w:val="1"/>
      <w:numPr>
        <w:ilvl w:val="0"/>
        <w:numId w:val="1"/>
      </w:numPr>
      <w:suppressAutoHyphens w:val="0"/>
      <w:bidi w:val="0"/>
      <w:spacing w:after="120" w:before="240" w:line="252" w:lineRule="auto"/>
      <w:ind w:leftChars="-1" w:rightChars="0" w:firstLineChars="-1"/>
      <w:textDirection w:val="btLr"/>
      <w:textAlignment w:val="top"/>
      <w:outlineLvl w:val="0"/>
    </w:pPr>
    <w:rPr>
      <w:rFonts w:ascii="Liberation Sans" w:cs="Mangal" w:eastAsia="Microsoft YaHei" w:hAnsi="Liberation Sans"/>
      <w:b w:val="1"/>
      <w:bCs w:val="1"/>
      <w:w w:val="100"/>
      <w:position w:val="-1"/>
      <w:sz w:val="36"/>
      <w:szCs w:val="36"/>
      <w:effect w:val="none"/>
      <w:vertAlign w:val="baseline"/>
      <w:cs w:val="0"/>
      <w:em w:val="none"/>
      <w:lang w:bidi="ar-SA" w:eastAsia="zh-CN" w:val="en-US"/>
    </w:rPr>
  </w:style>
  <w:style w:type="paragraph" w:styleId="Título2">
    <w:name w:val="Título 2"/>
    <w:basedOn w:val="Encabezado1"/>
    <w:next w:val="Textoindependiente"/>
    <w:autoRedefine w:val="0"/>
    <w:hidden w:val="0"/>
    <w:qFormat w:val="0"/>
    <w:pPr>
      <w:keepNext w:val="1"/>
      <w:widowControl w:val="1"/>
      <w:numPr>
        <w:ilvl w:val="1"/>
        <w:numId w:val="1"/>
      </w:numPr>
      <w:suppressAutoHyphens w:val="0"/>
      <w:bidi w:val="0"/>
      <w:spacing w:after="120" w:before="200" w:line="252" w:lineRule="auto"/>
      <w:ind w:leftChars="-1" w:rightChars="0" w:firstLineChars="-1"/>
      <w:textDirection w:val="btLr"/>
      <w:textAlignment w:val="top"/>
      <w:outlineLvl w:val="1"/>
    </w:pPr>
    <w:rPr>
      <w:rFonts w:ascii="Liberation Sans" w:cs="Mangal" w:eastAsia="Microsoft YaHei" w:hAnsi="Liberation Sans"/>
      <w:b w:val="1"/>
      <w:bCs w:val="1"/>
      <w:w w:val="100"/>
      <w:position w:val="-1"/>
      <w:sz w:val="32"/>
      <w:szCs w:val="32"/>
      <w:effect w:val="none"/>
      <w:vertAlign w:val="baseline"/>
      <w:cs w:val="0"/>
      <w:em w:val="none"/>
      <w:lang w:bidi="ar-SA" w:eastAsia="zh-CN" w:val="en-US"/>
    </w:rPr>
  </w:style>
  <w:style w:type="paragraph" w:styleId="Título3">
    <w:name w:val="Título 3"/>
    <w:basedOn w:val="Encabezado1"/>
    <w:next w:val="Textoindependiente"/>
    <w:autoRedefine w:val="0"/>
    <w:hidden w:val="0"/>
    <w:qFormat w:val="0"/>
    <w:pPr>
      <w:keepNext w:val="1"/>
      <w:widowControl w:val="1"/>
      <w:numPr>
        <w:ilvl w:val="2"/>
        <w:numId w:val="1"/>
      </w:numPr>
      <w:suppressAutoHyphens w:val="0"/>
      <w:bidi w:val="0"/>
      <w:spacing w:after="120" w:before="140" w:line="252" w:lineRule="auto"/>
      <w:ind w:leftChars="-1" w:rightChars="0" w:firstLineChars="-1"/>
      <w:textDirection w:val="btLr"/>
      <w:textAlignment w:val="top"/>
      <w:outlineLvl w:val="2"/>
    </w:pPr>
    <w:rPr>
      <w:rFonts w:ascii="Liberation Sans" w:cs="Mangal" w:eastAsia="Microsoft YaHei" w:hAnsi="Liberation Sans"/>
      <w:b w:val="1"/>
      <w:bCs w:val="1"/>
      <w:w w:val="100"/>
      <w:position w:val="-1"/>
      <w:sz w:val="28"/>
      <w:szCs w:val="28"/>
      <w:effect w:val="none"/>
      <w:vertAlign w:val="baseline"/>
      <w:cs w:val="0"/>
      <w:em w:val="none"/>
      <w:lang w:bidi="ar-SA" w:eastAsia="zh-CN" w:val="en-U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0"/>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b w:val="0"/>
      <w:w w:val="100"/>
      <w:position w:val="-1"/>
      <w:effect w:val="none"/>
      <w:vertAlign w:val="baseline"/>
      <w:cs w:val="0"/>
      <w:em w:val="none"/>
      <w:lang/>
    </w:rPr>
  </w:style>
  <w:style w:type="character" w:styleId="Fuentedepárrafopredeter.2">
    <w:name w:val="Fuente de párrafo predeter.2"/>
    <w:next w:val="Fuentedepárrafopredeter.2"/>
    <w:autoRedefine w:val="0"/>
    <w:hidden w:val="0"/>
    <w:qFormat w:val="0"/>
    <w:rPr>
      <w:w w:val="100"/>
      <w:position w:val="-1"/>
      <w:effect w:val="none"/>
      <w:vertAlign w:val="baseline"/>
      <w:cs w:val="0"/>
      <w:em w:val="none"/>
      <w:lang/>
    </w:rPr>
  </w:style>
  <w:style w:type="character" w:styleId="Fuentedepárrafopredeter.1">
    <w:name w:val="Fuente de párrafo predeter.1"/>
    <w:next w:val="Fuentedepárrafopredeter.1"/>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Hipervínculo">
    <w:name w:val="Hipervínculo"/>
    <w:next w:val="Hipervínculo"/>
    <w:autoRedefine w:val="0"/>
    <w:hidden w:val="0"/>
    <w:qFormat w:val="0"/>
    <w:rPr>
      <w:color w:val="000080"/>
      <w:w w:val="100"/>
      <w:position w:val="-1"/>
      <w:u w:val="single"/>
      <w:effect w:val="none"/>
      <w:vertAlign w:val="baseline"/>
      <w:cs w:val="0"/>
      <w:em w:val="none"/>
      <w:lang w:bidi="und" w:val="und"/>
    </w:rPr>
  </w:style>
  <w:style w:type="character" w:styleId="Símbolosdenumeración">
    <w:name w:val="Símbolos de numeración"/>
    <w:next w:val="Símbolosdenumeración"/>
    <w:autoRedefine w:val="0"/>
    <w:hidden w:val="0"/>
    <w:qFormat w:val="0"/>
    <w:rPr>
      <w:w w:val="100"/>
      <w:position w:val="-1"/>
      <w:effect w:val="none"/>
      <w:vertAlign w:val="baseline"/>
      <w:cs w:val="0"/>
      <w:em w:val="none"/>
      <w:lang/>
    </w:rPr>
  </w:style>
  <w:style w:type="paragraph" w:styleId="Título1">
    <w:name w:val="Título1"/>
    <w:basedOn w:val="Encabezado2"/>
    <w:next w:val="Textoindependiente"/>
    <w:autoRedefine w:val="0"/>
    <w:hidden w:val="0"/>
    <w:qFormat w:val="0"/>
    <w:pPr>
      <w:keepNext w:val="1"/>
      <w:widowControl w:val="1"/>
      <w:suppressAutoHyphens w:val="0"/>
      <w:bidi w:val="0"/>
      <w:spacing w:after="120" w:before="240" w:line="252" w:lineRule="auto"/>
      <w:ind w:leftChars="-1" w:rightChars="0" w:firstLineChars="-1"/>
      <w:jc w:val="center"/>
      <w:textDirection w:val="btLr"/>
      <w:textAlignment w:val="top"/>
      <w:outlineLvl w:val="0"/>
    </w:pPr>
    <w:rPr>
      <w:rFonts w:ascii="Liberation Sans" w:cs="Mangal" w:eastAsia="Microsoft YaHei" w:hAnsi="Liberation Sans"/>
      <w:b w:val="1"/>
      <w:bCs w:val="1"/>
      <w:w w:val="100"/>
      <w:position w:val="-1"/>
      <w:sz w:val="56"/>
      <w:szCs w:val="56"/>
      <w:effect w:val="none"/>
      <w:vertAlign w:val="baseline"/>
      <w:cs w:val="0"/>
      <w:em w:val="none"/>
      <w:lang w:bidi="ar-SA" w:eastAsia="zh-CN" w:val="en-US"/>
    </w:rPr>
  </w:style>
  <w:style w:type="paragraph" w:styleId="Textoindependiente">
    <w:name w:val="Texto independiente"/>
    <w:basedOn w:val="Normal"/>
    <w:next w:val="Textoindependiente"/>
    <w:autoRedefine w:val="0"/>
    <w:hidden w:val="0"/>
    <w:qFormat w:val="0"/>
    <w:pPr>
      <w:widowControl w:val="1"/>
      <w:suppressAutoHyphens w:val="0"/>
      <w:bidi w:val="0"/>
      <w:spacing w:after="140" w:before="0" w:line="288" w:lineRule="auto"/>
      <w:ind w:leftChars="-1" w:rightChars="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Lista">
    <w:name w:val="Lista"/>
    <w:basedOn w:val="Textoindependiente"/>
    <w:next w:val="Lista"/>
    <w:autoRedefine w:val="0"/>
    <w:hidden w:val="0"/>
    <w:qFormat w:val="0"/>
    <w:pPr>
      <w:widowControl w:val="1"/>
      <w:suppressAutoHyphens w:val="0"/>
      <w:bidi w:val="0"/>
      <w:spacing w:after="140" w:before="0" w:line="288" w:lineRule="auto"/>
      <w:ind w:leftChars="-1" w:rightChars="0" w:firstLineChars="-1"/>
      <w:textDirection w:val="btLr"/>
      <w:textAlignment w:val="top"/>
      <w:outlineLvl w:val="0"/>
    </w:pPr>
    <w:rPr>
      <w:rFonts w:ascii="Calibri" w:cs="Mangal" w:eastAsia="Times New Roman" w:hAnsi="Calibri"/>
      <w:w w:val="100"/>
      <w:position w:val="-1"/>
      <w:sz w:val="22"/>
      <w:szCs w:val="22"/>
      <w:effect w:val="none"/>
      <w:vertAlign w:val="baseline"/>
      <w:cs w:val="0"/>
      <w:em w:val="none"/>
      <w:lang w:bidi="ar-SA" w:eastAsia="zh-CN" w:val="en-US"/>
    </w:rPr>
  </w:style>
  <w:style w:type="paragraph" w:styleId="Epígrafe">
    <w:name w:val="Epígrafe"/>
    <w:basedOn w:val="Normal"/>
    <w:next w:val="Epígrafe"/>
    <w:autoRedefine w:val="0"/>
    <w:hidden w:val="0"/>
    <w:qFormat w:val="0"/>
    <w:pPr>
      <w:widowControl w:val="1"/>
      <w:suppressLineNumbers w:val="1"/>
      <w:suppressAutoHyphens w:val="0"/>
      <w:bidi w:val="0"/>
      <w:spacing w:after="120" w:before="120" w:line="252" w:lineRule="auto"/>
      <w:ind w:leftChars="-1" w:rightChars="0" w:firstLineChars="-1"/>
      <w:textDirection w:val="btLr"/>
      <w:textAlignment w:val="top"/>
      <w:outlineLvl w:val="0"/>
    </w:pPr>
    <w:rPr>
      <w:rFonts w:ascii="Calibri" w:cs="Lucida Sans" w:eastAsia="Times New Roman" w:hAnsi="Calibri"/>
      <w:i w:val="1"/>
      <w:iCs w:val="1"/>
      <w:w w:val="100"/>
      <w:position w:val="-1"/>
      <w:sz w:val="24"/>
      <w:szCs w:val="24"/>
      <w:effect w:val="none"/>
      <w:vertAlign w:val="baseline"/>
      <w:cs w:val="0"/>
      <w:em w:val="none"/>
      <w:lang w:bidi="ar-SA" w:eastAsia="zh-CN" w:val="en-US"/>
    </w:rPr>
  </w:style>
  <w:style w:type="paragraph" w:styleId="Índice">
    <w:name w:val="Índice"/>
    <w:basedOn w:val="Normal"/>
    <w:next w:val="Índice"/>
    <w:autoRedefine w:val="0"/>
    <w:hidden w:val="0"/>
    <w:qFormat w:val="0"/>
    <w:pPr>
      <w:widowControl w:val="1"/>
      <w:suppressLineNumbers w:val="1"/>
      <w:suppressAutoHyphens w:val="0"/>
      <w:bidi w:val="0"/>
      <w:spacing w:after="160" w:before="0" w:line="252" w:lineRule="auto"/>
      <w:ind w:leftChars="-1" w:rightChars="0" w:firstLineChars="-1"/>
      <w:textDirection w:val="btLr"/>
      <w:textAlignment w:val="top"/>
      <w:outlineLvl w:val="0"/>
    </w:pPr>
    <w:rPr>
      <w:rFonts w:ascii="Calibri" w:cs="Mangal" w:eastAsia="Times New Roman" w:hAnsi="Calibri"/>
      <w:w w:val="100"/>
      <w:position w:val="-1"/>
      <w:sz w:val="22"/>
      <w:szCs w:val="22"/>
      <w:effect w:val="none"/>
      <w:vertAlign w:val="baseline"/>
      <w:cs w:val="0"/>
      <w:em w:val="none"/>
      <w:lang w:bidi="ar-SA" w:eastAsia="zh-CN" w:val="en-US"/>
    </w:rPr>
  </w:style>
  <w:style w:type="paragraph" w:styleId="Encabezado1">
    <w:name w:val="Encabezado1"/>
    <w:basedOn w:val="Normal"/>
    <w:next w:val="Textoindependiente"/>
    <w:autoRedefine w:val="0"/>
    <w:hidden w:val="0"/>
    <w:qFormat w:val="0"/>
    <w:pPr>
      <w:keepNext w:val="1"/>
      <w:widowControl w:val="1"/>
      <w:suppressAutoHyphens w:val="0"/>
      <w:bidi w:val="0"/>
      <w:spacing w:after="120" w:before="240" w:line="252" w:lineRule="auto"/>
      <w:ind w:leftChars="-1" w:rightChars="0" w:firstLineChars="-1"/>
      <w:textDirection w:val="btLr"/>
      <w:textAlignment w:val="top"/>
      <w:outlineLvl w:val="0"/>
    </w:pPr>
    <w:rPr>
      <w:rFonts w:ascii="Liberation Sans" w:cs="Mangal" w:eastAsia="Microsoft YaHei" w:hAnsi="Liberation Sans"/>
      <w:w w:val="100"/>
      <w:position w:val="-1"/>
      <w:sz w:val="28"/>
      <w:szCs w:val="28"/>
      <w:effect w:val="none"/>
      <w:vertAlign w:val="baseline"/>
      <w:cs w:val="0"/>
      <w:em w:val="none"/>
      <w:lang w:bidi="ar-SA" w:eastAsia="zh-CN" w:val="en-US"/>
    </w:rPr>
  </w:style>
  <w:style w:type="paragraph" w:styleId="Encabezado2">
    <w:name w:val="Encabezado2"/>
    <w:basedOn w:val="Encabezado1"/>
    <w:next w:val="Textoindependiente"/>
    <w:autoRedefine w:val="0"/>
    <w:hidden w:val="0"/>
    <w:qFormat w:val="0"/>
    <w:pPr>
      <w:keepNext w:val="1"/>
      <w:widowControl w:val="1"/>
      <w:suppressAutoHyphens w:val="0"/>
      <w:bidi w:val="0"/>
      <w:spacing w:after="120" w:before="240" w:line="252" w:lineRule="auto"/>
      <w:ind w:leftChars="-1" w:rightChars="0" w:firstLineChars="-1"/>
      <w:jc w:val="center"/>
      <w:textDirection w:val="btLr"/>
      <w:textAlignment w:val="top"/>
      <w:outlineLvl w:val="0"/>
    </w:pPr>
    <w:rPr>
      <w:rFonts w:ascii="Liberation Sans" w:cs="Mangal" w:eastAsia="Microsoft YaHei" w:hAnsi="Liberation Sans"/>
      <w:b w:val="1"/>
      <w:bCs w:val="1"/>
      <w:w w:val="100"/>
      <w:position w:val="-1"/>
      <w:sz w:val="56"/>
      <w:szCs w:val="56"/>
      <w:effect w:val="none"/>
      <w:vertAlign w:val="baseline"/>
      <w:cs w:val="0"/>
      <w:em w:val="none"/>
      <w:lang w:bidi="ar-SA" w:eastAsia="zh-CN" w:val="en-US"/>
    </w:rPr>
  </w:style>
  <w:style w:type="paragraph" w:styleId="Epígrafe2">
    <w:name w:val="Epígrafe2"/>
    <w:basedOn w:val="Normal"/>
    <w:next w:val="Epígrafe2"/>
    <w:autoRedefine w:val="0"/>
    <w:hidden w:val="0"/>
    <w:qFormat w:val="0"/>
    <w:pPr>
      <w:widowControl w:val="1"/>
      <w:suppressLineNumbers w:val="1"/>
      <w:suppressAutoHyphens w:val="0"/>
      <w:bidi w:val="0"/>
      <w:spacing w:after="120" w:before="120" w:line="252" w:lineRule="auto"/>
      <w:ind w:leftChars="-1" w:rightChars="0" w:firstLineChars="-1"/>
      <w:textDirection w:val="btLr"/>
      <w:textAlignment w:val="top"/>
      <w:outlineLvl w:val="0"/>
    </w:pPr>
    <w:rPr>
      <w:rFonts w:ascii="Calibri" w:cs="Mangal" w:eastAsia="Times New Roman" w:hAnsi="Calibri"/>
      <w:i w:val="1"/>
      <w:iCs w:val="1"/>
      <w:w w:val="100"/>
      <w:position w:val="-1"/>
      <w:sz w:val="24"/>
      <w:szCs w:val="24"/>
      <w:effect w:val="none"/>
      <w:vertAlign w:val="baseline"/>
      <w:cs w:val="0"/>
      <w:em w:val="none"/>
      <w:lang w:bidi="ar-SA" w:eastAsia="zh-CN" w:val="en-US"/>
    </w:rPr>
  </w:style>
  <w:style w:type="paragraph" w:styleId="Epígrafe1">
    <w:name w:val="Epígrafe1"/>
    <w:basedOn w:val="Normal"/>
    <w:next w:val="Epígrafe1"/>
    <w:autoRedefine w:val="0"/>
    <w:hidden w:val="0"/>
    <w:qFormat w:val="0"/>
    <w:pPr>
      <w:widowControl w:val="1"/>
      <w:suppressLineNumbers w:val="1"/>
      <w:suppressAutoHyphens w:val="0"/>
      <w:bidi w:val="0"/>
      <w:spacing w:after="120" w:before="120" w:line="252" w:lineRule="auto"/>
      <w:ind w:leftChars="-1" w:rightChars="0" w:firstLineChars="-1"/>
      <w:textDirection w:val="btLr"/>
      <w:textAlignment w:val="top"/>
      <w:outlineLvl w:val="0"/>
    </w:pPr>
    <w:rPr>
      <w:rFonts w:ascii="Calibri" w:cs="Mangal" w:eastAsia="Times New Roman" w:hAnsi="Calibri"/>
      <w:i w:val="1"/>
      <w:iCs w:val="1"/>
      <w:w w:val="100"/>
      <w:position w:val="-1"/>
      <w:sz w:val="24"/>
      <w:szCs w:val="24"/>
      <w:effect w:val="none"/>
      <w:vertAlign w:val="baseline"/>
      <w:cs w:val="0"/>
      <w:em w:val="none"/>
      <w:lang w:bidi="ar-SA" w:eastAsia="zh-CN" w:val="en-US"/>
    </w:rPr>
  </w:style>
  <w:style w:type="paragraph" w:styleId="Cita">
    <w:name w:val="Cita"/>
    <w:basedOn w:val="Normal"/>
    <w:next w:val="Cita"/>
    <w:autoRedefine w:val="0"/>
    <w:hidden w:val="0"/>
    <w:qFormat w:val="0"/>
    <w:pPr>
      <w:widowControl w:val="1"/>
      <w:suppressAutoHyphens w:val="0"/>
      <w:bidi w:val="0"/>
      <w:spacing w:after="283" w:before="0" w:line="252" w:lineRule="auto"/>
      <w:ind w:left="567" w:right="567" w:leftChars="-1" w:rightChars="0" w:firstLine="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Subtítulo">
    <w:name w:val="Subtítulo"/>
    <w:basedOn w:val="Encabezado1"/>
    <w:next w:val="Textoindependiente"/>
    <w:autoRedefine w:val="0"/>
    <w:hidden w:val="0"/>
    <w:qFormat w:val="0"/>
    <w:pPr>
      <w:keepNext w:val="1"/>
      <w:widowControl w:val="1"/>
      <w:suppressAutoHyphens w:val="0"/>
      <w:bidi w:val="0"/>
      <w:spacing w:after="120" w:before="60" w:line="252" w:lineRule="auto"/>
      <w:ind w:leftChars="-1" w:rightChars="0" w:firstLineChars="-1"/>
      <w:jc w:val="center"/>
      <w:textDirection w:val="btLr"/>
      <w:textAlignment w:val="top"/>
      <w:outlineLvl w:val="0"/>
    </w:pPr>
    <w:rPr>
      <w:rFonts w:ascii="Liberation Sans" w:cs="Mangal" w:eastAsia="Microsoft YaHei" w:hAnsi="Liberation Sans"/>
      <w:w w:val="100"/>
      <w:position w:val="-1"/>
      <w:sz w:val="36"/>
      <w:szCs w:val="36"/>
      <w:effect w:val="none"/>
      <w:vertAlign w:val="baseline"/>
      <w:cs w:val="0"/>
      <w:em w:val="none"/>
      <w:lang w:bidi="ar-SA" w:eastAsia="zh-CN" w:val="en-US"/>
    </w:rPr>
  </w:style>
  <w:style w:type="paragraph" w:styleId="Cabeceraypie">
    <w:name w:val="Cabecera y pie"/>
    <w:basedOn w:val="Normal"/>
    <w:next w:val="Cabeceraypie"/>
    <w:autoRedefine w:val="0"/>
    <w:hidden w:val="0"/>
    <w:qFormat w:val="0"/>
    <w:pPr>
      <w:widowControl w:val="1"/>
      <w:suppressLineNumbers w:val="1"/>
      <w:tabs>
        <w:tab w:val="center" w:leader="none" w:pos="4819"/>
        <w:tab w:val="right" w:leader="none" w:pos="9638"/>
      </w:tabs>
      <w:suppressAutoHyphens w:val="0"/>
      <w:bidi w:val="0"/>
      <w:spacing w:after="160" w:before="0" w:line="252" w:lineRule="auto"/>
      <w:ind w:leftChars="-1" w:rightChars="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Encabezado">
    <w:name w:val="Encabezado"/>
    <w:basedOn w:val="Normal"/>
    <w:next w:val="Encabezado"/>
    <w:autoRedefine w:val="0"/>
    <w:hidden w:val="0"/>
    <w:qFormat w:val="0"/>
    <w:pPr>
      <w:widowControl w:val="1"/>
      <w:suppressLineNumbers w:val="1"/>
      <w:tabs>
        <w:tab w:val="center" w:leader="none" w:pos="4666"/>
        <w:tab w:val="right" w:leader="none" w:pos="9333"/>
      </w:tabs>
      <w:suppressAutoHyphens w:val="0"/>
      <w:bidi w:val="0"/>
      <w:spacing w:after="160" w:before="0" w:line="252" w:lineRule="auto"/>
      <w:ind w:leftChars="-1" w:rightChars="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Piedepágina">
    <w:name w:val="Pie de página"/>
    <w:basedOn w:val="Normal"/>
    <w:next w:val="Piedepágina"/>
    <w:autoRedefine w:val="0"/>
    <w:hidden w:val="0"/>
    <w:qFormat w:val="0"/>
    <w:pPr>
      <w:widowControl w:val="1"/>
      <w:suppressLineNumbers w:val="1"/>
      <w:tabs>
        <w:tab w:val="center" w:leader="none" w:pos="4666"/>
        <w:tab w:val="right" w:leader="none" w:pos="9333"/>
      </w:tabs>
      <w:suppressAutoHyphens w:val="0"/>
      <w:bidi w:val="0"/>
      <w:spacing w:after="160" w:before="0" w:line="252" w:lineRule="auto"/>
      <w:ind w:leftChars="-1" w:rightChars="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Textosinformato1">
    <w:name w:val="Texto sin formato1"/>
    <w:basedOn w:val="Normal"/>
    <w:next w:val="Textosinformato1"/>
    <w:autoRedefine w:val="0"/>
    <w:hidden w:val="0"/>
    <w:qFormat w:val="0"/>
    <w:pPr>
      <w:widowControl w:val="1"/>
      <w:suppressAutoHyphens w:val="1"/>
      <w:bidi w:val="0"/>
      <w:spacing w:after="0" w:before="0" w:line="240" w:lineRule="auto"/>
      <w:ind w:leftChars="-1" w:rightChars="0" w:firstLineChars="-1"/>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zh-CN" w:val="es-ES"/>
    </w:rPr>
  </w:style>
  <w:style w:type="paragraph" w:styleId="Contenidodelatabla">
    <w:name w:val="Contenido de la tabla"/>
    <w:basedOn w:val="Normal"/>
    <w:next w:val="Contenidodelatabla"/>
    <w:autoRedefine w:val="0"/>
    <w:hidden w:val="0"/>
    <w:qFormat w:val="0"/>
    <w:pPr>
      <w:widowControl w:val="1"/>
      <w:suppressLineNumbers w:val="1"/>
      <w:suppressAutoHyphens w:val="0"/>
      <w:bidi w:val="0"/>
      <w:spacing w:after="160" w:before="0" w:line="252" w:lineRule="auto"/>
      <w:ind w:leftChars="-1" w:rightChars="0" w:firstLineChars="-1"/>
      <w:textDirection w:val="btLr"/>
      <w:textAlignment w:val="top"/>
      <w:outlineLvl w:val="0"/>
    </w:pPr>
    <w:rPr>
      <w:rFonts w:ascii="Calibri" w:cs="Times New Roman" w:eastAsia="Times New Roman" w:hAnsi="Calibri"/>
      <w:w w:val="100"/>
      <w:position w:val="-1"/>
      <w:sz w:val="22"/>
      <w:szCs w:val="22"/>
      <w:effect w:val="none"/>
      <w:vertAlign w:val="baseline"/>
      <w:cs w:val="0"/>
      <w:em w:val="none"/>
      <w:lang w:bidi="ar-SA" w:eastAsia="zh-CN" w:val="en-US"/>
    </w:rPr>
  </w:style>
  <w:style w:type="paragraph" w:styleId="Títulodelatabla">
    <w:name w:val="Título de la tabla"/>
    <w:basedOn w:val="Contenidodelatabla"/>
    <w:next w:val="Títulodelatabla"/>
    <w:autoRedefine w:val="0"/>
    <w:hidden w:val="0"/>
    <w:qFormat w:val="0"/>
    <w:pPr>
      <w:widowControl w:val="1"/>
      <w:suppressLineNumbers w:val="1"/>
      <w:suppressAutoHyphens w:val="0"/>
      <w:bidi w:val="0"/>
      <w:spacing w:after="160" w:before="0" w:line="252" w:lineRule="auto"/>
      <w:ind w:leftChars="-1" w:rightChars="0" w:firstLineChars="-1"/>
      <w:jc w:val="center"/>
      <w:textDirection w:val="btLr"/>
      <w:textAlignment w:val="top"/>
      <w:outlineLvl w:val="0"/>
    </w:pPr>
    <w:rPr>
      <w:rFonts w:ascii="Calibri" w:cs="Times New Roman" w:eastAsia="Times New Roman" w:hAnsi="Calibri"/>
      <w:b w:val="1"/>
      <w:bCs w:val="1"/>
      <w:w w:val="100"/>
      <w:position w:val="-1"/>
      <w:sz w:val="22"/>
      <w:szCs w:val="22"/>
      <w:effect w:val="none"/>
      <w:vertAlign w:val="baseline"/>
      <w:cs w:val="0"/>
      <w:em w:val="none"/>
      <w:lang w:bidi="ar-SA" w:eastAsia="zh-CN"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gba.gob.ar/registrodelaspersonas/DENUNCIA_POR_EXTRAVIO_TRAMITE_ONLIN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YnGJvbbeE/jb573yjxIJ7uXig==">CgMxLjA4AHIhMUw0RU44RVNoZEZpMmFVcWxFbURVTE1neFhIZ1RKNUpz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2023-08-04T14:41:00Z</dcterms:created>
  <dc:creator>Info - COPBA</dc:creator>
</cp:coreProperties>
</file>