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center"/>
        <w:rPr>
          <w:rFonts w:ascii="Bookman Old Style" w:cs="Bookman Old Style" w:eastAsia="Bookman Old Style" w:hAnsi="Bookman Old Style"/>
          <w:b w:val="1"/>
          <w:bCs w:val="1"/>
          <w:color w:val="000000"/>
          <w:u w:val="single"/>
        </w:rPr>
      </w:pPr>
      <w:r w:rsidDel="00000000" w:rsidR="00000000" w:rsidRPr="00000000">
        <w:rPr>
          <w:rFonts w:ascii="Bookman Old Style" w:cs="Bookman Old Style" w:eastAsia="Bookman Old Style" w:hAnsi="Bookman Old Style"/>
          <w:b w:val="1"/>
          <w:bCs w:val="1"/>
          <w:u w:val="single"/>
          <w:rtl w:val="0"/>
        </w:rPr>
        <w:t xml:space="preserve">SURAT PERSETUJUAN PEMBIMBING TESIS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720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Kami</w:t>
      </w: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 yang bertanda tangan di bawah ini, selaku pembimbing tesis</w:t>
      </w: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09"/>
        <w:gridCol w:w="304"/>
        <w:gridCol w:w="6937"/>
        <w:tblGridChange w:id="0">
          <w:tblGrid>
            <w:gridCol w:w="2109"/>
            <w:gridCol w:w="304"/>
            <w:gridCol w:w="69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NIP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Jabatan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P</w:t>
            </w: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embimbing I Tesis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09"/>
        <w:gridCol w:w="304"/>
        <w:gridCol w:w="6937"/>
        <w:tblGridChange w:id="0">
          <w:tblGrid>
            <w:gridCol w:w="2109"/>
            <w:gridCol w:w="304"/>
            <w:gridCol w:w="69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NIP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Jabatan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Pembimbing II Tesis</w:t>
            </w:r>
          </w:p>
        </w:tc>
      </w:tr>
    </w:tbl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 xml:space="preserve">Menerangkan bahwa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109"/>
        <w:gridCol w:w="304"/>
        <w:gridCol w:w="6937"/>
        <w:tblGridChange w:id="0">
          <w:tblGrid>
            <w:gridCol w:w="2109"/>
            <w:gridCol w:w="304"/>
            <w:gridCol w:w="693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Nama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NIM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Program Studi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S-2 Ilmu Tasawuf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Jenis Dokumen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Tesis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Judul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color w:val="000000"/>
                <w:rtl w:val="0"/>
              </w:rPr>
              <w:t xml:space="preserve">: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jc w:val="both"/>
              <w:rPr>
                <w:rFonts w:ascii="Bookman Old Style" w:cs="Bookman Old Style" w:eastAsia="Bookman Old Style" w:hAnsi="Bookman Old Style"/>
                <w:color w:val="000000"/>
              </w:rPr>
            </w:pPr>
            <w:r w:rsidDel="00000000" w:rsidR="00000000" w:rsidRPr="00000000">
              <w:rPr>
                <w:rFonts w:ascii="Bookman Old Style" w:cs="Bookman Old Style" w:eastAsia="Bookman Old Style" w:hAnsi="Bookman Old Style"/>
                <w:rtl w:val="0"/>
              </w:rPr>
              <w:t xml:space="preserve">……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firstLine="72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Bahwa mahasiswa tersebut di atas telah selesai menulis draft tesis dan telah disetujui oleh pembimbing. Oleh karena itu, draft tesis tersebut sudah layak untuk diajukan untuk Ujian Hasil Penelitian.</w:t>
      </w:r>
    </w:p>
    <w:p w:rsidR="00000000" w:rsidDel="00000000" w:rsidP="00000000" w:rsidRDefault="00000000" w:rsidRPr="00000000" w14:paraId="0000002F">
      <w:pPr>
        <w:spacing w:line="240" w:lineRule="auto"/>
        <w:ind w:firstLine="72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Fonts w:ascii="Bookman Old Style" w:cs="Bookman Old Style" w:eastAsia="Bookman Old Style" w:hAnsi="Bookman Old Style"/>
          <w:rtl w:val="0"/>
        </w:rPr>
        <w:t xml:space="preserve">Demikian surat persetujuan ini dibuat dengan sebenarnya untuk dapat dipergunakan sebagai kelengkapan administrasi pendaftaran Ujian Hasil Penelitian.</w:t>
      </w:r>
    </w:p>
    <w:p w:rsidR="00000000" w:rsidDel="00000000" w:rsidP="00000000" w:rsidRDefault="00000000" w:rsidRPr="00000000" w14:paraId="00000030">
      <w:pPr>
        <w:spacing w:line="240" w:lineRule="auto"/>
        <w:ind w:firstLine="720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Bookman Old Style" w:cs="Bookman Old Style" w:eastAsia="Bookman Old Style" w:hAnsi="Bookman Old Styl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17651749"/>
        <w:tag w:val="goog_rdk_0"/>
      </w:sdtPr>
      <w:sdtContent>
        <w:tbl>
          <w:tblPr>
            <w:tblStyle w:val="Table4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80"/>
            <w:gridCol w:w="4680"/>
            <w:tblGridChange w:id="0">
              <w:tblGrid>
                <w:gridCol w:w="4680"/>
                <w:gridCol w:w="46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Pembimbing II</w:t>
                </w:r>
              </w:p>
              <w:p w:rsidR="00000000" w:rsidDel="00000000" w:rsidP="00000000" w:rsidRDefault="00000000" w:rsidRPr="00000000" w14:paraId="00000034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8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…………………………………………..</w:t>
                </w:r>
              </w:p>
              <w:p w:rsidR="00000000" w:rsidDel="00000000" w:rsidP="00000000" w:rsidRDefault="00000000" w:rsidRPr="00000000" w14:paraId="00000039">
                <w:pPr>
                  <w:widowControl w:val="0"/>
                  <w:spacing w:line="240" w:lineRule="auto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NIP. …………………………………….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Banjarmasin,................................</w:t>
                </w:r>
              </w:p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Pembimbing I</w:t>
                </w:r>
              </w:p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…………………………………………..</w:t>
                </w:r>
              </w:p>
              <w:p w:rsidR="00000000" w:rsidDel="00000000" w:rsidP="00000000" w:rsidRDefault="00000000" w:rsidRPr="00000000" w14:paraId="0000004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Bookman Old Style" w:cs="Bookman Old Style" w:eastAsia="Bookman Old Style" w:hAnsi="Bookman Old Style"/>
                  </w:rPr>
                </w:pPr>
                <w:r w:rsidDel="00000000" w:rsidR="00000000" w:rsidRPr="00000000">
                  <w:rPr>
                    <w:rFonts w:ascii="Bookman Old Style" w:cs="Bookman Old Style" w:eastAsia="Bookman Old Style" w:hAnsi="Bookman Old Style"/>
                    <w:rtl w:val="0"/>
                  </w:rPr>
                  <w:t xml:space="preserve">NIP. …………………………………….</w:t>
                </w:r>
              </w:p>
            </w:tc>
          </w:tr>
        </w:tbl>
      </w:sdtContent>
    </w:sdt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Fonts w:ascii="Bookman Old Style" w:cs="Bookman Old Style" w:eastAsia="Bookman Old Style" w:hAnsi="Bookman Old Style"/>
          <w:color w:val="000000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134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man Old Style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jc w:val="center"/>
      <w:rPr>
        <w:rFonts w:ascii="Arial Narrow" w:cs="Arial Narrow" w:eastAsia="Arial Narrow" w:hAnsi="Arial Narrow"/>
        <w:b w:val="1"/>
        <w:bCs w:val="1"/>
        <w:sz w:val="28"/>
        <w:szCs w:val="28"/>
      </w:rPr>
    </w:pPr>
    <w:r w:rsidDel="00000000" w:rsidR="00000000" w:rsidRPr="00000000">
      <w:rPr>
        <w:b w:val="1"/>
        <w:bCs w:val="1"/>
        <w:rtl w:val="0"/>
      </w:rPr>
      <w:t xml:space="preserve">KEMENTERIAN AGAMA REPUBLIK INDONESIA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-83014</wp:posOffset>
          </wp:positionH>
          <wp:positionV relativeFrom="paragraph">
            <wp:posOffset>-207777</wp:posOffset>
          </wp:positionV>
          <wp:extent cx="799465" cy="1040130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-2" l="0" r="-8199" t="-2750"/>
                  <a:stretch>
                    <a:fillRect/>
                  </a:stretch>
                </pic:blipFill>
                <pic:spPr>
                  <a:xfrm>
                    <a:off x="0" y="0"/>
                    <a:ext cx="799465" cy="1040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jc w:val="center"/>
      <w:rPr>
        <w:rFonts w:ascii="Arial Narrow" w:cs="Arial Narrow" w:eastAsia="Arial Narrow" w:hAnsi="Arial Narrow"/>
        <w:b w:val="1"/>
        <w:bCs w:val="1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26"/>
        <w:szCs w:val="26"/>
        <w:rtl w:val="0"/>
      </w:rPr>
      <w:t xml:space="preserve">UNIVERSITAS ISLAM NEGERI ANTASARI BANJARMASIN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jc w:val="center"/>
      <w:rPr>
        <w:rFonts w:ascii="Arial Narrow" w:cs="Arial Narrow" w:eastAsia="Arial Narrow" w:hAnsi="Arial Narrow"/>
        <w:b w:val="1"/>
        <w:bCs w:val="1"/>
        <w:sz w:val="32"/>
        <w:szCs w:val="32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sz w:val="32"/>
        <w:szCs w:val="32"/>
        <w:rtl w:val="0"/>
      </w:rPr>
      <w:t xml:space="preserve">PASCASARJANA</w:t>
    </w:r>
  </w:p>
  <w:p w:rsidR="00000000" w:rsidDel="00000000" w:rsidP="00000000" w:rsidRDefault="00000000" w:rsidRPr="00000000" w14:paraId="00000046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Jalan A. Yani Km. 4.5 Banjarmasin 70235 Telepon (0511) 3250801 </w:t>
    </w:r>
  </w:p>
  <w:p w:rsidR="00000000" w:rsidDel="00000000" w:rsidP="00000000" w:rsidRDefault="00000000" w:rsidRPr="00000000" w14:paraId="00000047">
    <w:pP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e-</w:t>
    </w:r>
    <w:r w:rsidDel="00000000" w:rsidR="00000000" w:rsidRPr="00000000">
      <w:rPr>
        <w:rFonts w:ascii="Arial" w:cs="Arial" w:eastAsia="Arial" w:hAnsi="Arial"/>
        <w:color w:val="000000"/>
        <w:sz w:val="18"/>
        <w:szCs w:val="18"/>
        <w:rtl w:val="0"/>
      </w:rPr>
      <w:t xml:space="preserve">mail: </w:t>
    </w:r>
    <w:r w:rsidDel="00000000" w:rsidR="00000000" w:rsidRPr="00000000">
      <w:rPr>
        <w:color w:val="000000"/>
        <w:sz w:val="18"/>
        <w:szCs w:val="18"/>
        <w:rtl w:val="0"/>
      </w:rPr>
      <w:t xml:space="preserve">s2at</w:t>
    </w: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@uin-antasari.ac.id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  website: http://magisterilmutasawuf.uin-antasari.ac.id</w:t>
    </w:r>
  </w:p>
  <w:p w:rsidR="00000000" w:rsidDel="00000000" w:rsidP="00000000" w:rsidRDefault="00000000" w:rsidRPr="00000000" w14:paraId="00000048">
    <w:pPr>
      <w:tabs>
        <w:tab w:val="left" w:leader="none" w:pos="7943"/>
      </w:tabs>
      <w:ind w:left="5040" w:firstLine="720"/>
      <w:rPr>
        <w:rFonts w:ascii="Arial" w:cs="Arial" w:eastAsia="Arial" w:hAnsi="Arial"/>
      </w:rPr>
    </w:pPr>
    <w:r w:rsidDel="00000000" w:rsidR="00000000" w:rsidRPr="00000000">
      <w:rPr>
        <w:rFonts w:ascii="Arial" w:cs="Arial" w:eastAsia="Arial" w:hAnsi="Arial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30480</wp:posOffset>
          </wp:positionH>
          <wp:positionV relativeFrom="paragraph">
            <wp:posOffset>102770</wp:posOffset>
          </wp:positionV>
          <wp:extent cx="6120000" cy="50154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94035" l="6517" r="7681" t="0"/>
                  <a:stretch>
                    <a:fillRect/>
                  </a:stretch>
                </pic:blipFill>
                <pic:spPr>
                  <a:xfrm>
                    <a:off x="0" y="0"/>
                    <a:ext cx="6120000" cy="5015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hyperlink" Target="mailto:info@uin-antasari.ac.id" TargetMode="External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tGJKT5/TnRPLsNbfRFkqpyZjg==">CgMxLjAaHwoBMBIaChgICVIUChJ0YWJsZS5weGxoOW1td3o0azY4AHIhMUtqS253VEtpZTBjekwtcHlJaGV4VENNUlRINkZnM1Rq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