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Unit 4 Lesson 06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Name(s)_______________________________________________ Period ______ Date ___________________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Ubuntu" w:cs="Ubuntu" w:eastAsia="Ubuntu" w:hAnsi="Ubuntu"/>
          <w:color w:val="000000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225.0" w:type="dxa"/>
        <w:jc w:val="left"/>
        <w:tblInd w:w="-975.0" w:type="dxa"/>
        <w:tblLayout w:type="fixed"/>
        <w:tblLook w:val="0600"/>
      </w:tblPr>
      <w:tblGrid>
        <w:gridCol w:w="915"/>
        <w:gridCol w:w="9705"/>
        <w:gridCol w:w="1605"/>
        <w:tblGridChange w:id="0">
          <w:tblGrid>
            <w:gridCol w:w="915"/>
            <w:gridCol w:w="9705"/>
            <w:gridCol w:w="1605"/>
          </w:tblGrid>
        </w:tblGridChange>
      </w:tblGrid>
      <w:tr>
        <w:trPr>
          <w:cantSplit w:val="0"/>
          <w:trHeight w:val="520" w:hRule="atLeast"/>
          <w:tblHeader w:val="0"/>
        </w:trPr>
        <w:tc>
          <w:tcPr>
            <w:shd w:fill="00adb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Ubuntu" w:cs="Ubuntu" w:eastAsia="Ubuntu" w:hAnsi="Ubuntu"/>
                <w:b w:val="1"/>
                <w:bCs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adb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70" w:firstLine="0"/>
              <w:jc w:val="left"/>
              <w:rPr>
                <w:rFonts w:ascii="Ubuntu" w:cs="Ubuntu" w:eastAsia="Ubuntu" w:hAnsi="Ubuntu"/>
                <w:b w:val="1"/>
                <w:bCs w:val="1"/>
                <w:color w:val="ffffff"/>
                <w:sz w:val="36"/>
                <w:szCs w:val="36"/>
              </w:rPr>
            </w:pPr>
            <w:r w:rsidDel="00000000" w:rsidR="00000000" w:rsidRPr="00000000">
              <w:rPr>
                <w:rFonts w:ascii="Ubuntu" w:cs="Ubuntu" w:eastAsia="Ubuntu" w:hAnsi="Ubuntu"/>
                <w:b w:val="1"/>
                <w:bCs w:val="1"/>
                <w:color w:val="ffffff"/>
                <w:sz w:val="36"/>
                <w:szCs w:val="36"/>
                <w:rtl w:val="0"/>
              </w:rPr>
              <w:t xml:space="preserve">Activity Guide - Privacy Policies</w:t>
            </w:r>
          </w:p>
        </w:tc>
        <w:tc>
          <w:tcPr>
            <w:shd w:fill="00adbc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500063" cy="500063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063" cy="50006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pStyle w:val="Heading2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cqz19duz8eug" w:id="0"/>
      <w:bookmarkEnd w:id="0"/>
      <w:r w:rsidDel="00000000" w:rsidR="00000000" w:rsidRPr="00000000">
        <w:rPr>
          <w:rtl w:val="0"/>
        </w:rPr>
        <w:t xml:space="preserve">Choose a Website and Find the Data Privacy Policy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Choose an app, website, or other online service you are familiar with to research their privacy policy. The easiest way to find a data policy, if it exists, is to search for the company name followed by the terms “data policy” or “privacy policy.”  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Your website: _______________________________________________________</w:t>
      </w:r>
    </w:p>
    <w:p w:rsidR="00000000" w:rsidDel="00000000" w:rsidP="00000000" w:rsidRDefault="00000000" w:rsidRPr="00000000" w14:paraId="0000000C">
      <w:pPr>
        <w:pStyle w:val="Heading2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n8te0m6i0lq7" w:id="1"/>
      <w:bookmarkEnd w:id="1"/>
      <w:r w:rsidDel="00000000" w:rsidR="00000000" w:rsidRPr="00000000">
        <w:rPr>
          <w:rtl w:val="0"/>
        </w:rPr>
        <w:t xml:space="preserve">What Is Their Data Policy?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Respond to the questions below. Even if you can’t find information, you should record where you looked and the fact that you can’t find it. If there isn’t a policy or it’s hard to find, that can be just as interesting as seeing the policy itself.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kinds of data are being collected?  How many different kinds of data?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service or feature is enabled by the data they are collecting?  Why are they collecting it in the first place?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Who else is given access to that data? How are they using it?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Can you get access to your own data? Can you modify what is collected or used, or delete your data if you wish?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Bottom Line: on a scale of 1-4, rate how comfortable you are with this </w:t>
      </w:r>
      <w:r w:rsidDel="00000000" w:rsidR="00000000" w:rsidRPr="00000000">
        <w:rPr>
          <w:b w:val="1"/>
          <w:bCs w:val="1"/>
          <w:rtl w:val="0"/>
        </w:rPr>
        <w:t xml:space="preserve">company’s data policy?  Give your rating (no going halfway - no 2.5 or 1.5 - make a choice!) and then justify your choice.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41.0" w:type="dxa"/>
        <w:jc w:val="left"/>
        <w:tblLayout w:type="fixed"/>
        <w:tblLook w:val="0600"/>
      </w:tblPr>
      <w:tblGrid>
        <w:gridCol w:w="2651"/>
        <w:gridCol w:w="2340"/>
        <w:gridCol w:w="3045"/>
        <w:gridCol w:w="2505"/>
        <w:tblGridChange w:id="0">
          <w:tblGrid>
            <w:gridCol w:w="2651"/>
            <w:gridCol w:w="2340"/>
            <w:gridCol w:w="3045"/>
            <w:gridCol w:w="25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2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very uncomfortable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2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uncomfortable </w:t>
              <w:br w:type="textWrapping"/>
              <w:t xml:space="preserve">(but maybe fixable)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3</w:t>
            </w:r>
          </w:p>
          <w:p w:rsidR="00000000" w:rsidDel="00000000" w:rsidP="00000000" w:rsidRDefault="00000000" w:rsidRPr="00000000" w14:paraId="0000002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comfortable </w:t>
              <w:br w:type="textWrapping"/>
              <w:t xml:space="preserve">(maybe minor concerns)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very comfortable</w:t>
            </w:r>
          </w:p>
        </w:tc>
      </w:tr>
    </w:tbl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720" w:top="431.99999999999994" w:left="979.2" w:right="72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Ubuntu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righ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5d6770"/>
        <w:lang w:val="en"/>
      </w:rPr>
    </w:rPrDefault>
    <w:pPrDefault>
      <w:pPr>
        <w:widowControl w:val="0"/>
        <w:spacing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60" w:lineRule="auto"/>
    </w:pPr>
    <w:rPr>
      <w:rFonts w:ascii="Ubuntu" w:cs="Ubuntu" w:eastAsia="Ubuntu" w:hAnsi="Ubuntu"/>
      <w:b w:val="1"/>
      <w:bCs w:val="1"/>
      <w:color w:val="7665a0"/>
      <w:sz w:val="38"/>
      <w:szCs w:val="3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spacing w:before="200" w:line="240" w:lineRule="auto"/>
    </w:pPr>
    <w:rPr>
      <w:rFonts w:ascii="Ubuntu" w:cs="Ubuntu" w:eastAsia="Ubuntu" w:hAnsi="Ubuntu"/>
      <w:b w:val="1"/>
      <w:bCs w:val="1"/>
      <w:color w:val="7665a0"/>
      <w:sz w:val="24"/>
      <w:szCs w:val="24"/>
    </w:rPr>
  </w:style>
  <w:style w:type="paragraph" w:styleId="Heading3">
    <w:name w:val="heading 3"/>
    <w:basedOn w:val="Normal"/>
    <w:next w:val="Normal"/>
    <w:pPr>
      <w:pageBreakBefore w:val="0"/>
      <w:spacing w:line="276" w:lineRule="auto"/>
    </w:pPr>
    <w:rPr>
      <w:rFonts w:ascii="Ubuntu" w:cs="Ubuntu" w:eastAsia="Ubuntu" w:hAnsi="Ubuntu"/>
      <w:b w:val="1"/>
      <w:bCs w:val="1"/>
      <w:color w:val="ffa4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Ubuntu-regular.ttf"/><Relationship Id="rId2" Type="http://schemas.openxmlformats.org/officeDocument/2006/relationships/font" Target="fonts/Ubuntu-bold.ttf"/><Relationship Id="rId3" Type="http://schemas.openxmlformats.org/officeDocument/2006/relationships/font" Target="fonts/Ubuntu-italic.ttf"/><Relationship Id="rId4" Type="http://schemas.openxmlformats.org/officeDocument/2006/relationships/font" Target="fonts/Ubuntu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